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272" w14:textId="263F466A" w:rsidR="00A20909" w:rsidRPr="00F46714" w:rsidRDefault="00197BBC" w:rsidP="00A20909">
      <w:pPr>
        <w:jc w:val="center"/>
        <w:rPr>
          <w:bCs/>
          <w:szCs w:val="24"/>
        </w:rPr>
      </w:pPr>
      <w:r w:rsidRPr="00F46714">
        <w:rPr>
          <w:bCs/>
          <w:szCs w:val="24"/>
        </w:rPr>
        <w:t>Additional</w:t>
      </w:r>
      <w:r w:rsidR="00D2589E" w:rsidRPr="00F46714">
        <w:rPr>
          <w:bCs/>
          <w:szCs w:val="24"/>
        </w:rPr>
        <w:t xml:space="preserve"> questions on </w:t>
      </w:r>
      <w:r w:rsidRPr="00F46714">
        <w:rPr>
          <w:bCs/>
          <w:szCs w:val="24"/>
        </w:rPr>
        <w:t xml:space="preserve">calculating </w:t>
      </w:r>
      <w:r w:rsidR="003B3DC2">
        <w:rPr>
          <w:bCs/>
          <w:szCs w:val="24"/>
        </w:rPr>
        <w:t>and interpreting Kc</w:t>
      </w:r>
    </w:p>
    <w:p w14:paraId="1117B4FC" w14:textId="77777777" w:rsidR="00197BBC" w:rsidRDefault="00197BBC" w:rsidP="00124751">
      <w:pPr>
        <w:pStyle w:val="question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</w:tabs>
        <w:spacing w:before="0"/>
        <w:ind w:left="0" w:right="-2" w:firstLine="0"/>
        <w:rPr>
          <w:b/>
          <w:sz w:val="24"/>
          <w:szCs w:val="24"/>
        </w:rPr>
      </w:pPr>
    </w:p>
    <w:p w14:paraId="3B0CDF8E" w14:textId="2AAF15EF" w:rsidR="009F52C3" w:rsidRDefault="00197BBC" w:rsidP="00124751">
      <w:pPr>
        <w:pStyle w:val="question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</w:tabs>
        <w:spacing w:before="0"/>
        <w:ind w:left="0" w:right="-2" w:firstLine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87207">
        <w:rPr>
          <w:sz w:val="24"/>
          <w:szCs w:val="24"/>
        </w:rPr>
        <w:t xml:space="preserve"> </w:t>
      </w:r>
      <w:r w:rsidR="009F52C3" w:rsidRPr="009F52C3">
        <w:rPr>
          <w:sz w:val="24"/>
          <w:szCs w:val="24"/>
        </w:rPr>
        <w:t>The diagrams below represent equilibrium</w:t>
      </w:r>
      <w:r w:rsidR="009F52C3">
        <w:rPr>
          <w:sz w:val="24"/>
          <w:szCs w:val="24"/>
        </w:rPr>
        <w:t xml:space="preserve"> mixtures for the reaction P</w:t>
      </w:r>
      <w:r w:rsidR="009F52C3" w:rsidRPr="009F52C3">
        <w:rPr>
          <w:sz w:val="24"/>
          <w:szCs w:val="24"/>
          <w:vertAlign w:val="subscript"/>
        </w:rPr>
        <w:t>2</w:t>
      </w:r>
      <w:r w:rsidR="009F52C3" w:rsidRPr="009F52C3">
        <w:rPr>
          <w:sz w:val="24"/>
          <w:szCs w:val="24"/>
        </w:rPr>
        <w:t xml:space="preserve"> </w:t>
      </w:r>
      <w:r w:rsidR="009F52C3">
        <w:rPr>
          <w:sz w:val="24"/>
          <w:szCs w:val="24"/>
        </w:rPr>
        <w:t xml:space="preserve"> +  Q   </w:t>
      </w:r>
      <w:r w:rsidRPr="006B7CCD">
        <w:rPr>
          <w:rStyle w:val="st"/>
          <w:rFonts w:ascii="Cambria Math" w:hAnsi="Cambria Math" w:cs="Cambria Math"/>
        </w:rPr>
        <w:t>⇌</w:t>
      </w:r>
      <w:r w:rsidR="009F52C3">
        <w:rPr>
          <w:rStyle w:val="st"/>
          <w:rFonts w:ascii="Cambria Math" w:hAnsi="Cambria Math" w:cs="Cambria Math"/>
        </w:rPr>
        <w:t xml:space="preserve"> </w:t>
      </w:r>
      <w:r w:rsidR="009F52C3">
        <w:rPr>
          <w:sz w:val="24"/>
          <w:szCs w:val="24"/>
        </w:rPr>
        <w:t xml:space="preserve"> PQ + P</w:t>
      </w:r>
      <w:r w:rsidR="009F52C3" w:rsidRPr="009F52C3">
        <w:rPr>
          <w:sz w:val="24"/>
          <w:szCs w:val="24"/>
        </w:rPr>
        <w:t xml:space="preserve"> at 25 </w:t>
      </w:r>
      <w:r w:rsidR="009F52C3" w:rsidRPr="009F52C3">
        <w:rPr>
          <w:rStyle w:val="st"/>
          <w:sz w:val="24"/>
          <w:szCs w:val="24"/>
        </w:rPr>
        <w:t>°C</w:t>
      </w:r>
      <w:r w:rsidR="009F52C3">
        <w:rPr>
          <w:rStyle w:val="st"/>
          <w:sz w:val="24"/>
          <w:szCs w:val="24"/>
        </w:rPr>
        <w:t xml:space="preserve"> </w:t>
      </w:r>
      <w:r w:rsidR="009F52C3" w:rsidRPr="009F52C3">
        <w:rPr>
          <w:sz w:val="24"/>
          <w:szCs w:val="24"/>
        </w:rPr>
        <w:t xml:space="preserve">and 300 </w:t>
      </w:r>
      <w:r w:rsidR="009F52C3" w:rsidRPr="009F52C3">
        <w:rPr>
          <w:rStyle w:val="st"/>
          <w:sz w:val="24"/>
          <w:szCs w:val="24"/>
        </w:rPr>
        <w:t>°C</w:t>
      </w:r>
      <w:r w:rsidR="009F52C3" w:rsidRPr="009F52C3">
        <w:rPr>
          <w:sz w:val="24"/>
          <w:szCs w:val="24"/>
        </w:rPr>
        <w:t xml:space="preserve"> respectively. Deduce and explain whether the reaction is exothermic or endothermic.</w:t>
      </w:r>
    </w:p>
    <w:p w14:paraId="77E9112A" w14:textId="77777777" w:rsidR="00124751" w:rsidRPr="00124751" w:rsidRDefault="00124751" w:rsidP="00124751">
      <w:pPr>
        <w:pStyle w:val="question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</w:tabs>
        <w:spacing w:before="0"/>
        <w:ind w:left="0" w:right="-2" w:firstLine="0"/>
        <w:rPr>
          <w:sz w:val="24"/>
          <w:szCs w:val="24"/>
        </w:rPr>
      </w:pPr>
    </w:p>
    <w:p w14:paraId="43447C82" w14:textId="77777777" w:rsidR="009F52C3" w:rsidRDefault="009F52C3" w:rsidP="00A209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NZ"/>
        </w:rPr>
        <w:drawing>
          <wp:inline distT="0" distB="0" distL="0" distR="0" wp14:anchorId="6D27C7F5" wp14:editId="2A2EF745">
            <wp:extent cx="2809210" cy="183040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01" cy="183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951A2" w14:textId="21B2FC5A" w:rsidR="005E7956" w:rsidRPr="0019662D" w:rsidRDefault="0019662D" w:rsidP="005E7956">
      <w:pPr>
        <w:rPr>
          <w:szCs w:val="24"/>
        </w:rPr>
      </w:pPr>
      <w:r w:rsidRPr="0019662D">
        <w:rPr>
          <w:b/>
        </w:rPr>
        <w:t>2</w:t>
      </w:r>
      <w:r w:rsidR="00197BBC">
        <w:rPr>
          <w:b/>
        </w:rPr>
        <w:t>.</w:t>
      </w:r>
      <w:r>
        <w:t xml:space="preserve"> </w:t>
      </w:r>
      <w:r w:rsidRPr="0019662D">
        <w:rPr>
          <w:szCs w:val="24"/>
        </w:rPr>
        <w:t>For the reaction</w:t>
      </w:r>
    </w:p>
    <w:p w14:paraId="246D757E" w14:textId="77777777" w:rsidR="0019662D" w:rsidRDefault="0019662D" w:rsidP="0019662D">
      <w:pPr>
        <w:jc w:val="center"/>
        <w:rPr>
          <w:bCs/>
          <w:szCs w:val="24"/>
        </w:rPr>
      </w:pPr>
    </w:p>
    <w:p w14:paraId="16411ABF" w14:textId="76E597A6" w:rsidR="0019662D" w:rsidRPr="0019662D" w:rsidRDefault="0019662D" w:rsidP="0019662D">
      <w:pPr>
        <w:jc w:val="center"/>
        <w:rPr>
          <w:bCs/>
          <w:szCs w:val="24"/>
        </w:rPr>
      </w:pPr>
      <w:r w:rsidRPr="0019662D">
        <w:rPr>
          <w:bCs/>
          <w:szCs w:val="24"/>
        </w:rPr>
        <w:t>4NH</w:t>
      </w:r>
      <w:r w:rsidRPr="0019662D">
        <w:rPr>
          <w:bCs/>
          <w:szCs w:val="24"/>
          <w:vertAlign w:val="subscript"/>
        </w:rPr>
        <w:t>3</w:t>
      </w:r>
      <w:r w:rsidRPr="0019662D">
        <w:rPr>
          <w:bCs/>
          <w:szCs w:val="24"/>
        </w:rPr>
        <w:t xml:space="preserve"> (g)  +  5O</w:t>
      </w:r>
      <w:r w:rsidRPr="0019662D">
        <w:rPr>
          <w:bCs/>
          <w:szCs w:val="24"/>
          <w:vertAlign w:val="subscript"/>
        </w:rPr>
        <w:t>2</w:t>
      </w:r>
      <w:r w:rsidRPr="0019662D">
        <w:rPr>
          <w:bCs/>
          <w:szCs w:val="24"/>
        </w:rPr>
        <w:t xml:space="preserve"> (g)   </w:t>
      </w:r>
      <w:r w:rsidR="00197BBC" w:rsidRPr="006B7CCD">
        <w:rPr>
          <w:rStyle w:val="st"/>
          <w:rFonts w:ascii="Cambria Math" w:hAnsi="Cambria Math" w:cs="Cambria Math"/>
        </w:rPr>
        <w:t>⇌</w:t>
      </w:r>
      <w:r w:rsidRPr="0019662D">
        <w:rPr>
          <w:bCs/>
          <w:szCs w:val="24"/>
        </w:rPr>
        <w:t xml:space="preserve">   4NO (g)  +  6H</w:t>
      </w:r>
      <w:r w:rsidRPr="0019662D">
        <w:rPr>
          <w:bCs/>
          <w:szCs w:val="24"/>
          <w:vertAlign w:val="subscript"/>
        </w:rPr>
        <w:t>2</w:t>
      </w:r>
      <w:r w:rsidRPr="0019662D">
        <w:rPr>
          <w:bCs/>
          <w:szCs w:val="24"/>
        </w:rPr>
        <w:t xml:space="preserve">O (g)    </w:t>
      </w:r>
      <w:r w:rsidRPr="0019662D">
        <w:rPr>
          <w:bCs/>
          <w:szCs w:val="24"/>
        </w:rPr>
        <w:sym w:font="Wingdings 3" w:char="F072"/>
      </w:r>
      <w:r w:rsidRPr="0019662D">
        <w:rPr>
          <w:bCs/>
          <w:szCs w:val="24"/>
        </w:rPr>
        <w:t>H  =  - 46.2 kjmol</w:t>
      </w:r>
      <w:r w:rsidRPr="0019662D">
        <w:rPr>
          <w:bCs/>
          <w:szCs w:val="24"/>
          <w:vertAlign w:val="superscript"/>
        </w:rPr>
        <w:t>-1</w:t>
      </w:r>
    </w:p>
    <w:p w14:paraId="5AABDF29" w14:textId="77777777" w:rsidR="005E7956" w:rsidRPr="0019662D" w:rsidRDefault="005E7956" w:rsidP="005E7956">
      <w:pPr>
        <w:rPr>
          <w:szCs w:val="24"/>
        </w:rPr>
      </w:pPr>
    </w:p>
    <w:p w14:paraId="0E9D1691" w14:textId="77777777" w:rsidR="005E7956" w:rsidRPr="0019662D" w:rsidRDefault="005E7956" w:rsidP="005E7956">
      <w:pPr>
        <w:rPr>
          <w:szCs w:val="24"/>
        </w:rPr>
      </w:pPr>
      <w:r w:rsidRPr="0019662D">
        <w:rPr>
          <w:b/>
          <w:bCs/>
          <w:szCs w:val="24"/>
        </w:rPr>
        <w:t>a)</w:t>
      </w:r>
      <w:r w:rsidRPr="0019662D">
        <w:rPr>
          <w:szCs w:val="24"/>
        </w:rPr>
        <w:t xml:space="preserve"> write an expression for the equilibrium constant</w:t>
      </w:r>
    </w:p>
    <w:p w14:paraId="3B777704" w14:textId="77777777" w:rsidR="005E7956" w:rsidRPr="0019662D" w:rsidRDefault="005E7956" w:rsidP="005E7956">
      <w:pPr>
        <w:rPr>
          <w:b/>
          <w:bCs/>
          <w:szCs w:val="24"/>
        </w:rPr>
      </w:pPr>
    </w:p>
    <w:p w14:paraId="711DB316" w14:textId="77777777" w:rsidR="005E7956" w:rsidRPr="0019662D" w:rsidRDefault="005E7956" w:rsidP="005E7956">
      <w:pPr>
        <w:pStyle w:val="BodyText0"/>
        <w:rPr>
          <w:sz w:val="24"/>
        </w:rPr>
      </w:pPr>
      <w:r w:rsidRPr="0019662D">
        <w:rPr>
          <w:b/>
          <w:bCs/>
          <w:sz w:val="24"/>
        </w:rPr>
        <w:t>b)</w:t>
      </w:r>
      <w:r w:rsidRPr="0019662D">
        <w:rPr>
          <w:sz w:val="24"/>
        </w:rPr>
        <w:t xml:space="preserve">  Calculate the value of Kc given the following</w:t>
      </w:r>
      <w:r w:rsidR="00BB5687">
        <w:rPr>
          <w:sz w:val="24"/>
        </w:rPr>
        <w:t xml:space="preserve"> equilibrium concentrations at </w:t>
      </w:r>
      <w:r w:rsidR="00027FA5">
        <w:rPr>
          <w:sz w:val="24"/>
        </w:rPr>
        <w:t xml:space="preserve">400 </w:t>
      </w:r>
      <w:r w:rsidR="00027FA5">
        <w:rPr>
          <w:rStyle w:val="st"/>
        </w:rPr>
        <w:t>°C</w:t>
      </w:r>
    </w:p>
    <w:p w14:paraId="1B6C3CA5" w14:textId="77777777" w:rsidR="00027FA5" w:rsidRPr="0019662D" w:rsidRDefault="00027FA5" w:rsidP="00027FA5">
      <w:pPr>
        <w:rPr>
          <w:szCs w:val="24"/>
        </w:rPr>
      </w:pPr>
      <w:r w:rsidRPr="0019662D">
        <w:rPr>
          <w:szCs w:val="24"/>
        </w:rPr>
        <w:t>[NH</w:t>
      </w:r>
      <w:r w:rsidRPr="0019662D">
        <w:rPr>
          <w:szCs w:val="24"/>
          <w:vertAlign w:val="subscript"/>
        </w:rPr>
        <w:t>3</w:t>
      </w:r>
      <w:r w:rsidRPr="0019662D">
        <w:rPr>
          <w:szCs w:val="24"/>
        </w:rPr>
        <w:t>] = 0.1 mol L</w:t>
      </w:r>
      <w:r w:rsidRPr="0019662D">
        <w:rPr>
          <w:szCs w:val="24"/>
          <w:vertAlign w:val="superscript"/>
        </w:rPr>
        <w:t>-1</w:t>
      </w:r>
      <w:r w:rsidRPr="0019662D">
        <w:rPr>
          <w:szCs w:val="24"/>
        </w:rPr>
        <w:t xml:space="preserve">  </w:t>
      </w:r>
      <w:r w:rsidR="00124751">
        <w:rPr>
          <w:szCs w:val="24"/>
        </w:rPr>
        <w:t xml:space="preserve">    </w:t>
      </w:r>
      <w:r w:rsidRPr="0019662D">
        <w:rPr>
          <w:szCs w:val="24"/>
        </w:rPr>
        <w:t>[O</w:t>
      </w:r>
      <w:r w:rsidRPr="0019662D">
        <w:rPr>
          <w:szCs w:val="24"/>
          <w:vertAlign w:val="subscript"/>
        </w:rPr>
        <w:t>2</w:t>
      </w:r>
      <w:r w:rsidRPr="0019662D">
        <w:rPr>
          <w:szCs w:val="24"/>
        </w:rPr>
        <w:t>] =  0.125 mol L</w:t>
      </w:r>
      <w:r w:rsidRPr="0019662D">
        <w:rPr>
          <w:szCs w:val="24"/>
          <w:vertAlign w:val="superscript"/>
        </w:rPr>
        <w:t>-1</w:t>
      </w:r>
      <w:r w:rsidRPr="0019662D">
        <w:rPr>
          <w:szCs w:val="24"/>
        </w:rPr>
        <w:t xml:space="preserve">  </w:t>
      </w:r>
      <w:r w:rsidR="00124751">
        <w:rPr>
          <w:szCs w:val="24"/>
        </w:rPr>
        <w:t xml:space="preserve">    </w:t>
      </w:r>
      <w:r w:rsidRPr="0019662D">
        <w:rPr>
          <w:szCs w:val="24"/>
        </w:rPr>
        <w:t>[NO] = 0.1 mol L</w:t>
      </w:r>
      <w:r w:rsidRPr="0019662D">
        <w:rPr>
          <w:szCs w:val="24"/>
          <w:vertAlign w:val="superscript"/>
        </w:rPr>
        <w:t>-1</w:t>
      </w:r>
      <w:r w:rsidR="00124751">
        <w:rPr>
          <w:szCs w:val="24"/>
        </w:rPr>
        <w:t xml:space="preserve">     </w:t>
      </w:r>
      <w:r w:rsidRPr="0019662D">
        <w:rPr>
          <w:szCs w:val="24"/>
        </w:rPr>
        <w:t>[H</w:t>
      </w:r>
      <w:r w:rsidRPr="0019662D">
        <w:rPr>
          <w:szCs w:val="24"/>
          <w:vertAlign w:val="subscript"/>
        </w:rPr>
        <w:t>2</w:t>
      </w:r>
      <w:r w:rsidRPr="0019662D">
        <w:rPr>
          <w:szCs w:val="24"/>
        </w:rPr>
        <w:t>O] = 0.15 mol L</w:t>
      </w:r>
      <w:r w:rsidRPr="0019662D">
        <w:rPr>
          <w:szCs w:val="24"/>
          <w:vertAlign w:val="superscript"/>
        </w:rPr>
        <w:t>-1</w:t>
      </w:r>
    </w:p>
    <w:p w14:paraId="225F3DEA" w14:textId="77777777" w:rsidR="005E7956" w:rsidRPr="0019662D" w:rsidRDefault="005E7956" w:rsidP="005E7956">
      <w:pPr>
        <w:rPr>
          <w:szCs w:val="24"/>
        </w:rPr>
      </w:pPr>
    </w:p>
    <w:p w14:paraId="3AD707C9" w14:textId="77777777" w:rsidR="005E7956" w:rsidRPr="0019662D" w:rsidRDefault="00027FA5" w:rsidP="005E7956">
      <w:pPr>
        <w:rPr>
          <w:szCs w:val="24"/>
        </w:rPr>
      </w:pPr>
      <w:r w:rsidRPr="00027FA5">
        <w:rPr>
          <w:b/>
          <w:szCs w:val="24"/>
        </w:rPr>
        <w:t>c</w:t>
      </w:r>
      <w:r w:rsidR="005E7956" w:rsidRPr="00027FA5">
        <w:rPr>
          <w:b/>
          <w:bCs/>
          <w:szCs w:val="24"/>
        </w:rPr>
        <w:t>)</w:t>
      </w:r>
      <w:r w:rsidR="005E7956" w:rsidRPr="0019662D">
        <w:rPr>
          <w:szCs w:val="24"/>
        </w:rPr>
        <w:t xml:space="preserve"> Disc</w:t>
      </w:r>
      <w:r>
        <w:rPr>
          <w:szCs w:val="24"/>
        </w:rPr>
        <w:t>uss the effect of each of the following on the value of the equilibrium constant</w:t>
      </w:r>
    </w:p>
    <w:p w14:paraId="66527253" w14:textId="77777777" w:rsidR="005E7956" w:rsidRPr="0019662D" w:rsidRDefault="00027FA5" w:rsidP="005E7956">
      <w:pPr>
        <w:rPr>
          <w:szCs w:val="24"/>
        </w:rPr>
      </w:pPr>
      <w:proofErr w:type="spellStart"/>
      <w:r>
        <w:rPr>
          <w:b/>
          <w:szCs w:val="24"/>
        </w:rPr>
        <w:t>i</w:t>
      </w:r>
      <w:proofErr w:type="spellEnd"/>
      <w:r w:rsidR="005E7956" w:rsidRPr="0019662D">
        <w:rPr>
          <w:b/>
          <w:szCs w:val="24"/>
        </w:rPr>
        <w:t>)</w:t>
      </w:r>
      <w:r w:rsidR="005E7956" w:rsidRPr="0019662D">
        <w:rPr>
          <w:szCs w:val="24"/>
        </w:rPr>
        <w:t xml:space="preserve">   some product is removed</w:t>
      </w:r>
    </w:p>
    <w:p w14:paraId="03F8BEDC" w14:textId="77777777" w:rsidR="005E7956" w:rsidRPr="0019662D" w:rsidRDefault="00027FA5" w:rsidP="005E7956">
      <w:pPr>
        <w:rPr>
          <w:szCs w:val="24"/>
        </w:rPr>
      </w:pPr>
      <w:r>
        <w:rPr>
          <w:b/>
          <w:bCs/>
          <w:szCs w:val="24"/>
        </w:rPr>
        <w:t>ii</w:t>
      </w:r>
      <w:r w:rsidR="005E7956" w:rsidRPr="0019662D">
        <w:rPr>
          <w:b/>
          <w:bCs/>
          <w:szCs w:val="24"/>
        </w:rPr>
        <w:t>)</w:t>
      </w:r>
      <w:r w:rsidR="005E7956" w:rsidRPr="0019662D">
        <w:rPr>
          <w:szCs w:val="24"/>
        </w:rPr>
        <w:t xml:space="preserve">  the temperature decreases</w:t>
      </w:r>
    </w:p>
    <w:p w14:paraId="78BEB631" w14:textId="77777777" w:rsidR="005E7956" w:rsidRPr="0019662D" w:rsidRDefault="00027FA5" w:rsidP="005E7956">
      <w:pPr>
        <w:rPr>
          <w:szCs w:val="24"/>
        </w:rPr>
      </w:pPr>
      <w:r>
        <w:rPr>
          <w:b/>
          <w:bCs/>
          <w:szCs w:val="24"/>
        </w:rPr>
        <w:t>iii</w:t>
      </w:r>
      <w:r w:rsidR="005E7956" w:rsidRPr="0019662D">
        <w:rPr>
          <w:b/>
          <w:bCs/>
          <w:szCs w:val="24"/>
        </w:rPr>
        <w:t>)</w:t>
      </w:r>
      <w:r w:rsidR="005E7956" w:rsidRPr="0019662D">
        <w:rPr>
          <w:szCs w:val="24"/>
        </w:rPr>
        <w:t xml:space="preserve">  more reactant is added</w:t>
      </w:r>
    </w:p>
    <w:p w14:paraId="47605F73" w14:textId="77777777" w:rsidR="005E7956" w:rsidRPr="0019662D" w:rsidRDefault="00027FA5" w:rsidP="005E7956">
      <w:pPr>
        <w:rPr>
          <w:szCs w:val="24"/>
        </w:rPr>
      </w:pPr>
      <w:r>
        <w:rPr>
          <w:b/>
          <w:bCs/>
          <w:szCs w:val="24"/>
        </w:rPr>
        <w:t>iv</w:t>
      </w:r>
      <w:r w:rsidR="005E7956" w:rsidRPr="0019662D">
        <w:rPr>
          <w:b/>
          <w:bCs/>
          <w:szCs w:val="24"/>
        </w:rPr>
        <w:t>)</w:t>
      </w:r>
      <w:r w:rsidR="005E7956" w:rsidRPr="0019662D">
        <w:rPr>
          <w:szCs w:val="24"/>
        </w:rPr>
        <w:t xml:space="preserve">  the volume is increased</w:t>
      </w:r>
    </w:p>
    <w:p w14:paraId="573A9D1C" w14:textId="77777777" w:rsidR="005E7956" w:rsidRPr="0019662D" w:rsidRDefault="00027FA5" w:rsidP="005E7956">
      <w:pPr>
        <w:rPr>
          <w:szCs w:val="24"/>
        </w:rPr>
      </w:pPr>
      <w:r>
        <w:rPr>
          <w:b/>
          <w:bCs/>
          <w:szCs w:val="24"/>
        </w:rPr>
        <w:t>v</w:t>
      </w:r>
      <w:r w:rsidR="005E7956" w:rsidRPr="0019662D">
        <w:rPr>
          <w:b/>
          <w:bCs/>
          <w:szCs w:val="24"/>
        </w:rPr>
        <w:t>)</w:t>
      </w:r>
      <w:r w:rsidR="005E7956" w:rsidRPr="0019662D">
        <w:rPr>
          <w:szCs w:val="24"/>
        </w:rPr>
        <w:t xml:space="preserve">  a catalyst is used</w:t>
      </w:r>
    </w:p>
    <w:p w14:paraId="7EAA2F4F" w14:textId="77777777" w:rsidR="005E7956" w:rsidRDefault="00027FA5" w:rsidP="005E7956">
      <w:pPr>
        <w:rPr>
          <w:szCs w:val="24"/>
        </w:rPr>
      </w:pPr>
      <w:r>
        <w:rPr>
          <w:b/>
          <w:bCs/>
          <w:szCs w:val="24"/>
        </w:rPr>
        <w:t>vi</w:t>
      </w:r>
      <w:r w:rsidR="005E7956" w:rsidRPr="0019662D">
        <w:rPr>
          <w:b/>
          <w:bCs/>
          <w:szCs w:val="24"/>
        </w:rPr>
        <w:t>)</w:t>
      </w:r>
      <w:r w:rsidR="005E7956" w:rsidRPr="0019662D">
        <w:rPr>
          <w:szCs w:val="24"/>
        </w:rPr>
        <w:t xml:space="preserve">  the pressure is increased by decreasing the volume</w:t>
      </w:r>
    </w:p>
    <w:p w14:paraId="61E5D85E" w14:textId="77777777" w:rsidR="00B74939" w:rsidRPr="00BB5687" w:rsidRDefault="00B74939" w:rsidP="005E7956">
      <w:pPr>
        <w:rPr>
          <w:b/>
          <w:szCs w:val="24"/>
        </w:rPr>
      </w:pPr>
    </w:p>
    <w:p w14:paraId="49AA72ED" w14:textId="1B42F794" w:rsidR="00BB5687" w:rsidRPr="00BB5687" w:rsidRDefault="00027FA5" w:rsidP="00BB5687">
      <w:pPr>
        <w:autoSpaceDE w:val="0"/>
        <w:autoSpaceDN w:val="0"/>
        <w:adjustRightInd w:val="0"/>
        <w:rPr>
          <w:rFonts w:cs="Times New Roman"/>
          <w:szCs w:val="24"/>
        </w:rPr>
      </w:pPr>
      <w:r w:rsidRPr="00BB5687">
        <w:rPr>
          <w:rFonts w:cs="Times New Roman"/>
          <w:b/>
          <w:szCs w:val="24"/>
        </w:rPr>
        <w:t>3</w:t>
      </w:r>
      <w:r w:rsidR="00197BBC">
        <w:rPr>
          <w:rFonts w:cs="Times New Roman"/>
          <w:b/>
          <w:szCs w:val="24"/>
        </w:rPr>
        <w:t>.</w:t>
      </w:r>
      <w:r w:rsidRPr="00BB5687">
        <w:rPr>
          <w:rFonts w:cs="Times New Roman"/>
          <w:b/>
          <w:szCs w:val="24"/>
        </w:rPr>
        <w:t xml:space="preserve"> </w:t>
      </w:r>
      <w:r w:rsidR="00BB5687" w:rsidRPr="00BB5687">
        <w:rPr>
          <w:rFonts w:cs="Times New Roman"/>
          <w:szCs w:val="24"/>
        </w:rPr>
        <w:t>The gas-phase conversion reaction between the geometric isomers cis-2-butene and</w:t>
      </w:r>
    </w:p>
    <w:p w14:paraId="2B07D3B4" w14:textId="77777777" w:rsidR="00BB5687" w:rsidRPr="00BB5687" w:rsidRDefault="00BB5687" w:rsidP="00BB5687">
      <w:pPr>
        <w:autoSpaceDE w:val="0"/>
        <w:autoSpaceDN w:val="0"/>
        <w:adjustRightInd w:val="0"/>
        <w:rPr>
          <w:rFonts w:cs="Times New Roman"/>
          <w:szCs w:val="24"/>
        </w:rPr>
      </w:pPr>
      <w:r w:rsidRPr="00BB5687">
        <w:rPr>
          <w:rFonts w:cs="Times New Roman"/>
          <w:szCs w:val="24"/>
        </w:rPr>
        <w:t>trans-2-butene is represented by the equation below. The value of the equilibrium</w:t>
      </w:r>
    </w:p>
    <w:p w14:paraId="66515F8E" w14:textId="481085EC" w:rsidR="00BB5687" w:rsidRPr="00BB5687" w:rsidRDefault="00BB5687" w:rsidP="00BB5687">
      <w:pPr>
        <w:autoSpaceDE w:val="0"/>
        <w:autoSpaceDN w:val="0"/>
        <w:adjustRightInd w:val="0"/>
        <w:rPr>
          <w:rFonts w:cs="Times New Roman"/>
        </w:rPr>
      </w:pPr>
      <w:r w:rsidRPr="00BB5687">
        <w:rPr>
          <w:rFonts w:cs="Times New Roman"/>
          <w:szCs w:val="24"/>
        </w:rPr>
        <w:t>constant, K</w:t>
      </w:r>
      <w:r w:rsidR="00197BBC" w:rsidRPr="00197BBC">
        <w:rPr>
          <w:rFonts w:cs="Times New Roman"/>
          <w:szCs w:val="24"/>
          <w:vertAlign w:val="subscript"/>
        </w:rPr>
        <w:t>c</w:t>
      </w:r>
      <w:r w:rsidRPr="00BB5687">
        <w:rPr>
          <w:rFonts w:cs="Times New Roman"/>
          <w:szCs w:val="24"/>
        </w:rPr>
        <w:t xml:space="preserve">, for the reaction is 3.2 at 25 </w:t>
      </w:r>
      <w:r>
        <w:rPr>
          <w:rStyle w:val="st"/>
        </w:rPr>
        <w:t xml:space="preserve">°C </w:t>
      </w:r>
      <w:r w:rsidRPr="00BB5687">
        <w:rPr>
          <w:rFonts w:cs="Times New Roman"/>
          <w:szCs w:val="24"/>
        </w:rPr>
        <w:t xml:space="preserve">and </w:t>
      </w:r>
      <w:r w:rsidRPr="00BB5687">
        <w:rPr>
          <w:rFonts w:cs="Times New Roman"/>
        </w:rPr>
        <w:t>1.01325 x 10</w:t>
      </w:r>
      <w:r w:rsidRPr="00BB5687">
        <w:rPr>
          <w:rFonts w:cs="Times New Roman"/>
          <w:vertAlign w:val="superscript"/>
        </w:rPr>
        <w:t>5</w:t>
      </w:r>
      <w:r w:rsidRPr="00BB5687">
        <w:rPr>
          <w:rFonts w:cs="Times New Roman"/>
        </w:rPr>
        <w:t xml:space="preserve"> Pa</w:t>
      </w:r>
    </w:p>
    <w:p w14:paraId="5ACBA925" w14:textId="77777777" w:rsidR="005E7956" w:rsidRPr="00BB5687" w:rsidRDefault="005E7956" w:rsidP="005E7956">
      <w:pPr>
        <w:rPr>
          <w:rFonts w:cs="Times New Roman"/>
          <w:b/>
          <w:szCs w:val="24"/>
        </w:rPr>
      </w:pPr>
    </w:p>
    <w:p w14:paraId="5224D31F" w14:textId="77777777" w:rsidR="00027FA5" w:rsidRDefault="00000000" w:rsidP="00BB5687">
      <w:pPr>
        <w:jc w:val="center"/>
        <w:rPr>
          <w:szCs w:val="24"/>
        </w:rPr>
      </w:pPr>
      <w:r>
        <w:rPr>
          <w:noProof/>
          <w:szCs w:val="24"/>
          <w:lang w:eastAsia="en-NZ"/>
        </w:rPr>
        <w:pict w14:anchorId="66D0CF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2.3pt;margin-top:30.9pt;width:44.45pt;height:25pt;z-index:251658240" strokecolor="white [3212]">
            <v:textbox>
              <w:txbxContent>
                <w:p w14:paraId="0F49EB60" w14:textId="77777777" w:rsidR="00BB5687" w:rsidRPr="0019662D" w:rsidRDefault="00BB5687" w:rsidP="00BB5687">
                  <w:pPr>
                    <w:rPr>
                      <w:szCs w:val="24"/>
                    </w:rPr>
                  </w:pPr>
                  <w:r>
                    <w:rPr>
                      <w:rStyle w:val="st"/>
                      <w:rFonts w:ascii="Cambria Math" w:hAnsi="Cambria Math" w:cs="Cambria Math"/>
                    </w:rPr>
                    <w:t>⇄</w:t>
                  </w:r>
                </w:p>
                <w:p w14:paraId="21D77AF9" w14:textId="77777777" w:rsidR="00BB5687" w:rsidRDefault="00BB5687"/>
              </w:txbxContent>
            </v:textbox>
          </v:shape>
        </w:pict>
      </w:r>
      <w:r w:rsidR="00027FA5">
        <w:rPr>
          <w:noProof/>
          <w:szCs w:val="24"/>
          <w:lang w:eastAsia="en-NZ"/>
        </w:rPr>
        <w:drawing>
          <wp:inline distT="0" distB="0" distL="0" distR="0" wp14:anchorId="73C3E551" wp14:editId="3D415AEC">
            <wp:extent cx="2649722" cy="1093263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22" cy="109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42E91" w14:textId="77777777" w:rsidR="00BB5687" w:rsidRDefault="00BB5687" w:rsidP="00BB5687">
      <w:pPr>
        <w:autoSpaceDE w:val="0"/>
        <w:autoSpaceDN w:val="0"/>
        <w:adjustRightInd w:val="0"/>
        <w:rPr>
          <w:rFonts w:ascii="Palatino-Roman" w:hAnsi="Palatino-Roman" w:cs="Palatino-Roman"/>
          <w:szCs w:val="24"/>
        </w:rPr>
      </w:pPr>
    </w:p>
    <w:p w14:paraId="263B5681" w14:textId="77777777" w:rsidR="00BB5687" w:rsidRPr="000770E6" w:rsidRDefault="00BB5687" w:rsidP="00BB5687">
      <w:pPr>
        <w:autoSpaceDE w:val="0"/>
        <w:autoSpaceDN w:val="0"/>
        <w:adjustRightInd w:val="0"/>
        <w:rPr>
          <w:rFonts w:cs="Times New Roman"/>
          <w:szCs w:val="24"/>
        </w:rPr>
      </w:pPr>
      <w:r w:rsidRPr="000770E6">
        <w:rPr>
          <w:rFonts w:cs="Times New Roman"/>
          <w:b/>
          <w:szCs w:val="24"/>
        </w:rPr>
        <w:t>a)</w:t>
      </w:r>
      <w:r w:rsidRPr="000770E6">
        <w:rPr>
          <w:rFonts w:cs="Times New Roman"/>
          <w:szCs w:val="24"/>
        </w:rPr>
        <w:t xml:space="preserve"> In a mixture of the isomers at equilibrium at </w:t>
      </w:r>
      <w:r w:rsidR="000770E6" w:rsidRPr="00BB5687">
        <w:rPr>
          <w:rFonts w:cs="Times New Roman"/>
          <w:szCs w:val="24"/>
        </w:rPr>
        <w:t xml:space="preserve">25 </w:t>
      </w:r>
      <w:r w:rsidR="000770E6">
        <w:rPr>
          <w:rStyle w:val="st"/>
        </w:rPr>
        <w:t xml:space="preserve">°C </w:t>
      </w:r>
      <w:r w:rsidR="000770E6" w:rsidRPr="00BB5687">
        <w:rPr>
          <w:rFonts w:cs="Times New Roman"/>
          <w:szCs w:val="24"/>
        </w:rPr>
        <w:t xml:space="preserve">and </w:t>
      </w:r>
      <w:r w:rsidR="000770E6" w:rsidRPr="00BB5687">
        <w:rPr>
          <w:rFonts w:cs="Times New Roman"/>
        </w:rPr>
        <w:t>1.01325 x 10</w:t>
      </w:r>
      <w:r w:rsidR="000770E6" w:rsidRPr="00BB5687">
        <w:rPr>
          <w:rFonts w:cs="Times New Roman"/>
          <w:vertAlign w:val="superscript"/>
        </w:rPr>
        <w:t>5</w:t>
      </w:r>
      <w:r w:rsidR="000770E6" w:rsidRPr="00BB5687">
        <w:rPr>
          <w:rFonts w:cs="Times New Roman"/>
        </w:rPr>
        <w:t xml:space="preserve"> Pa</w:t>
      </w:r>
      <w:r w:rsidRPr="000770E6">
        <w:rPr>
          <w:rFonts w:cs="Times New Roman"/>
          <w:szCs w:val="24"/>
        </w:rPr>
        <w:t>, which is present at a</w:t>
      </w:r>
    </w:p>
    <w:p w14:paraId="4D7266EF" w14:textId="77777777" w:rsidR="00027FA5" w:rsidRPr="000770E6" w:rsidRDefault="00BB5687" w:rsidP="00BB5687">
      <w:pPr>
        <w:rPr>
          <w:rFonts w:cs="Times New Roman"/>
          <w:szCs w:val="24"/>
        </w:rPr>
      </w:pPr>
      <w:r w:rsidRPr="000770E6">
        <w:rPr>
          <w:rFonts w:cs="Times New Roman"/>
          <w:szCs w:val="24"/>
        </w:rPr>
        <w:t>higher concentration, cis-2-butene or trans-2-butene? Justify your answer.</w:t>
      </w:r>
    </w:p>
    <w:p w14:paraId="120AF0A0" w14:textId="77777777" w:rsidR="005E7956" w:rsidRPr="000770E6" w:rsidRDefault="005E7956" w:rsidP="00E23796">
      <w:pPr>
        <w:tabs>
          <w:tab w:val="left" w:pos="8402"/>
        </w:tabs>
        <w:rPr>
          <w:rFonts w:cs="Times New Roman"/>
          <w:szCs w:val="24"/>
        </w:rPr>
      </w:pPr>
    </w:p>
    <w:p w14:paraId="48BDDB81" w14:textId="77777777" w:rsidR="00BB5687" w:rsidRPr="000770E6" w:rsidRDefault="000770E6" w:rsidP="00BB5687">
      <w:pPr>
        <w:autoSpaceDE w:val="0"/>
        <w:autoSpaceDN w:val="0"/>
        <w:adjustRightInd w:val="0"/>
        <w:rPr>
          <w:rFonts w:cs="Times New Roman"/>
          <w:szCs w:val="24"/>
        </w:rPr>
      </w:pPr>
      <w:r w:rsidRPr="000770E6">
        <w:rPr>
          <w:rFonts w:cs="Times New Roman"/>
          <w:b/>
          <w:szCs w:val="24"/>
        </w:rPr>
        <w:t>b)</w:t>
      </w:r>
      <w:r>
        <w:rPr>
          <w:rFonts w:cs="Times New Roman"/>
          <w:szCs w:val="24"/>
        </w:rPr>
        <w:t xml:space="preserve"> Given that K</w:t>
      </w:r>
      <w:r w:rsidR="00BB5687" w:rsidRPr="000770E6">
        <w:rPr>
          <w:rFonts w:cs="Times New Roman"/>
          <w:szCs w:val="24"/>
        </w:rPr>
        <w:t xml:space="preserve"> for the r</w:t>
      </w:r>
      <w:r>
        <w:rPr>
          <w:rFonts w:cs="Times New Roman"/>
          <w:szCs w:val="24"/>
        </w:rPr>
        <w:t xml:space="preserve">eaction at 127 </w:t>
      </w:r>
      <w:r>
        <w:rPr>
          <w:rStyle w:val="st"/>
        </w:rPr>
        <w:t>°C</w:t>
      </w:r>
      <w:r w:rsidR="00BB5687" w:rsidRPr="000770E6">
        <w:rPr>
          <w:rFonts w:cs="Times New Roman"/>
          <w:szCs w:val="24"/>
        </w:rPr>
        <w:t xml:space="preserve"> has the value </w:t>
      </w:r>
      <w:r>
        <w:rPr>
          <w:rFonts w:cs="Times New Roman"/>
          <w:szCs w:val="24"/>
        </w:rPr>
        <w:t xml:space="preserve">of </w:t>
      </w:r>
      <w:r w:rsidR="00BB5687" w:rsidRPr="000770E6">
        <w:rPr>
          <w:rFonts w:cs="Times New Roman"/>
          <w:szCs w:val="24"/>
        </w:rPr>
        <w:t>1.3, predict whether the</w:t>
      </w:r>
    </w:p>
    <w:p w14:paraId="369AB23D" w14:textId="77777777" w:rsidR="005E7956" w:rsidRPr="000770E6" w:rsidRDefault="00BB5687" w:rsidP="00BB5687">
      <w:pPr>
        <w:tabs>
          <w:tab w:val="left" w:pos="8402"/>
        </w:tabs>
        <w:rPr>
          <w:rFonts w:cs="Times New Roman"/>
          <w:szCs w:val="24"/>
        </w:rPr>
      </w:pPr>
      <w:r w:rsidRPr="000770E6">
        <w:rPr>
          <w:rFonts w:cs="Times New Roman"/>
          <w:szCs w:val="24"/>
        </w:rPr>
        <w:t>reaction is endothermic or exothermic. Justify your answer.</w:t>
      </w:r>
    </w:p>
    <w:p w14:paraId="67B4A7D9" w14:textId="64746405" w:rsidR="00BB5687" w:rsidRDefault="00BB5687" w:rsidP="00BB5687">
      <w:pPr>
        <w:tabs>
          <w:tab w:val="left" w:pos="8402"/>
        </w:tabs>
        <w:rPr>
          <w:rFonts w:cs="Times New Roman"/>
          <w:szCs w:val="24"/>
        </w:rPr>
      </w:pPr>
    </w:p>
    <w:p w14:paraId="602DF825" w14:textId="0CAEC55C" w:rsidR="00197BBC" w:rsidRDefault="00197BBC" w:rsidP="00BB5687">
      <w:pPr>
        <w:tabs>
          <w:tab w:val="left" w:pos="8402"/>
        </w:tabs>
        <w:rPr>
          <w:rFonts w:cs="Times New Roman"/>
          <w:szCs w:val="24"/>
        </w:rPr>
      </w:pPr>
    </w:p>
    <w:p w14:paraId="27D60090" w14:textId="77777777" w:rsidR="00197BBC" w:rsidRDefault="00197BBC" w:rsidP="00BB5687">
      <w:pPr>
        <w:tabs>
          <w:tab w:val="left" w:pos="8402"/>
        </w:tabs>
        <w:rPr>
          <w:rFonts w:cs="Times New Roman"/>
          <w:szCs w:val="24"/>
        </w:rPr>
      </w:pPr>
    </w:p>
    <w:p w14:paraId="0967B484" w14:textId="77777777" w:rsidR="00197BBC" w:rsidRPr="000770E6" w:rsidRDefault="00197BBC" w:rsidP="00BB5687">
      <w:pPr>
        <w:tabs>
          <w:tab w:val="left" w:pos="8402"/>
        </w:tabs>
        <w:rPr>
          <w:rFonts w:cs="Times New Roman"/>
          <w:szCs w:val="24"/>
        </w:rPr>
      </w:pPr>
    </w:p>
    <w:p w14:paraId="189819EF" w14:textId="77777777" w:rsidR="00BB5687" w:rsidRPr="00197BBC" w:rsidRDefault="000770E6" w:rsidP="000770E6">
      <w:pPr>
        <w:tabs>
          <w:tab w:val="left" w:pos="8402"/>
        </w:tabs>
        <w:jc w:val="right"/>
        <w:rPr>
          <w:rFonts w:cs="Times New Roman"/>
          <w:i/>
          <w:sz w:val="20"/>
          <w:szCs w:val="20"/>
        </w:rPr>
      </w:pPr>
      <w:r w:rsidRPr="00197BBC">
        <w:rPr>
          <w:rFonts w:cs="Times New Roman"/>
          <w:i/>
          <w:sz w:val="20"/>
          <w:szCs w:val="20"/>
        </w:rPr>
        <w:t>edited from r</w:t>
      </w:r>
      <w:r w:rsidR="00BB5687" w:rsidRPr="00197BBC">
        <w:rPr>
          <w:rFonts w:cs="Times New Roman"/>
          <w:i/>
          <w:sz w:val="20"/>
          <w:szCs w:val="20"/>
        </w:rPr>
        <w:t xml:space="preserve">eference: </w:t>
      </w:r>
      <w:hyperlink r:id="rId7" w:history="1">
        <w:r w:rsidR="00BB5687" w:rsidRPr="00197BBC">
          <w:rPr>
            <w:rStyle w:val="Hyperlink"/>
            <w:rFonts w:cs="Times New Roman"/>
            <w:i/>
            <w:sz w:val="20"/>
            <w:szCs w:val="20"/>
          </w:rPr>
          <w:t>http://www.glimme.net/bhs/unt09/AP-Q-2-ans.pdf</w:t>
        </w:r>
      </w:hyperlink>
    </w:p>
    <w:p w14:paraId="706AC393" w14:textId="58FD68EA" w:rsidR="00197BBC" w:rsidRPr="00197BBC" w:rsidRDefault="00F63532" w:rsidP="00A20909">
      <w:pPr>
        <w:pStyle w:val="indent2"/>
        <w:jc w:val="right"/>
        <w:rPr>
          <w:sz w:val="20"/>
          <w:szCs w:val="20"/>
        </w:rPr>
      </w:pPr>
      <w:r w:rsidRPr="00197BBC">
        <w:rPr>
          <w:sz w:val="20"/>
          <w:szCs w:val="20"/>
        </w:rPr>
        <w:t xml:space="preserve">© </w:t>
      </w:r>
      <w:r w:rsidR="00197BBC" w:rsidRPr="00197BBC">
        <w:rPr>
          <w:sz w:val="20"/>
          <w:szCs w:val="20"/>
        </w:rPr>
        <w:t xml:space="preserve"> </w:t>
      </w:r>
      <w:hyperlink r:id="rId8" w:history="1">
        <w:r w:rsidR="00197BBC" w:rsidRPr="00197BBC">
          <w:rPr>
            <w:rStyle w:val="Hyperlink"/>
            <w:sz w:val="20"/>
            <w:szCs w:val="20"/>
          </w:rPr>
          <w:t>https://www.chemical-minds.com</w:t>
        </w:r>
      </w:hyperlink>
    </w:p>
    <w:sectPr w:rsidR="00197BBC" w:rsidRPr="00197BBC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76836"/>
    <w:multiLevelType w:val="multilevel"/>
    <w:tmpl w:val="718EBDB4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7461937">
    <w:abstractNumId w:val="0"/>
  </w:num>
  <w:num w:numId="2" w16cid:durableId="64501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909"/>
    <w:rsid w:val="00027FA5"/>
    <w:rsid w:val="000626E7"/>
    <w:rsid w:val="000770E6"/>
    <w:rsid w:val="00124751"/>
    <w:rsid w:val="0019662D"/>
    <w:rsid w:val="00197BBC"/>
    <w:rsid w:val="00203482"/>
    <w:rsid w:val="00267ABF"/>
    <w:rsid w:val="0035020D"/>
    <w:rsid w:val="003B3DC2"/>
    <w:rsid w:val="004E7DD7"/>
    <w:rsid w:val="0058188F"/>
    <w:rsid w:val="005E7956"/>
    <w:rsid w:val="00600E50"/>
    <w:rsid w:val="007A2DDF"/>
    <w:rsid w:val="00987207"/>
    <w:rsid w:val="009F52C3"/>
    <w:rsid w:val="00A20909"/>
    <w:rsid w:val="00AF060C"/>
    <w:rsid w:val="00B74939"/>
    <w:rsid w:val="00BB5687"/>
    <w:rsid w:val="00CC6902"/>
    <w:rsid w:val="00D2589E"/>
    <w:rsid w:val="00E23796"/>
    <w:rsid w:val="00F46714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D16BDA"/>
  <w15:docId w15:val="{560FC12A-88E5-4D4F-881B-1A5C425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909"/>
    <w:rPr>
      <w:b/>
      <w:bCs/>
    </w:rPr>
  </w:style>
  <w:style w:type="character" w:customStyle="1" w:styleId="A8">
    <w:name w:val="A8"/>
    <w:uiPriority w:val="99"/>
    <w:rsid w:val="00A20909"/>
    <w:rPr>
      <w:color w:val="221E1F"/>
      <w:sz w:val="16"/>
      <w:szCs w:val="16"/>
    </w:rPr>
  </w:style>
  <w:style w:type="character" w:customStyle="1" w:styleId="A9">
    <w:name w:val="A9"/>
    <w:uiPriority w:val="99"/>
    <w:rsid w:val="00A20909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Default">
    <w:name w:val="Default"/>
    <w:rsid w:val="00A2090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11">
    <w:name w:val="A11"/>
    <w:uiPriority w:val="99"/>
    <w:rsid w:val="00A20909"/>
    <w:rPr>
      <w:color w:val="221E1F"/>
      <w:sz w:val="16"/>
      <w:szCs w:val="16"/>
    </w:rPr>
  </w:style>
  <w:style w:type="character" w:customStyle="1" w:styleId="A14">
    <w:name w:val="A14"/>
    <w:uiPriority w:val="99"/>
    <w:rsid w:val="00A20909"/>
    <w:rPr>
      <w:color w:val="221E1F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indent2">
    <w:name w:val="indent 2"/>
    <w:basedOn w:val="Normal"/>
    <w:rsid w:val="00A20909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 w:cs="Times New Roman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19">
    <w:name w:val="Pa19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A20909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BodyText">
    <w:name w:val="**Body Text!"/>
    <w:basedOn w:val="Normal"/>
    <w:next w:val="Normal"/>
    <w:link w:val="BodyTextChar"/>
    <w:rsid w:val="00A20909"/>
    <w:pPr>
      <w:spacing w:line="288" w:lineRule="auto"/>
    </w:pPr>
    <w:rPr>
      <w:rFonts w:eastAsia="Times New Roman" w:cs="Times New Roman"/>
      <w:szCs w:val="24"/>
      <w:lang w:val="en-GB"/>
    </w:rPr>
  </w:style>
  <w:style w:type="character" w:customStyle="1" w:styleId="BodyTextChar">
    <w:name w:val="**Body Text! Char"/>
    <w:basedOn w:val="DefaultParagraphFont"/>
    <w:link w:val="BodyText"/>
    <w:rsid w:val="00A20909"/>
    <w:rPr>
      <w:rFonts w:eastAsia="Times New Roman" w:cs="Times New Roman"/>
      <w:szCs w:val="24"/>
      <w:lang w:val="en-GB"/>
    </w:rPr>
  </w:style>
  <w:style w:type="paragraph" w:customStyle="1" w:styleId="SpacerSmall">
    <w:name w:val="*Spacer Small"/>
    <w:basedOn w:val="Normal"/>
    <w:rsid w:val="00A20909"/>
    <w:pPr>
      <w:spacing w:line="264" w:lineRule="exact"/>
    </w:pPr>
    <w:rPr>
      <w:rFonts w:ascii="Arial" w:eastAsia="Times New Roman" w:hAnsi="Arial" w:cs="Times New Roman"/>
      <w:sz w:val="22"/>
      <w:szCs w:val="24"/>
      <w:lang w:val="en-GB"/>
    </w:rPr>
  </w:style>
  <w:style w:type="paragraph" w:customStyle="1" w:styleId="LetteredTaskIndented">
    <w:name w:val="**Lettered Task Indented!"/>
    <w:basedOn w:val="Normal"/>
    <w:link w:val="LetteredTaskIndentedChar"/>
    <w:rsid w:val="00A20909"/>
    <w:pPr>
      <w:ind w:left="567"/>
    </w:pPr>
    <w:rPr>
      <w:rFonts w:eastAsia="Times New Roman" w:cs="Times New Roman"/>
      <w:szCs w:val="24"/>
      <w:lang w:val="en-GB"/>
    </w:rPr>
  </w:style>
  <w:style w:type="paragraph" w:customStyle="1" w:styleId="RomanTask">
    <w:name w:val="**Roman Task"/>
    <w:basedOn w:val="Normal"/>
    <w:rsid w:val="00A20909"/>
    <w:pPr>
      <w:numPr>
        <w:numId w:val="2"/>
      </w:numPr>
    </w:pPr>
    <w:rPr>
      <w:rFonts w:eastAsia="Times New Roman" w:cs="Times New Roman"/>
      <w:szCs w:val="24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A20909"/>
    <w:rPr>
      <w:rFonts w:eastAsia="Times New Roman" w:cs="Times New Roman"/>
      <w:szCs w:val="24"/>
      <w:lang w:val="en-GB"/>
    </w:rPr>
  </w:style>
  <w:style w:type="paragraph" w:customStyle="1" w:styleId="LetteredTask">
    <w:name w:val="** Lettered Task"/>
    <w:rsid w:val="00A20909"/>
    <w:pPr>
      <w:numPr>
        <w:numId w:val="1"/>
      </w:numPr>
      <w:spacing w:line="288" w:lineRule="auto"/>
    </w:pPr>
    <w:rPr>
      <w:rFonts w:eastAsia="Times New Roman" w:cs="Times New Roman"/>
      <w:szCs w:val="24"/>
      <w:lang w:val="en-GB"/>
    </w:rPr>
  </w:style>
  <w:style w:type="paragraph" w:customStyle="1" w:styleId="indent1">
    <w:name w:val="indent 1"/>
    <w:basedOn w:val="Default"/>
    <w:rsid w:val="00A20909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iBodyText20mmhanging">
    <w:name w:val="(a) (i) Body Text (20mm hanging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customStyle="1" w:styleId="iBodyText10mmind20mmhang">
    <w:name w:val="(i) Body Text (10 mm ind. 20 mm hang.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567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909"/>
    <w:rPr>
      <w:color w:val="0000FF" w:themeColor="hyperlink"/>
      <w:u w:val="single"/>
    </w:rPr>
  </w:style>
  <w:style w:type="character" w:customStyle="1" w:styleId="A10">
    <w:name w:val="A10"/>
    <w:uiPriority w:val="99"/>
    <w:rsid w:val="00AF060C"/>
    <w:rPr>
      <w:color w:val="221E1F"/>
      <w:sz w:val="16"/>
      <w:szCs w:val="16"/>
    </w:rPr>
  </w:style>
  <w:style w:type="paragraph" w:customStyle="1" w:styleId="question">
    <w:name w:val="question"/>
    <w:basedOn w:val="Normal"/>
    <w:uiPriority w:val="99"/>
    <w:rsid w:val="009F52C3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 w:cs="Times New Roman"/>
      <w:sz w:val="22"/>
      <w:lang w:eastAsia="en-NZ"/>
    </w:rPr>
  </w:style>
  <w:style w:type="character" w:customStyle="1" w:styleId="st">
    <w:name w:val="st"/>
    <w:basedOn w:val="DefaultParagraphFont"/>
    <w:rsid w:val="009F52C3"/>
  </w:style>
  <w:style w:type="paragraph" w:styleId="BodyText0">
    <w:name w:val="Body Text"/>
    <w:basedOn w:val="Normal"/>
    <w:link w:val="BodyTextChar0"/>
    <w:rsid w:val="005E7956"/>
    <w:rPr>
      <w:rFonts w:eastAsia="Times New Roman" w:cs="Times New Roman"/>
      <w:sz w:val="28"/>
      <w:szCs w:val="24"/>
    </w:rPr>
  </w:style>
  <w:style w:type="character" w:customStyle="1" w:styleId="BodyTextChar0">
    <w:name w:val="Body Text Char"/>
    <w:basedOn w:val="DefaultParagraphFont"/>
    <w:link w:val="BodyText0"/>
    <w:rsid w:val="005E7956"/>
    <w:rPr>
      <w:rFonts w:eastAsia="Times New Roman" w:cs="Times New Roman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imme.net/bhs/unt09/AP-Q-2-a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2013-08-30T10:08:00Z</dcterms:created>
  <dcterms:modified xsi:type="dcterms:W3CDTF">2023-09-29T02:51:00Z</dcterms:modified>
</cp:coreProperties>
</file>