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66" w:rsidRDefault="00583C93" w:rsidP="00B35338">
      <w:pPr>
        <w:jc w:val="center"/>
        <w:rPr>
          <w:sz w:val="28"/>
          <w:szCs w:val="28"/>
        </w:rPr>
      </w:pPr>
      <w:r w:rsidRPr="00822AB7">
        <w:rPr>
          <w:color w:val="FF0000"/>
          <w:sz w:val="28"/>
          <w:szCs w:val="28"/>
        </w:rPr>
        <w:t>ANSWERS:</w:t>
      </w:r>
      <w:r w:rsidRPr="00822AB7">
        <w:rPr>
          <w:sz w:val="28"/>
          <w:szCs w:val="28"/>
        </w:rPr>
        <w:t xml:space="preserve"> </w:t>
      </w:r>
      <w:r w:rsidR="00822AB7" w:rsidRPr="00822AB7">
        <w:rPr>
          <w:sz w:val="28"/>
          <w:szCs w:val="28"/>
        </w:rPr>
        <w:t>NCEA exam questions on titration</w:t>
      </w:r>
      <w:r w:rsidR="00304AC5" w:rsidRPr="00822AB7">
        <w:rPr>
          <w:sz w:val="28"/>
          <w:szCs w:val="28"/>
        </w:rPr>
        <w:t xml:space="preserve"> curves</w:t>
      </w:r>
    </w:p>
    <w:p w:rsidR="00822AB7" w:rsidRPr="007F3AFA" w:rsidRDefault="00822AB7" w:rsidP="007F3AFA"/>
    <w:tbl>
      <w:tblPr>
        <w:tblStyle w:val="TableGrid"/>
        <w:tblW w:w="0" w:type="auto"/>
        <w:tblLook w:val="04A0" w:firstRow="1" w:lastRow="0" w:firstColumn="1" w:lastColumn="0" w:noHBand="0" w:noVBand="1"/>
      </w:tblPr>
      <w:tblGrid>
        <w:gridCol w:w="817"/>
        <w:gridCol w:w="6379"/>
        <w:gridCol w:w="2977"/>
        <w:gridCol w:w="2835"/>
        <w:gridCol w:w="2798"/>
      </w:tblGrid>
      <w:tr w:rsidR="007F3AFA" w:rsidRPr="007F3AFA" w:rsidTr="007F0B16">
        <w:tc>
          <w:tcPr>
            <w:tcW w:w="817" w:type="dxa"/>
          </w:tcPr>
          <w:p w:rsidR="007F3AFA" w:rsidRPr="007F3AFA" w:rsidRDefault="007F3AFA" w:rsidP="007F3AFA">
            <w:pPr>
              <w:jc w:val="center"/>
              <w:rPr>
                <w:b/>
                <w:sz w:val="20"/>
                <w:szCs w:val="20"/>
              </w:rPr>
            </w:pPr>
            <w:r w:rsidRPr="007F3AFA">
              <w:rPr>
                <w:b/>
                <w:sz w:val="20"/>
                <w:szCs w:val="20"/>
              </w:rPr>
              <w:t>2017</w:t>
            </w:r>
          </w:p>
        </w:tc>
        <w:tc>
          <w:tcPr>
            <w:tcW w:w="6379" w:type="dxa"/>
          </w:tcPr>
          <w:p w:rsidR="007F3AFA" w:rsidRPr="007F0B16" w:rsidRDefault="007F3AFA" w:rsidP="007F3AFA">
            <w:pPr>
              <w:rPr>
                <w:b/>
                <w:sz w:val="20"/>
                <w:szCs w:val="20"/>
              </w:rPr>
            </w:pPr>
            <w:r w:rsidRPr="007F0B16">
              <w:rPr>
                <w:b/>
                <w:sz w:val="20"/>
                <w:szCs w:val="20"/>
              </w:rPr>
              <w:t>Evidence</w:t>
            </w:r>
          </w:p>
        </w:tc>
        <w:tc>
          <w:tcPr>
            <w:tcW w:w="2977" w:type="dxa"/>
          </w:tcPr>
          <w:p w:rsidR="007F3AFA" w:rsidRPr="007F0B16" w:rsidRDefault="007F3AFA" w:rsidP="007F3AFA">
            <w:pPr>
              <w:rPr>
                <w:b/>
                <w:sz w:val="20"/>
                <w:szCs w:val="20"/>
              </w:rPr>
            </w:pPr>
            <w:r w:rsidRPr="007F0B16">
              <w:rPr>
                <w:b/>
                <w:sz w:val="20"/>
                <w:szCs w:val="20"/>
              </w:rPr>
              <w:t>Achievement</w:t>
            </w:r>
          </w:p>
        </w:tc>
        <w:tc>
          <w:tcPr>
            <w:tcW w:w="2835" w:type="dxa"/>
          </w:tcPr>
          <w:p w:rsidR="007F3AFA" w:rsidRPr="007F0B16" w:rsidRDefault="007F3AFA" w:rsidP="007F3AFA">
            <w:pPr>
              <w:rPr>
                <w:b/>
                <w:sz w:val="20"/>
                <w:szCs w:val="20"/>
              </w:rPr>
            </w:pPr>
            <w:r w:rsidRPr="007F0B16">
              <w:rPr>
                <w:b/>
                <w:sz w:val="20"/>
                <w:szCs w:val="20"/>
              </w:rPr>
              <w:t>Merit</w:t>
            </w:r>
          </w:p>
        </w:tc>
        <w:tc>
          <w:tcPr>
            <w:tcW w:w="2798" w:type="dxa"/>
          </w:tcPr>
          <w:p w:rsidR="007F3AFA" w:rsidRPr="007F0B16" w:rsidRDefault="007F3AFA" w:rsidP="007F3AFA">
            <w:pPr>
              <w:rPr>
                <w:b/>
                <w:sz w:val="20"/>
                <w:szCs w:val="20"/>
              </w:rPr>
            </w:pPr>
            <w:r w:rsidRPr="007F0B16">
              <w:rPr>
                <w:b/>
                <w:sz w:val="20"/>
                <w:szCs w:val="20"/>
              </w:rPr>
              <w:t>Excellence</w:t>
            </w:r>
          </w:p>
        </w:tc>
      </w:tr>
      <w:tr w:rsidR="007F3AFA" w:rsidRPr="007F3AFA" w:rsidTr="007F0B16">
        <w:tc>
          <w:tcPr>
            <w:tcW w:w="817" w:type="dxa"/>
          </w:tcPr>
          <w:p w:rsidR="007F3AFA" w:rsidRPr="007F3AFA" w:rsidRDefault="007F3AFA" w:rsidP="007F3AFA">
            <w:pPr>
              <w:jc w:val="center"/>
              <w:rPr>
                <w:sz w:val="20"/>
                <w:szCs w:val="20"/>
              </w:rPr>
            </w:pPr>
            <w:r w:rsidRPr="007F3AFA">
              <w:rPr>
                <w:sz w:val="20"/>
                <w:szCs w:val="20"/>
              </w:rPr>
              <w:t>(a)</w:t>
            </w:r>
          </w:p>
          <w:p w:rsidR="007F3AFA" w:rsidRPr="007F3AFA" w:rsidRDefault="007F3AFA" w:rsidP="007F3AFA">
            <w:pPr>
              <w:jc w:val="center"/>
              <w:rPr>
                <w:sz w:val="20"/>
                <w:szCs w:val="20"/>
              </w:rPr>
            </w:pPr>
            <w:r w:rsidRPr="007F3AFA">
              <w:rPr>
                <w:sz w:val="20"/>
                <w:szCs w:val="20"/>
              </w:rPr>
              <w:t>(b) (</w:t>
            </w:r>
            <w:proofErr w:type="spellStart"/>
            <w:r w:rsidRPr="007F3AFA">
              <w:rPr>
                <w:sz w:val="20"/>
                <w:szCs w:val="20"/>
              </w:rPr>
              <w:t>i</w:t>
            </w:r>
            <w:proofErr w:type="spellEnd"/>
            <w:r w:rsidRPr="007F3AFA">
              <w:rPr>
                <w:sz w:val="20"/>
                <w:szCs w:val="20"/>
              </w:rPr>
              <w:t>)</w:t>
            </w: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r w:rsidRPr="007F3AFA">
              <w:rPr>
                <w:sz w:val="20"/>
                <w:szCs w:val="20"/>
              </w:rPr>
              <w:t>(ii)</w:t>
            </w: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p>
          <w:p w:rsidR="007F0B16" w:rsidRPr="007F3AFA" w:rsidRDefault="007F0B16" w:rsidP="007F0B16">
            <w:pPr>
              <w:rPr>
                <w:sz w:val="20"/>
                <w:szCs w:val="20"/>
              </w:rPr>
            </w:pPr>
          </w:p>
          <w:p w:rsidR="007F3AFA" w:rsidRPr="007F3AFA" w:rsidRDefault="007F3AFA" w:rsidP="007F3AFA">
            <w:pPr>
              <w:jc w:val="center"/>
              <w:rPr>
                <w:sz w:val="20"/>
                <w:szCs w:val="20"/>
              </w:rPr>
            </w:pPr>
          </w:p>
          <w:p w:rsidR="007F3AFA" w:rsidRPr="007F3AFA" w:rsidRDefault="007F3AFA" w:rsidP="007F3AFA">
            <w:pPr>
              <w:jc w:val="center"/>
              <w:rPr>
                <w:sz w:val="20"/>
                <w:szCs w:val="20"/>
              </w:rPr>
            </w:pPr>
            <w:r w:rsidRPr="007F3AFA">
              <w:rPr>
                <w:sz w:val="20"/>
                <w:szCs w:val="20"/>
              </w:rPr>
              <w:t>(c)</w:t>
            </w:r>
          </w:p>
        </w:tc>
        <w:tc>
          <w:tcPr>
            <w:tcW w:w="6379" w:type="dxa"/>
          </w:tcPr>
          <w:p w:rsidR="007F3AFA" w:rsidRPr="007F3AFA" w:rsidRDefault="007F3AFA" w:rsidP="007F3AFA">
            <w:pPr>
              <w:rPr>
                <w:sz w:val="20"/>
                <w:szCs w:val="20"/>
                <w:lang w:val="en-US"/>
              </w:rPr>
            </w:pPr>
            <w:r w:rsidRPr="007F3AFA">
              <w:rPr>
                <w:sz w:val="20"/>
                <w:szCs w:val="20"/>
                <w:lang w:val="en-US"/>
              </w:rPr>
              <w:t>Phenolphthalein.</w:t>
            </w:r>
          </w:p>
          <w:p w:rsidR="007F3AFA" w:rsidRPr="007F3AFA" w:rsidRDefault="007F3AFA" w:rsidP="007F3AFA">
            <w:pPr>
              <w:rPr>
                <w:sz w:val="20"/>
                <w:szCs w:val="20"/>
                <w:lang w:val="en-US"/>
              </w:rPr>
            </w:pPr>
            <w:r w:rsidRPr="007F3AFA">
              <w:rPr>
                <w:sz w:val="20"/>
                <w:szCs w:val="20"/>
                <w:lang w:val="en-US"/>
              </w:rPr>
              <w:t>CH</w:t>
            </w:r>
            <w:r w:rsidRPr="007F3AFA">
              <w:rPr>
                <w:sz w:val="20"/>
                <w:szCs w:val="20"/>
                <w:vertAlign w:val="subscript"/>
                <w:lang w:val="en-US"/>
              </w:rPr>
              <w:t>3</w:t>
            </w:r>
            <w:r w:rsidRPr="007F3AFA">
              <w:rPr>
                <w:sz w:val="20"/>
                <w:szCs w:val="20"/>
                <w:lang w:val="en-US"/>
              </w:rPr>
              <w:t>COOH + H</w:t>
            </w:r>
            <w:r w:rsidRPr="007F3AFA">
              <w:rPr>
                <w:sz w:val="20"/>
                <w:szCs w:val="20"/>
                <w:vertAlign w:val="subscript"/>
                <w:lang w:val="en-US"/>
              </w:rPr>
              <w:t>2</w:t>
            </w:r>
            <w:r w:rsidRPr="007F3AFA">
              <w:rPr>
                <w:sz w:val="20"/>
                <w:szCs w:val="20"/>
                <w:lang w:val="en-US"/>
              </w:rPr>
              <w:t xml:space="preserve">O </w:t>
            </w:r>
            <w:r w:rsidR="007F0B16">
              <w:rPr>
                <w:sz w:val="20"/>
                <w:szCs w:val="20"/>
                <w:lang w:val="en-US"/>
              </w:rPr>
              <w:t xml:space="preserve"> </w:t>
            </w:r>
            <w:r w:rsidR="007F0B16">
              <w:rPr>
                <w:rStyle w:val="st"/>
                <w:rFonts w:ascii="Cambria Math" w:hAnsi="Cambria Math" w:cs="Cambria Math"/>
              </w:rPr>
              <w:t xml:space="preserve">⇌ </w:t>
            </w:r>
            <w:r w:rsidR="007F0B16">
              <w:rPr>
                <w:sz w:val="20"/>
                <w:szCs w:val="20"/>
                <w:lang w:val="en-US"/>
              </w:rPr>
              <w:t xml:space="preserve"> </w:t>
            </w:r>
            <w:r w:rsidRPr="007F3AFA">
              <w:rPr>
                <w:sz w:val="20"/>
                <w:szCs w:val="20"/>
                <w:lang w:val="en-US"/>
              </w:rPr>
              <w:t>CH</w:t>
            </w:r>
            <w:r w:rsidRPr="007F3AFA">
              <w:rPr>
                <w:sz w:val="20"/>
                <w:szCs w:val="20"/>
                <w:vertAlign w:val="subscript"/>
                <w:lang w:val="en-US"/>
              </w:rPr>
              <w:t>3</w:t>
            </w:r>
            <w:r w:rsidRPr="007F3AFA">
              <w:rPr>
                <w:sz w:val="20"/>
                <w:szCs w:val="20"/>
                <w:lang w:val="en-US"/>
              </w:rPr>
              <w:t>COO</w:t>
            </w:r>
            <w:r w:rsidRPr="007F3AFA">
              <w:rPr>
                <w:sz w:val="20"/>
                <w:szCs w:val="20"/>
                <w:vertAlign w:val="superscript"/>
                <w:lang w:val="en-US"/>
              </w:rPr>
              <w:t>–</w:t>
            </w:r>
            <w:r w:rsidRPr="007F3AFA">
              <w:rPr>
                <w:sz w:val="20"/>
                <w:szCs w:val="20"/>
                <w:lang w:val="en-US"/>
              </w:rPr>
              <w:t xml:space="preserve"> + H</w:t>
            </w:r>
            <w:r w:rsidRPr="007F3AFA">
              <w:rPr>
                <w:sz w:val="20"/>
                <w:szCs w:val="20"/>
                <w:vertAlign w:val="subscript"/>
                <w:lang w:val="en-US"/>
              </w:rPr>
              <w:t>3</w:t>
            </w:r>
            <w:r w:rsidRPr="007F3AFA">
              <w:rPr>
                <w:sz w:val="20"/>
                <w:szCs w:val="20"/>
                <w:lang w:val="en-US"/>
              </w:rPr>
              <w:t>O</w:t>
            </w:r>
            <w:r w:rsidRPr="007F3AFA">
              <w:rPr>
                <w:sz w:val="20"/>
                <w:szCs w:val="20"/>
                <w:vertAlign w:val="superscript"/>
                <w:lang w:val="en-US"/>
              </w:rPr>
              <w:t>+</w:t>
            </w:r>
          </w:p>
          <w:p w:rsidR="007F3AFA" w:rsidRPr="007F3AFA" w:rsidRDefault="007F3AFA" w:rsidP="007F3AFA">
            <w:pPr>
              <w:rPr>
                <w:sz w:val="20"/>
                <w:szCs w:val="20"/>
              </w:rPr>
            </w:pPr>
            <w:r w:rsidRPr="007F3AFA">
              <w:rPr>
                <w:noProof/>
                <w:sz w:val="20"/>
                <w:szCs w:val="20"/>
                <w:lang w:val="en-US"/>
              </w:rPr>
              <w:drawing>
                <wp:inline distT="0" distB="0" distL="0" distR="0">
                  <wp:extent cx="1631290" cy="1034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5593" cy="1036919"/>
                          </a:xfrm>
                          <a:prstGeom prst="rect">
                            <a:avLst/>
                          </a:prstGeom>
                          <a:noFill/>
                          <a:ln>
                            <a:noFill/>
                          </a:ln>
                        </pic:spPr>
                      </pic:pic>
                    </a:graphicData>
                  </a:graphic>
                </wp:inline>
              </w:drawing>
            </w:r>
          </w:p>
          <w:p w:rsidR="007F3AFA" w:rsidRPr="007F3AFA" w:rsidRDefault="007F3AFA" w:rsidP="007F3AFA">
            <w:pPr>
              <w:rPr>
                <w:sz w:val="20"/>
                <w:szCs w:val="20"/>
              </w:rPr>
            </w:pPr>
          </w:p>
          <w:p w:rsidR="007F3AFA" w:rsidRPr="007F3AFA" w:rsidRDefault="007F3AFA" w:rsidP="007F3AFA">
            <w:pPr>
              <w:autoSpaceDE w:val="0"/>
              <w:autoSpaceDN w:val="0"/>
              <w:adjustRightInd w:val="0"/>
              <w:rPr>
                <w:sz w:val="20"/>
                <w:szCs w:val="20"/>
                <w:lang w:val="en-US"/>
              </w:rPr>
            </w:pPr>
            <w:r w:rsidRPr="007F3AFA">
              <w:rPr>
                <w:i/>
                <w:iCs/>
                <w:sz w:val="20"/>
                <w:szCs w:val="20"/>
                <w:lang w:val="en-US"/>
              </w:rPr>
              <w:t>n</w:t>
            </w:r>
            <w:r w:rsidRPr="007F3AFA">
              <w:rPr>
                <w:sz w:val="20"/>
                <w:szCs w:val="20"/>
                <w:lang w:val="en-US"/>
              </w:rPr>
              <w:t>(</w:t>
            </w:r>
            <w:proofErr w:type="spellStart"/>
            <w:r w:rsidRPr="007F3AFA">
              <w:rPr>
                <w:sz w:val="20"/>
                <w:szCs w:val="20"/>
                <w:lang w:val="en-US"/>
              </w:rPr>
              <w:t>NaOH</w:t>
            </w:r>
            <w:proofErr w:type="spellEnd"/>
            <w:r w:rsidRPr="007F3AFA">
              <w:rPr>
                <w:sz w:val="20"/>
                <w:szCs w:val="20"/>
                <w:lang w:val="en-US"/>
              </w:rPr>
              <w:t xml:space="preserve">) added = 0.112 </w:t>
            </w:r>
            <w:proofErr w:type="spellStart"/>
            <w:r w:rsidRPr="007F3AFA">
              <w:rPr>
                <w:sz w:val="20"/>
                <w:szCs w:val="20"/>
                <w:lang w:val="en-US"/>
              </w:rPr>
              <w:t>mol</w:t>
            </w:r>
            <w:proofErr w:type="spellEnd"/>
            <w:r w:rsidRPr="007F3AFA">
              <w:rPr>
                <w:sz w:val="20"/>
                <w:szCs w:val="20"/>
                <w:lang w:val="en-US"/>
              </w:rPr>
              <w:t xml:space="preserve"> L</w:t>
            </w:r>
            <w:r w:rsidRPr="007F0B16">
              <w:rPr>
                <w:sz w:val="20"/>
                <w:szCs w:val="20"/>
                <w:vertAlign w:val="superscript"/>
                <w:lang w:val="en-US"/>
              </w:rPr>
              <w:t>–1</w:t>
            </w:r>
            <w:r w:rsidRPr="007F3AFA">
              <w:rPr>
                <w:sz w:val="20"/>
                <w:szCs w:val="20"/>
                <w:lang w:val="en-US"/>
              </w:rPr>
              <w:t xml:space="preserve"> × 0.01 L = 1.12 × 10</w:t>
            </w:r>
            <w:r w:rsidRPr="007F0B16">
              <w:rPr>
                <w:sz w:val="20"/>
                <w:szCs w:val="20"/>
                <w:vertAlign w:val="superscript"/>
                <w:lang w:val="en-US"/>
              </w:rPr>
              <w:t>–3</w:t>
            </w:r>
            <w:r w:rsidRPr="007F3AFA">
              <w:rPr>
                <w:sz w:val="20"/>
                <w:szCs w:val="20"/>
                <w:lang w:val="en-US"/>
              </w:rPr>
              <w:t xml:space="preserve"> </w:t>
            </w:r>
            <w:proofErr w:type="spellStart"/>
            <w:r w:rsidRPr="007F3AFA">
              <w:rPr>
                <w:sz w:val="20"/>
                <w:szCs w:val="20"/>
                <w:lang w:val="en-US"/>
              </w:rPr>
              <w:t>mol</w:t>
            </w:r>
            <w:proofErr w:type="spellEnd"/>
          </w:p>
          <w:p w:rsidR="007F3AFA" w:rsidRPr="007F3AFA" w:rsidRDefault="007F3AFA" w:rsidP="007F3AFA">
            <w:pPr>
              <w:autoSpaceDE w:val="0"/>
              <w:autoSpaceDN w:val="0"/>
              <w:adjustRightInd w:val="0"/>
              <w:rPr>
                <w:sz w:val="20"/>
                <w:szCs w:val="20"/>
                <w:lang w:val="en-US"/>
              </w:rPr>
            </w:pPr>
            <w:r w:rsidRPr="007F3AFA">
              <w:rPr>
                <w:sz w:val="20"/>
                <w:szCs w:val="20"/>
                <w:lang w:val="en-US"/>
              </w:rPr>
              <w:t xml:space="preserve">Initial </w:t>
            </w:r>
            <w:r w:rsidRPr="007F3AFA">
              <w:rPr>
                <w:i/>
                <w:iCs/>
                <w:sz w:val="20"/>
                <w:szCs w:val="20"/>
                <w:lang w:val="en-US"/>
              </w:rPr>
              <w:t>n</w:t>
            </w:r>
            <w:r w:rsidRPr="007F3AFA">
              <w:rPr>
                <w:sz w:val="20"/>
                <w:szCs w:val="20"/>
                <w:lang w:val="en-US"/>
              </w:rPr>
              <w:t>(CH</w:t>
            </w:r>
            <w:r w:rsidRPr="007F0B16">
              <w:rPr>
                <w:sz w:val="20"/>
                <w:szCs w:val="20"/>
                <w:vertAlign w:val="subscript"/>
                <w:lang w:val="en-US"/>
              </w:rPr>
              <w:t>3</w:t>
            </w:r>
            <w:r w:rsidRPr="007F3AFA">
              <w:rPr>
                <w:sz w:val="20"/>
                <w:szCs w:val="20"/>
                <w:lang w:val="en-US"/>
              </w:rPr>
              <w:t xml:space="preserve">COOH) = 0.166 </w:t>
            </w:r>
            <w:proofErr w:type="spellStart"/>
            <w:r w:rsidRPr="007F3AFA">
              <w:rPr>
                <w:sz w:val="20"/>
                <w:szCs w:val="20"/>
                <w:lang w:val="en-US"/>
              </w:rPr>
              <w:t>mol</w:t>
            </w:r>
            <w:proofErr w:type="spellEnd"/>
            <w:r w:rsidRPr="007F3AFA">
              <w:rPr>
                <w:sz w:val="20"/>
                <w:szCs w:val="20"/>
                <w:lang w:val="en-US"/>
              </w:rPr>
              <w:t xml:space="preserve"> L</w:t>
            </w:r>
            <w:r w:rsidRPr="007F0B16">
              <w:rPr>
                <w:sz w:val="20"/>
                <w:szCs w:val="20"/>
                <w:vertAlign w:val="superscript"/>
                <w:lang w:val="en-US"/>
              </w:rPr>
              <w:t>–1</w:t>
            </w:r>
            <w:r w:rsidRPr="007F3AFA">
              <w:rPr>
                <w:sz w:val="20"/>
                <w:szCs w:val="20"/>
                <w:lang w:val="en-US"/>
              </w:rPr>
              <w:t xml:space="preserve"> × 0.02 L = 3.32 × 10</w:t>
            </w:r>
            <w:r w:rsidRPr="007F0B16">
              <w:rPr>
                <w:sz w:val="20"/>
                <w:szCs w:val="20"/>
                <w:vertAlign w:val="superscript"/>
                <w:lang w:val="en-US"/>
              </w:rPr>
              <w:t>–3</w:t>
            </w:r>
            <w:r w:rsidRPr="007F3AFA">
              <w:rPr>
                <w:sz w:val="20"/>
                <w:szCs w:val="20"/>
                <w:lang w:val="en-US"/>
              </w:rPr>
              <w:t xml:space="preserve"> </w:t>
            </w:r>
            <w:proofErr w:type="spellStart"/>
            <w:r w:rsidRPr="007F3AFA">
              <w:rPr>
                <w:sz w:val="20"/>
                <w:szCs w:val="20"/>
                <w:lang w:val="en-US"/>
              </w:rPr>
              <w:t>mol</w:t>
            </w:r>
            <w:proofErr w:type="spellEnd"/>
          </w:p>
          <w:p w:rsidR="007F0B16" w:rsidRDefault="007F3AFA" w:rsidP="007F3AFA">
            <w:pPr>
              <w:autoSpaceDE w:val="0"/>
              <w:autoSpaceDN w:val="0"/>
              <w:adjustRightInd w:val="0"/>
              <w:rPr>
                <w:sz w:val="20"/>
                <w:szCs w:val="20"/>
                <w:lang w:val="en-US"/>
              </w:rPr>
            </w:pPr>
            <w:r w:rsidRPr="007F3AFA">
              <w:rPr>
                <w:i/>
                <w:iCs/>
                <w:sz w:val="20"/>
                <w:szCs w:val="20"/>
                <w:lang w:val="en-US"/>
              </w:rPr>
              <w:t>n</w:t>
            </w:r>
            <w:r w:rsidRPr="007F3AFA">
              <w:rPr>
                <w:sz w:val="20"/>
                <w:szCs w:val="20"/>
                <w:lang w:val="en-US"/>
              </w:rPr>
              <w:t>(CH</w:t>
            </w:r>
            <w:r w:rsidRPr="007F0B16">
              <w:rPr>
                <w:sz w:val="20"/>
                <w:szCs w:val="20"/>
                <w:vertAlign w:val="subscript"/>
                <w:lang w:val="en-US"/>
              </w:rPr>
              <w:t>3</w:t>
            </w:r>
            <w:r w:rsidRPr="007F3AFA">
              <w:rPr>
                <w:sz w:val="20"/>
                <w:szCs w:val="20"/>
                <w:lang w:val="en-US"/>
              </w:rPr>
              <w:t xml:space="preserve">COOH) remaining in 30 mL </w:t>
            </w:r>
          </w:p>
          <w:p w:rsidR="007F0B16" w:rsidRDefault="007F3AFA" w:rsidP="007F3AFA">
            <w:pPr>
              <w:autoSpaceDE w:val="0"/>
              <w:autoSpaceDN w:val="0"/>
              <w:adjustRightInd w:val="0"/>
              <w:rPr>
                <w:sz w:val="20"/>
                <w:szCs w:val="20"/>
                <w:lang w:val="en-US"/>
              </w:rPr>
            </w:pPr>
            <w:r w:rsidRPr="007F3AFA">
              <w:rPr>
                <w:sz w:val="20"/>
                <w:szCs w:val="20"/>
                <w:lang w:val="en-US"/>
              </w:rPr>
              <w:t>= 3.32 × 10</w:t>
            </w:r>
            <w:r w:rsidRPr="007F0B16">
              <w:rPr>
                <w:sz w:val="20"/>
                <w:szCs w:val="20"/>
                <w:vertAlign w:val="superscript"/>
                <w:lang w:val="en-US"/>
              </w:rPr>
              <w:t>–3</w:t>
            </w:r>
            <w:r w:rsidRPr="007F3AFA">
              <w:rPr>
                <w:sz w:val="20"/>
                <w:szCs w:val="20"/>
                <w:lang w:val="en-US"/>
              </w:rPr>
              <w:t xml:space="preserve"> </w:t>
            </w:r>
            <w:proofErr w:type="spellStart"/>
            <w:r w:rsidRPr="007F3AFA">
              <w:rPr>
                <w:sz w:val="20"/>
                <w:szCs w:val="20"/>
                <w:lang w:val="en-US"/>
              </w:rPr>
              <w:t>mol</w:t>
            </w:r>
            <w:proofErr w:type="spellEnd"/>
            <w:r w:rsidRPr="007F3AFA">
              <w:rPr>
                <w:sz w:val="20"/>
                <w:szCs w:val="20"/>
                <w:lang w:val="en-US"/>
              </w:rPr>
              <w:t xml:space="preserve"> </w:t>
            </w:r>
            <w:r w:rsidRPr="007F0B16">
              <w:rPr>
                <w:sz w:val="20"/>
                <w:szCs w:val="20"/>
                <w:lang w:val="en-US"/>
              </w:rPr>
              <w:t>– 1.</w:t>
            </w:r>
            <w:r w:rsidRPr="007F3AFA">
              <w:rPr>
                <w:sz w:val="20"/>
                <w:szCs w:val="20"/>
                <w:lang w:val="en-US"/>
              </w:rPr>
              <w:t>12 × 10</w:t>
            </w:r>
            <w:r w:rsidRPr="007F0B16">
              <w:rPr>
                <w:sz w:val="20"/>
                <w:szCs w:val="20"/>
                <w:vertAlign w:val="superscript"/>
                <w:lang w:val="en-US"/>
              </w:rPr>
              <w:t>–3</w:t>
            </w:r>
            <w:r w:rsidRPr="007F3AFA">
              <w:rPr>
                <w:sz w:val="20"/>
                <w:szCs w:val="20"/>
                <w:lang w:val="en-US"/>
              </w:rPr>
              <w:t xml:space="preserve"> </w:t>
            </w:r>
            <w:proofErr w:type="spellStart"/>
            <w:r w:rsidRPr="007F3AFA">
              <w:rPr>
                <w:sz w:val="20"/>
                <w:szCs w:val="20"/>
                <w:lang w:val="en-US"/>
              </w:rPr>
              <w:t>mol</w:t>
            </w:r>
            <w:proofErr w:type="spellEnd"/>
            <w:r w:rsidRPr="007F3AFA">
              <w:rPr>
                <w:sz w:val="20"/>
                <w:szCs w:val="20"/>
                <w:lang w:val="en-US"/>
              </w:rPr>
              <w:t xml:space="preserve"> </w:t>
            </w:r>
          </w:p>
          <w:p w:rsidR="007F3AFA" w:rsidRPr="007F3AFA" w:rsidRDefault="007F3AFA" w:rsidP="007F3AFA">
            <w:pPr>
              <w:autoSpaceDE w:val="0"/>
              <w:autoSpaceDN w:val="0"/>
              <w:adjustRightInd w:val="0"/>
              <w:rPr>
                <w:sz w:val="20"/>
                <w:szCs w:val="20"/>
                <w:lang w:val="en-US"/>
              </w:rPr>
            </w:pPr>
            <w:r w:rsidRPr="007F3AFA">
              <w:rPr>
                <w:sz w:val="20"/>
                <w:szCs w:val="20"/>
                <w:lang w:val="en-US"/>
              </w:rPr>
              <w:t>= 2.2 × 10</w:t>
            </w:r>
            <w:r w:rsidRPr="007F0B16">
              <w:rPr>
                <w:sz w:val="20"/>
                <w:szCs w:val="20"/>
                <w:vertAlign w:val="superscript"/>
                <w:lang w:val="en-US"/>
              </w:rPr>
              <w:t>–3</w:t>
            </w:r>
            <w:r w:rsidRPr="007F3AFA">
              <w:rPr>
                <w:sz w:val="20"/>
                <w:szCs w:val="20"/>
                <w:lang w:val="en-US"/>
              </w:rPr>
              <w:t xml:space="preserve"> </w:t>
            </w:r>
            <w:proofErr w:type="spellStart"/>
            <w:r w:rsidRPr="007F3AFA">
              <w:rPr>
                <w:sz w:val="20"/>
                <w:szCs w:val="20"/>
                <w:lang w:val="en-US"/>
              </w:rPr>
              <w:t>mol</w:t>
            </w:r>
            <w:proofErr w:type="spellEnd"/>
          </w:p>
          <w:p w:rsidR="007F3AFA" w:rsidRPr="007F3AFA" w:rsidRDefault="007F3AFA" w:rsidP="007F3AFA">
            <w:pPr>
              <w:rPr>
                <w:sz w:val="20"/>
                <w:szCs w:val="20"/>
                <w:lang w:val="en-US"/>
              </w:rPr>
            </w:pPr>
            <w:r w:rsidRPr="007F3AFA">
              <w:rPr>
                <w:i/>
                <w:iCs/>
                <w:sz w:val="20"/>
                <w:szCs w:val="20"/>
                <w:lang w:val="en-US"/>
              </w:rPr>
              <w:t>n</w:t>
            </w:r>
            <w:r w:rsidRPr="007F3AFA">
              <w:rPr>
                <w:sz w:val="20"/>
                <w:szCs w:val="20"/>
                <w:lang w:val="en-US"/>
              </w:rPr>
              <w:t>(CH</w:t>
            </w:r>
            <w:r w:rsidRPr="007F0B16">
              <w:rPr>
                <w:sz w:val="20"/>
                <w:szCs w:val="20"/>
                <w:vertAlign w:val="subscript"/>
                <w:lang w:val="en-US"/>
              </w:rPr>
              <w:t>3</w:t>
            </w:r>
            <w:r w:rsidRPr="007F3AFA">
              <w:rPr>
                <w:sz w:val="20"/>
                <w:szCs w:val="20"/>
                <w:lang w:val="en-US"/>
              </w:rPr>
              <w:t>COO</w:t>
            </w:r>
            <w:r w:rsidRPr="007F0B16">
              <w:rPr>
                <w:sz w:val="20"/>
                <w:szCs w:val="20"/>
                <w:vertAlign w:val="superscript"/>
                <w:lang w:val="en-US"/>
              </w:rPr>
              <w:t>–</w:t>
            </w:r>
            <w:r w:rsidRPr="007F3AFA">
              <w:rPr>
                <w:sz w:val="20"/>
                <w:szCs w:val="20"/>
                <w:lang w:val="en-US"/>
              </w:rPr>
              <w:t>) in 30 mL = 1.12 × 10</w:t>
            </w:r>
            <w:r w:rsidRPr="007F0B16">
              <w:rPr>
                <w:sz w:val="20"/>
                <w:szCs w:val="20"/>
                <w:vertAlign w:val="superscript"/>
                <w:lang w:val="en-US"/>
              </w:rPr>
              <w:t>–3</w:t>
            </w:r>
            <w:r w:rsidRPr="007F3AFA">
              <w:rPr>
                <w:sz w:val="20"/>
                <w:szCs w:val="20"/>
                <w:lang w:val="en-US"/>
              </w:rPr>
              <w:t xml:space="preserve"> </w:t>
            </w:r>
            <w:proofErr w:type="spellStart"/>
            <w:r w:rsidRPr="007F3AFA">
              <w:rPr>
                <w:sz w:val="20"/>
                <w:szCs w:val="20"/>
                <w:lang w:val="en-US"/>
              </w:rPr>
              <w:t>mol</w:t>
            </w:r>
            <w:proofErr w:type="spellEnd"/>
          </w:p>
          <w:p w:rsidR="007F3AFA" w:rsidRPr="007F3AFA" w:rsidRDefault="007F3AFA" w:rsidP="007F3AFA">
            <w:pPr>
              <w:rPr>
                <w:sz w:val="20"/>
                <w:szCs w:val="20"/>
              </w:rPr>
            </w:pPr>
            <w:r w:rsidRPr="007F3AFA">
              <w:rPr>
                <w:noProof/>
                <w:sz w:val="20"/>
                <w:szCs w:val="20"/>
                <w:lang w:val="en-US"/>
              </w:rPr>
              <w:drawing>
                <wp:inline distT="0" distB="0" distL="0" distR="0">
                  <wp:extent cx="1761377"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560" cy="1653567"/>
                          </a:xfrm>
                          <a:prstGeom prst="rect">
                            <a:avLst/>
                          </a:prstGeom>
                          <a:noFill/>
                          <a:ln>
                            <a:noFill/>
                          </a:ln>
                        </pic:spPr>
                      </pic:pic>
                    </a:graphicData>
                  </a:graphic>
                </wp:inline>
              </w:drawing>
            </w:r>
          </w:p>
          <w:p w:rsidR="007F3AFA" w:rsidRPr="007F3AFA" w:rsidRDefault="007F3AFA" w:rsidP="007F3AFA">
            <w:pPr>
              <w:rPr>
                <w:sz w:val="20"/>
                <w:szCs w:val="20"/>
              </w:rPr>
            </w:pPr>
          </w:p>
          <w:p w:rsidR="007F3AFA" w:rsidRPr="007F3AFA" w:rsidRDefault="007F3AFA" w:rsidP="007F3AFA">
            <w:pPr>
              <w:rPr>
                <w:sz w:val="20"/>
                <w:szCs w:val="20"/>
                <w:lang w:val="en-US"/>
              </w:rPr>
            </w:pPr>
            <w:r w:rsidRPr="007F3AFA">
              <w:rPr>
                <w:sz w:val="20"/>
                <w:szCs w:val="20"/>
                <w:lang w:val="en-US"/>
              </w:rPr>
              <w:t>CH</w:t>
            </w:r>
            <w:r w:rsidRPr="007F0B16">
              <w:rPr>
                <w:sz w:val="20"/>
                <w:szCs w:val="20"/>
                <w:vertAlign w:val="subscript"/>
                <w:lang w:val="en-US"/>
              </w:rPr>
              <w:t>3</w:t>
            </w:r>
            <w:r w:rsidRPr="007F3AFA">
              <w:rPr>
                <w:sz w:val="20"/>
                <w:szCs w:val="20"/>
                <w:lang w:val="en-US"/>
              </w:rPr>
              <w:t>COO–, Na</w:t>
            </w:r>
            <w:r w:rsidRPr="007F0B16">
              <w:rPr>
                <w:sz w:val="20"/>
                <w:szCs w:val="20"/>
                <w:vertAlign w:val="superscript"/>
                <w:lang w:val="en-US"/>
              </w:rPr>
              <w:t>+</w:t>
            </w:r>
            <w:r w:rsidRPr="007F3AFA">
              <w:rPr>
                <w:sz w:val="20"/>
                <w:szCs w:val="20"/>
                <w:lang w:val="en-US"/>
              </w:rPr>
              <w:t>, CH</w:t>
            </w:r>
            <w:r w:rsidRPr="007F0B16">
              <w:rPr>
                <w:sz w:val="20"/>
                <w:szCs w:val="20"/>
                <w:vertAlign w:val="subscript"/>
                <w:lang w:val="en-US"/>
              </w:rPr>
              <w:t>3</w:t>
            </w:r>
            <w:r w:rsidRPr="007F3AFA">
              <w:rPr>
                <w:sz w:val="20"/>
                <w:szCs w:val="20"/>
                <w:lang w:val="en-US"/>
              </w:rPr>
              <w:t>COOH, OH</w:t>
            </w:r>
            <w:r w:rsidRPr="007F0B16">
              <w:rPr>
                <w:sz w:val="20"/>
                <w:szCs w:val="20"/>
                <w:vertAlign w:val="superscript"/>
                <w:lang w:val="en-US"/>
              </w:rPr>
              <w:t>–</w:t>
            </w:r>
            <w:r w:rsidRPr="007F3AFA">
              <w:rPr>
                <w:sz w:val="20"/>
                <w:szCs w:val="20"/>
                <w:lang w:val="en-US"/>
              </w:rPr>
              <w:t>, H</w:t>
            </w:r>
            <w:r w:rsidRPr="007F0B16">
              <w:rPr>
                <w:sz w:val="20"/>
                <w:szCs w:val="20"/>
                <w:vertAlign w:val="subscript"/>
                <w:lang w:val="en-US"/>
              </w:rPr>
              <w:t>3</w:t>
            </w:r>
            <w:r w:rsidRPr="007F3AFA">
              <w:rPr>
                <w:sz w:val="20"/>
                <w:szCs w:val="20"/>
                <w:lang w:val="en-US"/>
              </w:rPr>
              <w:t>O</w:t>
            </w:r>
            <w:r w:rsidRPr="007F0B16">
              <w:rPr>
                <w:sz w:val="20"/>
                <w:szCs w:val="20"/>
                <w:vertAlign w:val="superscript"/>
                <w:lang w:val="en-US"/>
              </w:rPr>
              <w:t>+</w:t>
            </w:r>
          </w:p>
          <w:p w:rsidR="007F3AFA" w:rsidRPr="007F3AFA" w:rsidRDefault="007F3AFA" w:rsidP="007F0B16">
            <w:pPr>
              <w:autoSpaceDE w:val="0"/>
              <w:autoSpaceDN w:val="0"/>
              <w:adjustRightInd w:val="0"/>
              <w:rPr>
                <w:sz w:val="20"/>
                <w:szCs w:val="20"/>
                <w:lang w:val="en-US"/>
              </w:rPr>
            </w:pPr>
            <w:r w:rsidRPr="007F3AFA">
              <w:rPr>
                <w:sz w:val="20"/>
                <w:szCs w:val="20"/>
                <w:lang w:val="en-US"/>
              </w:rPr>
              <w:t>Both titrations produce a basic salt at the equivalence point</w:t>
            </w:r>
            <w:r w:rsidR="007F0B16">
              <w:rPr>
                <w:sz w:val="20"/>
                <w:szCs w:val="20"/>
                <w:lang w:val="en-US"/>
              </w:rPr>
              <w:t xml:space="preserve"> </w:t>
            </w:r>
            <w:r w:rsidRPr="007F3AFA">
              <w:rPr>
                <w:sz w:val="20"/>
                <w:szCs w:val="20"/>
                <w:lang w:val="en-US"/>
              </w:rPr>
              <w:t>because [OH</w:t>
            </w:r>
            <w:r w:rsidRPr="007F0B16">
              <w:rPr>
                <w:sz w:val="20"/>
                <w:szCs w:val="20"/>
                <w:vertAlign w:val="superscript"/>
                <w:lang w:val="en-US"/>
              </w:rPr>
              <w:t>–</w:t>
            </w:r>
            <w:r w:rsidRPr="007F3AFA">
              <w:rPr>
                <w:sz w:val="20"/>
                <w:szCs w:val="20"/>
                <w:lang w:val="en-US"/>
              </w:rPr>
              <w:t>] &gt; [H</w:t>
            </w:r>
            <w:r w:rsidRPr="007F0B16">
              <w:rPr>
                <w:sz w:val="20"/>
                <w:szCs w:val="20"/>
                <w:vertAlign w:val="subscript"/>
                <w:lang w:val="en-US"/>
              </w:rPr>
              <w:t>3</w:t>
            </w:r>
            <w:r w:rsidRPr="007F3AFA">
              <w:rPr>
                <w:sz w:val="20"/>
                <w:szCs w:val="20"/>
                <w:lang w:val="en-US"/>
              </w:rPr>
              <w:t>O</w:t>
            </w:r>
            <w:r w:rsidRPr="007F0B16">
              <w:rPr>
                <w:sz w:val="20"/>
                <w:szCs w:val="20"/>
                <w:vertAlign w:val="superscript"/>
                <w:lang w:val="en-US"/>
              </w:rPr>
              <w:t>+</w:t>
            </w:r>
            <w:r w:rsidRPr="007F3AFA">
              <w:rPr>
                <w:sz w:val="20"/>
                <w:szCs w:val="20"/>
                <w:lang w:val="en-US"/>
              </w:rPr>
              <w:t>] / pH &gt; 7 / equations.</w:t>
            </w:r>
          </w:p>
          <w:p w:rsidR="007F3AFA" w:rsidRPr="007F3AFA" w:rsidRDefault="007F3AFA" w:rsidP="007F0B16">
            <w:pPr>
              <w:autoSpaceDE w:val="0"/>
              <w:autoSpaceDN w:val="0"/>
              <w:adjustRightInd w:val="0"/>
              <w:rPr>
                <w:sz w:val="20"/>
                <w:szCs w:val="20"/>
                <w:lang w:val="en-US"/>
              </w:rPr>
            </w:pPr>
            <w:r w:rsidRPr="007F3AFA">
              <w:rPr>
                <w:sz w:val="20"/>
                <w:szCs w:val="20"/>
                <w:lang w:val="en-US"/>
              </w:rPr>
              <w:t>At the equivalence point the ethanoic acid is converted</w:t>
            </w:r>
            <w:r w:rsidR="007F0B16">
              <w:rPr>
                <w:sz w:val="20"/>
                <w:szCs w:val="20"/>
                <w:lang w:val="en-US"/>
              </w:rPr>
              <w:t xml:space="preserve"> into the ethanoate ion and the </w:t>
            </w:r>
            <w:proofErr w:type="spellStart"/>
            <w:r w:rsidRPr="007F3AFA">
              <w:rPr>
                <w:sz w:val="20"/>
                <w:szCs w:val="20"/>
                <w:lang w:val="en-US"/>
              </w:rPr>
              <w:t>methanoic</w:t>
            </w:r>
            <w:proofErr w:type="spellEnd"/>
            <w:r w:rsidRPr="007F3AFA">
              <w:rPr>
                <w:sz w:val="20"/>
                <w:szCs w:val="20"/>
                <w:lang w:val="en-US"/>
              </w:rPr>
              <w:t xml:space="preserve"> acid is converted into the </w:t>
            </w:r>
            <w:proofErr w:type="spellStart"/>
            <w:r w:rsidRPr="007F3AFA">
              <w:rPr>
                <w:sz w:val="20"/>
                <w:szCs w:val="20"/>
                <w:lang w:val="en-US"/>
              </w:rPr>
              <w:t>methanoate</w:t>
            </w:r>
            <w:proofErr w:type="spellEnd"/>
            <w:r w:rsidRPr="007F3AFA">
              <w:rPr>
                <w:sz w:val="20"/>
                <w:szCs w:val="20"/>
                <w:lang w:val="en-US"/>
              </w:rPr>
              <w:t xml:space="preserve"> ion.</w:t>
            </w:r>
          </w:p>
          <w:p w:rsidR="007F3AFA" w:rsidRPr="007F3AFA" w:rsidRDefault="007F3AFA" w:rsidP="007F0B16">
            <w:pPr>
              <w:autoSpaceDE w:val="0"/>
              <w:autoSpaceDN w:val="0"/>
              <w:adjustRightInd w:val="0"/>
              <w:rPr>
                <w:sz w:val="20"/>
                <w:szCs w:val="20"/>
                <w:lang w:val="en-US"/>
              </w:rPr>
            </w:pPr>
            <w:r w:rsidRPr="007F3AFA">
              <w:rPr>
                <w:sz w:val="20"/>
                <w:szCs w:val="20"/>
                <w:lang w:val="en-US"/>
              </w:rPr>
              <w:t xml:space="preserve">The </w:t>
            </w:r>
            <w:proofErr w:type="spellStart"/>
            <w:r w:rsidRPr="007F3AFA">
              <w:rPr>
                <w:sz w:val="20"/>
                <w:szCs w:val="20"/>
                <w:lang w:val="en-US"/>
              </w:rPr>
              <w:t>methanoic</w:t>
            </w:r>
            <w:proofErr w:type="spellEnd"/>
            <w:r w:rsidRPr="007F3AFA">
              <w:rPr>
                <w:sz w:val="20"/>
                <w:szCs w:val="20"/>
                <w:lang w:val="en-US"/>
              </w:rPr>
              <w:t xml:space="preserve"> acid titration h</w:t>
            </w:r>
            <w:r w:rsidR="007F0B16">
              <w:rPr>
                <w:sz w:val="20"/>
                <w:szCs w:val="20"/>
                <w:lang w:val="en-US"/>
              </w:rPr>
              <w:t xml:space="preserve">as a lower pH than the ethanoic acid titration at the </w:t>
            </w:r>
            <w:r w:rsidRPr="007F3AFA">
              <w:rPr>
                <w:sz w:val="20"/>
                <w:szCs w:val="20"/>
                <w:lang w:val="en-US"/>
              </w:rPr>
              <w:t>equivalence point because:</w:t>
            </w:r>
          </w:p>
          <w:p w:rsidR="007F3AFA" w:rsidRPr="007F3AFA" w:rsidRDefault="007F3AFA" w:rsidP="007F0B16">
            <w:pPr>
              <w:autoSpaceDE w:val="0"/>
              <w:autoSpaceDN w:val="0"/>
              <w:adjustRightInd w:val="0"/>
              <w:rPr>
                <w:sz w:val="20"/>
                <w:szCs w:val="20"/>
                <w:lang w:val="en-US"/>
              </w:rPr>
            </w:pPr>
            <w:proofErr w:type="spellStart"/>
            <w:r w:rsidRPr="007F3AFA">
              <w:rPr>
                <w:sz w:val="20"/>
                <w:szCs w:val="20"/>
                <w:lang w:val="en-US"/>
              </w:rPr>
              <w:t>methanoate</w:t>
            </w:r>
            <w:proofErr w:type="spellEnd"/>
            <w:r w:rsidRPr="007F3AFA">
              <w:rPr>
                <w:sz w:val="20"/>
                <w:szCs w:val="20"/>
                <w:lang w:val="en-US"/>
              </w:rPr>
              <w:t xml:space="preserve"> ions are a weaker base / produce fewer OH– ions than ethanoate ions</w:t>
            </w:r>
          </w:p>
          <w:p w:rsidR="007F3AFA" w:rsidRPr="007F3AFA" w:rsidRDefault="007F3AFA" w:rsidP="007F0B16">
            <w:pPr>
              <w:rPr>
                <w:sz w:val="20"/>
                <w:szCs w:val="20"/>
                <w:lang w:val="en-US"/>
              </w:rPr>
            </w:pPr>
            <w:r w:rsidRPr="007F3AFA">
              <w:rPr>
                <w:sz w:val="20"/>
                <w:szCs w:val="20"/>
                <w:lang w:val="en-US"/>
              </w:rPr>
              <w:t>OR</w:t>
            </w:r>
          </w:p>
          <w:p w:rsidR="007F3AFA" w:rsidRPr="007F0B16" w:rsidRDefault="007F3AFA" w:rsidP="007F0B16">
            <w:pPr>
              <w:autoSpaceDE w:val="0"/>
              <w:autoSpaceDN w:val="0"/>
              <w:adjustRightInd w:val="0"/>
              <w:rPr>
                <w:sz w:val="20"/>
                <w:szCs w:val="20"/>
                <w:lang w:val="en-US"/>
              </w:rPr>
            </w:pPr>
            <w:r w:rsidRPr="007F3AFA">
              <w:rPr>
                <w:sz w:val="20"/>
                <w:szCs w:val="20"/>
                <w:lang w:val="en-US"/>
              </w:rPr>
              <w:t xml:space="preserve">HCOOH has a larger </w:t>
            </w:r>
            <w:proofErr w:type="spellStart"/>
            <w:r w:rsidRPr="007F3AFA">
              <w:rPr>
                <w:i/>
                <w:iCs/>
                <w:sz w:val="20"/>
                <w:szCs w:val="20"/>
                <w:lang w:val="en-US"/>
              </w:rPr>
              <w:t>K</w:t>
            </w:r>
            <w:r w:rsidRPr="007F3AFA">
              <w:rPr>
                <w:sz w:val="20"/>
                <w:szCs w:val="20"/>
                <w:lang w:val="en-US"/>
              </w:rPr>
              <w:t>a</w:t>
            </w:r>
            <w:proofErr w:type="spellEnd"/>
            <w:r w:rsidRPr="007F3AFA">
              <w:rPr>
                <w:sz w:val="20"/>
                <w:szCs w:val="20"/>
                <w:lang w:val="en-US"/>
              </w:rPr>
              <w:t xml:space="preserve"> than CH</w:t>
            </w:r>
            <w:r w:rsidRPr="007F0B16">
              <w:rPr>
                <w:sz w:val="20"/>
                <w:szCs w:val="20"/>
                <w:vertAlign w:val="subscript"/>
                <w:lang w:val="en-US"/>
              </w:rPr>
              <w:t>3</w:t>
            </w:r>
            <w:r w:rsidRPr="007F3AFA">
              <w:rPr>
                <w:sz w:val="20"/>
                <w:szCs w:val="20"/>
                <w:lang w:val="en-US"/>
              </w:rPr>
              <w:t xml:space="preserve">COOH, as it is a </w:t>
            </w:r>
            <w:r w:rsidR="007F0B16">
              <w:rPr>
                <w:sz w:val="20"/>
                <w:szCs w:val="20"/>
                <w:lang w:val="en-US"/>
              </w:rPr>
              <w:t xml:space="preserve">stronger acid. As a result, its </w:t>
            </w:r>
            <w:r w:rsidRPr="007F3AFA">
              <w:rPr>
                <w:sz w:val="20"/>
                <w:szCs w:val="20"/>
                <w:lang w:val="en-US"/>
              </w:rPr>
              <w:t>conjugate base, HCOO</w:t>
            </w:r>
            <w:r w:rsidRPr="007F0B16">
              <w:rPr>
                <w:sz w:val="20"/>
                <w:szCs w:val="20"/>
                <w:vertAlign w:val="superscript"/>
                <w:lang w:val="en-US"/>
              </w:rPr>
              <w:t>–</w:t>
            </w:r>
            <w:r w:rsidRPr="007F3AFA">
              <w:rPr>
                <w:sz w:val="20"/>
                <w:szCs w:val="20"/>
                <w:lang w:val="en-US"/>
              </w:rPr>
              <w:t>, is weaker than CH</w:t>
            </w:r>
            <w:r w:rsidRPr="007F0B16">
              <w:rPr>
                <w:sz w:val="20"/>
                <w:szCs w:val="20"/>
                <w:vertAlign w:val="subscript"/>
                <w:lang w:val="en-US"/>
              </w:rPr>
              <w:t>3</w:t>
            </w:r>
            <w:r w:rsidRPr="007F3AFA">
              <w:rPr>
                <w:sz w:val="20"/>
                <w:szCs w:val="20"/>
                <w:lang w:val="en-US"/>
              </w:rPr>
              <w:t>COO</w:t>
            </w:r>
            <w:r w:rsidR="007F0B16">
              <w:rPr>
                <w:sz w:val="20"/>
                <w:szCs w:val="20"/>
                <w:vertAlign w:val="superscript"/>
                <w:lang w:val="en-US"/>
              </w:rPr>
              <w:t xml:space="preserve">, </w:t>
            </w:r>
            <w:r w:rsidR="007F0B16">
              <w:rPr>
                <w:sz w:val="20"/>
                <w:szCs w:val="20"/>
                <w:lang w:val="en-US"/>
              </w:rPr>
              <w:t xml:space="preserve">so the pH will be lower at the </w:t>
            </w:r>
            <w:r w:rsidRPr="007F3AFA">
              <w:rPr>
                <w:sz w:val="20"/>
                <w:szCs w:val="20"/>
                <w:lang w:val="en-US"/>
              </w:rPr>
              <w:t>equivalence point.</w:t>
            </w:r>
          </w:p>
        </w:tc>
        <w:tc>
          <w:tcPr>
            <w:tcW w:w="2977" w:type="dxa"/>
          </w:tcPr>
          <w:p w:rsidR="007F3AFA" w:rsidRDefault="007F0B16" w:rsidP="007F3AFA">
            <w:pPr>
              <w:rPr>
                <w:sz w:val="20"/>
                <w:szCs w:val="20"/>
                <w:lang w:val="en-US"/>
              </w:rPr>
            </w:pPr>
            <w:r w:rsidRPr="007F3AFA">
              <w:rPr>
                <w:sz w:val="20"/>
                <w:szCs w:val="20"/>
                <w:lang w:val="en-US"/>
              </w:rPr>
              <w:t>•</w:t>
            </w:r>
            <w:r>
              <w:rPr>
                <w:sz w:val="20"/>
                <w:szCs w:val="20"/>
                <w:lang w:val="en-US"/>
              </w:rPr>
              <w:t xml:space="preserve"> </w:t>
            </w:r>
            <w:r w:rsidR="007F3AFA" w:rsidRPr="007F3AFA">
              <w:rPr>
                <w:sz w:val="20"/>
                <w:szCs w:val="20"/>
                <w:lang w:val="en-US"/>
              </w:rPr>
              <w:t>Correct indicator.</w:t>
            </w:r>
          </w:p>
          <w:p w:rsidR="007F0B16" w:rsidRPr="007F3AFA" w:rsidRDefault="007F0B16" w:rsidP="007F3AFA">
            <w:pPr>
              <w:rPr>
                <w:sz w:val="20"/>
                <w:szCs w:val="20"/>
                <w:lang w:val="en-US"/>
              </w:rPr>
            </w:pPr>
          </w:p>
          <w:p w:rsidR="007F3AFA" w:rsidRPr="007F3AFA" w:rsidRDefault="007F3AFA" w:rsidP="007F0B16">
            <w:pPr>
              <w:autoSpaceDE w:val="0"/>
              <w:autoSpaceDN w:val="0"/>
              <w:adjustRightInd w:val="0"/>
              <w:rPr>
                <w:sz w:val="20"/>
                <w:szCs w:val="20"/>
                <w:lang w:val="en-US"/>
              </w:rPr>
            </w:pPr>
            <w:r w:rsidRPr="007F3AFA">
              <w:rPr>
                <w:sz w:val="20"/>
                <w:szCs w:val="20"/>
                <w:lang w:val="en-US"/>
              </w:rPr>
              <w:t xml:space="preserve">• </w:t>
            </w:r>
            <w:r w:rsidR="007F0B16">
              <w:rPr>
                <w:sz w:val="20"/>
                <w:szCs w:val="20"/>
                <w:lang w:val="en-US"/>
              </w:rPr>
              <w:t xml:space="preserve">Correct process with </w:t>
            </w:r>
            <w:r w:rsidRPr="007F3AFA">
              <w:rPr>
                <w:sz w:val="20"/>
                <w:szCs w:val="20"/>
                <w:lang w:val="en-US"/>
              </w:rPr>
              <w:t>minor error.</w:t>
            </w: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Default="007F3AFA" w:rsidP="007F3AFA">
            <w:pPr>
              <w:rPr>
                <w:sz w:val="20"/>
                <w:szCs w:val="20"/>
                <w:lang w:val="en-US"/>
              </w:rPr>
            </w:pPr>
          </w:p>
          <w:p w:rsidR="007F0B16" w:rsidRPr="007F3AFA" w:rsidRDefault="007F0B16" w:rsidP="007F3AFA">
            <w:pPr>
              <w:rPr>
                <w:sz w:val="20"/>
                <w:szCs w:val="20"/>
                <w:lang w:val="en-US"/>
              </w:rPr>
            </w:pPr>
          </w:p>
          <w:p w:rsidR="007F3AFA" w:rsidRPr="007F3AFA" w:rsidRDefault="007F3AFA" w:rsidP="007F3AFA">
            <w:pPr>
              <w:rPr>
                <w:sz w:val="20"/>
                <w:szCs w:val="20"/>
                <w:lang w:val="en-US"/>
              </w:rPr>
            </w:pPr>
          </w:p>
          <w:p w:rsidR="007F3AFA" w:rsidRPr="007F3AFA" w:rsidRDefault="007F0B16" w:rsidP="007F3AFA">
            <w:pPr>
              <w:autoSpaceDE w:val="0"/>
              <w:autoSpaceDN w:val="0"/>
              <w:adjustRightInd w:val="0"/>
              <w:rPr>
                <w:sz w:val="20"/>
                <w:szCs w:val="20"/>
                <w:lang w:val="en-US"/>
              </w:rPr>
            </w:pPr>
            <w:r w:rsidRPr="007F3AFA">
              <w:rPr>
                <w:sz w:val="20"/>
                <w:szCs w:val="20"/>
                <w:lang w:val="en-US"/>
              </w:rPr>
              <w:t>•</w:t>
            </w:r>
            <w:r>
              <w:rPr>
                <w:sz w:val="20"/>
                <w:szCs w:val="20"/>
                <w:lang w:val="en-US"/>
              </w:rPr>
              <w:t xml:space="preserve"> </w:t>
            </w:r>
            <w:r w:rsidR="007F3AFA" w:rsidRPr="007F3AFA">
              <w:rPr>
                <w:sz w:val="20"/>
                <w:szCs w:val="20"/>
                <w:lang w:val="en-US"/>
              </w:rPr>
              <w:t xml:space="preserve">Correct </w:t>
            </w:r>
            <w:r w:rsidR="007F3AFA" w:rsidRPr="007F3AFA">
              <w:rPr>
                <w:i/>
                <w:iCs/>
                <w:sz w:val="20"/>
                <w:szCs w:val="20"/>
                <w:lang w:val="en-US"/>
              </w:rPr>
              <w:t>n</w:t>
            </w:r>
            <w:r w:rsidR="007F3AFA" w:rsidRPr="007F3AFA">
              <w:rPr>
                <w:sz w:val="20"/>
                <w:szCs w:val="20"/>
                <w:lang w:val="en-US"/>
              </w:rPr>
              <w:t>(</w:t>
            </w:r>
            <w:proofErr w:type="spellStart"/>
            <w:r w:rsidR="007F3AFA" w:rsidRPr="007F3AFA">
              <w:rPr>
                <w:sz w:val="20"/>
                <w:szCs w:val="20"/>
                <w:lang w:val="en-US"/>
              </w:rPr>
              <w:t>NaOH</w:t>
            </w:r>
            <w:proofErr w:type="spellEnd"/>
            <w:r w:rsidR="007F3AFA" w:rsidRPr="007F3AFA">
              <w:rPr>
                <w:sz w:val="20"/>
                <w:szCs w:val="20"/>
                <w:lang w:val="en-US"/>
              </w:rPr>
              <w:t>)</w:t>
            </w:r>
          </w:p>
          <w:p w:rsidR="007F3AFA" w:rsidRPr="007F3AFA" w:rsidRDefault="007F3AFA" w:rsidP="007F3AFA">
            <w:pPr>
              <w:autoSpaceDE w:val="0"/>
              <w:autoSpaceDN w:val="0"/>
              <w:adjustRightInd w:val="0"/>
              <w:rPr>
                <w:sz w:val="20"/>
                <w:szCs w:val="20"/>
                <w:lang w:val="en-US"/>
              </w:rPr>
            </w:pPr>
            <w:r w:rsidRPr="007F3AFA">
              <w:rPr>
                <w:sz w:val="20"/>
                <w:szCs w:val="20"/>
                <w:lang w:val="en-US"/>
              </w:rPr>
              <w:t>OR</w:t>
            </w:r>
          </w:p>
          <w:p w:rsidR="007F3AFA" w:rsidRPr="007F3AFA" w:rsidRDefault="007F3AFA" w:rsidP="007F3AFA">
            <w:pPr>
              <w:rPr>
                <w:sz w:val="20"/>
                <w:szCs w:val="20"/>
                <w:lang w:val="en-US"/>
              </w:rPr>
            </w:pPr>
            <w:r w:rsidRPr="007F3AFA">
              <w:rPr>
                <w:sz w:val="20"/>
                <w:szCs w:val="20"/>
                <w:lang w:val="en-US"/>
              </w:rPr>
              <w:t xml:space="preserve">Initial </w:t>
            </w:r>
            <w:proofErr w:type="gramStart"/>
            <w:r w:rsidRPr="007F3AFA">
              <w:rPr>
                <w:i/>
                <w:iCs/>
                <w:sz w:val="20"/>
                <w:szCs w:val="20"/>
                <w:lang w:val="en-US"/>
              </w:rPr>
              <w:t>n</w:t>
            </w:r>
            <w:r w:rsidRPr="007F3AFA">
              <w:rPr>
                <w:sz w:val="20"/>
                <w:szCs w:val="20"/>
                <w:lang w:val="en-US"/>
              </w:rPr>
              <w:t>(</w:t>
            </w:r>
            <w:proofErr w:type="gramEnd"/>
            <w:r w:rsidRPr="007F3AFA">
              <w:rPr>
                <w:sz w:val="20"/>
                <w:szCs w:val="20"/>
                <w:lang w:val="en-US"/>
              </w:rPr>
              <w:t>CH3COOH).</w:t>
            </w: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r w:rsidRPr="007F3AFA">
              <w:rPr>
                <w:sz w:val="20"/>
                <w:szCs w:val="20"/>
                <w:lang w:val="en-US"/>
              </w:rPr>
              <w:t>THREE species.</w:t>
            </w:r>
          </w:p>
          <w:p w:rsidR="007F3AFA" w:rsidRPr="007F3AFA" w:rsidRDefault="007F3AFA" w:rsidP="007F3AFA">
            <w:pPr>
              <w:rPr>
                <w:sz w:val="20"/>
                <w:szCs w:val="20"/>
                <w:lang w:val="en-US"/>
              </w:rPr>
            </w:pPr>
          </w:p>
          <w:p w:rsidR="007F3AFA" w:rsidRPr="007F3AFA" w:rsidRDefault="007F3AFA" w:rsidP="007F3AFA">
            <w:pPr>
              <w:rPr>
                <w:sz w:val="20"/>
                <w:szCs w:val="20"/>
                <w:lang w:val="en-US"/>
              </w:rPr>
            </w:pPr>
            <w:r w:rsidRPr="007F3AFA">
              <w:rPr>
                <w:sz w:val="20"/>
                <w:szCs w:val="20"/>
                <w:lang w:val="en-US"/>
              </w:rPr>
              <w:t>Both are basic</w:t>
            </w:r>
          </w:p>
          <w:p w:rsidR="007F3AFA" w:rsidRPr="007F3AFA" w:rsidRDefault="007F3AFA" w:rsidP="007F3AFA">
            <w:pPr>
              <w:rPr>
                <w:sz w:val="20"/>
                <w:szCs w:val="20"/>
                <w:lang w:val="en-US"/>
              </w:rPr>
            </w:pPr>
          </w:p>
          <w:p w:rsidR="007F3AFA" w:rsidRPr="007F3AFA" w:rsidRDefault="007F0B16" w:rsidP="007F3AFA">
            <w:pPr>
              <w:autoSpaceDE w:val="0"/>
              <w:autoSpaceDN w:val="0"/>
              <w:adjustRightInd w:val="0"/>
              <w:rPr>
                <w:sz w:val="20"/>
                <w:szCs w:val="20"/>
                <w:lang w:val="en-US"/>
              </w:rPr>
            </w:pPr>
            <w:r>
              <w:rPr>
                <w:sz w:val="20"/>
                <w:szCs w:val="20"/>
                <w:lang w:val="en-US"/>
              </w:rPr>
              <w:t xml:space="preserve">HCOOH is a </w:t>
            </w:r>
            <w:r w:rsidR="007F3AFA" w:rsidRPr="007F3AFA">
              <w:rPr>
                <w:sz w:val="20"/>
                <w:szCs w:val="20"/>
                <w:lang w:val="en-US"/>
              </w:rPr>
              <w:t>stronger acid than</w:t>
            </w:r>
          </w:p>
          <w:p w:rsidR="007F3AFA" w:rsidRPr="007F3AFA" w:rsidRDefault="007F3AFA" w:rsidP="007F3AFA">
            <w:pPr>
              <w:autoSpaceDE w:val="0"/>
              <w:autoSpaceDN w:val="0"/>
              <w:adjustRightInd w:val="0"/>
              <w:rPr>
                <w:sz w:val="20"/>
                <w:szCs w:val="20"/>
                <w:lang w:val="en-US"/>
              </w:rPr>
            </w:pPr>
            <w:r w:rsidRPr="007F3AFA">
              <w:rPr>
                <w:sz w:val="20"/>
                <w:szCs w:val="20"/>
                <w:lang w:val="en-US"/>
              </w:rPr>
              <w:t>CH</w:t>
            </w:r>
            <w:r w:rsidRPr="007F0B16">
              <w:rPr>
                <w:sz w:val="20"/>
                <w:szCs w:val="20"/>
                <w:vertAlign w:val="subscript"/>
                <w:lang w:val="en-US"/>
              </w:rPr>
              <w:t>3</w:t>
            </w:r>
            <w:r w:rsidRPr="007F3AFA">
              <w:rPr>
                <w:sz w:val="20"/>
                <w:szCs w:val="20"/>
                <w:lang w:val="en-US"/>
              </w:rPr>
              <w:t>COOH</w:t>
            </w:r>
          </w:p>
          <w:p w:rsidR="007F3AFA" w:rsidRPr="007F3AFA" w:rsidRDefault="007F3AFA" w:rsidP="007F3AFA">
            <w:pPr>
              <w:autoSpaceDE w:val="0"/>
              <w:autoSpaceDN w:val="0"/>
              <w:adjustRightInd w:val="0"/>
              <w:rPr>
                <w:sz w:val="20"/>
                <w:szCs w:val="20"/>
                <w:lang w:val="en-US"/>
              </w:rPr>
            </w:pPr>
            <w:r w:rsidRPr="007F3AFA">
              <w:rPr>
                <w:sz w:val="20"/>
                <w:szCs w:val="20"/>
                <w:lang w:val="en-US"/>
              </w:rPr>
              <w:t>OR</w:t>
            </w:r>
          </w:p>
          <w:p w:rsidR="007F3AFA" w:rsidRPr="007F0B16" w:rsidRDefault="007F3AFA" w:rsidP="007F0B16">
            <w:pPr>
              <w:autoSpaceDE w:val="0"/>
              <w:autoSpaceDN w:val="0"/>
              <w:adjustRightInd w:val="0"/>
              <w:rPr>
                <w:sz w:val="20"/>
                <w:szCs w:val="20"/>
                <w:lang w:val="en-US"/>
              </w:rPr>
            </w:pPr>
            <w:r w:rsidRPr="007F3AFA">
              <w:rPr>
                <w:sz w:val="20"/>
                <w:szCs w:val="20"/>
                <w:lang w:val="en-US"/>
              </w:rPr>
              <w:t>HCOO</w:t>
            </w:r>
            <w:r w:rsidRPr="007F0B16">
              <w:rPr>
                <w:sz w:val="20"/>
                <w:szCs w:val="20"/>
                <w:vertAlign w:val="superscript"/>
                <w:lang w:val="en-US"/>
              </w:rPr>
              <w:t>–</w:t>
            </w:r>
            <w:r w:rsidRPr="007F3AFA">
              <w:rPr>
                <w:sz w:val="20"/>
                <w:szCs w:val="20"/>
                <w:lang w:val="en-US"/>
              </w:rPr>
              <w:t xml:space="preserve"> is wea</w:t>
            </w:r>
            <w:r w:rsidR="007F0B16">
              <w:rPr>
                <w:sz w:val="20"/>
                <w:szCs w:val="20"/>
                <w:lang w:val="en-US"/>
              </w:rPr>
              <w:t xml:space="preserve">ker </w:t>
            </w:r>
            <w:r w:rsidRPr="007F3AFA">
              <w:rPr>
                <w:sz w:val="20"/>
                <w:szCs w:val="20"/>
                <w:lang w:val="en-US"/>
              </w:rPr>
              <w:t>than CH</w:t>
            </w:r>
            <w:r w:rsidRPr="007F0B16">
              <w:rPr>
                <w:sz w:val="20"/>
                <w:szCs w:val="20"/>
                <w:vertAlign w:val="subscript"/>
                <w:lang w:val="en-US"/>
              </w:rPr>
              <w:t>3</w:t>
            </w:r>
            <w:r w:rsidRPr="007F3AFA">
              <w:rPr>
                <w:sz w:val="20"/>
                <w:szCs w:val="20"/>
                <w:lang w:val="en-US"/>
              </w:rPr>
              <w:t>COO</w:t>
            </w:r>
            <w:r w:rsidRPr="007F0B16">
              <w:rPr>
                <w:sz w:val="20"/>
                <w:szCs w:val="20"/>
                <w:vertAlign w:val="superscript"/>
                <w:lang w:val="en-US"/>
              </w:rPr>
              <w:t>–</w:t>
            </w:r>
          </w:p>
        </w:tc>
        <w:tc>
          <w:tcPr>
            <w:tcW w:w="2835" w:type="dxa"/>
          </w:tcPr>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0B16" w:rsidP="007F3AFA">
            <w:pPr>
              <w:rPr>
                <w:sz w:val="20"/>
                <w:szCs w:val="20"/>
                <w:lang w:val="en-US"/>
              </w:rPr>
            </w:pPr>
            <w:r w:rsidRPr="007F3AFA">
              <w:rPr>
                <w:sz w:val="20"/>
                <w:szCs w:val="20"/>
                <w:lang w:val="en-US"/>
              </w:rPr>
              <w:t>•</w:t>
            </w:r>
            <w:r>
              <w:rPr>
                <w:sz w:val="20"/>
                <w:szCs w:val="20"/>
                <w:lang w:val="en-US"/>
              </w:rPr>
              <w:t xml:space="preserve"> </w:t>
            </w:r>
            <w:r w:rsidR="007F3AFA" w:rsidRPr="007F3AFA">
              <w:rPr>
                <w:sz w:val="20"/>
                <w:szCs w:val="20"/>
                <w:lang w:val="en-US"/>
              </w:rPr>
              <w:t>Correct calculation.</w:t>
            </w: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0B16" w:rsidP="007F3AFA">
            <w:pPr>
              <w:rPr>
                <w:sz w:val="20"/>
                <w:szCs w:val="20"/>
                <w:lang w:val="en-US"/>
              </w:rPr>
            </w:pPr>
            <w:r w:rsidRPr="007F3AFA">
              <w:rPr>
                <w:sz w:val="20"/>
                <w:szCs w:val="20"/>
                <w:lang w:val="en-US"/>
              </w:rPr>
              <w:t>•</w:t>
            </w:r>
            <w:r>
              <w:rPr>
                <w:sz w:val="20"/>
                <w:szCs w:val="20"/>
                <w:lang w:val="en-US"/>
              </w:rPr>
              <w:t xml:space="preserve"> </w:t>
            </w:r>
            <w:r w:rsidR="007F3AFA" w:rsidRPr="007F3AFA">
              <w:rPr>
                <w:sz w:val="20"/>
                <w:szCs w:val="20"/>
                <w:lang w:val="en-US"/>
              </w:rPr>
              <w:t>Two steps correct</w:t>
            </w: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Default="007F3AFA" w:rsidP="007F3AFA">
            <w:pPr>
              <w:rPr>
                <w:sz w:val="20"/>
                <w:szCs w:val="20"/>
                <w:lang w:val="en-US"/>
              </w:rPr>
            </w:pPr>
          </w:p>
          <w:p w:rsidR="007F0B16" w:rsidRPr="007F3AFA" w:rsidRDefault="007F0B16" w:rsidP="007F3AFA">
            <w:pPr>
              <w:rPr>
                <w:sz w:val="20"/>
                <w:szCs w:val="20"/>
                <w:lang w:val="en-US"/>
              </w:rPr>
            </w:pPr>
          </w:p>
          <w:p w:rsidR="007F3AFA" w:rsidRPr="007F3AFA" w:rsidRDefault="007F3AFA" w:rsidP="007F3AFA">
            <w:pPr>
              <w:rPr>
                <w:sz w:val="20"/>
                <w:szCs w:val="20"/>
                <w:lang w:val="en-US"/>
              </w:rPr>
            </w:pPr>
          </w:p>
          <w:p w:rsidR="007F3AFA" w:rsidRPr="007F3AFA" w:rsidRDefault="007F0B16" w:rsidP="007F3AFA">
            <w:pPr>
              <w:autoSpaceDE w:val="0"/>
              <w:autoSpaceDN w:val="0"/>
              <w:adjustRightInd w:val="0"/>
              <w:rPr>
                <w:sz w:val="20"/>
                <w:szCs w:val="20"/>
                <w:lang w:val="en-US"/>
              </w:rPr>
            </w:pPr>
            <w:r>
              <w:rPr>
                <w:sz w:val="20"/>
                <w:szCs w:val="20"/>
                <w:lang w:val="en-US"/>
              </w:rPr>
              <w:t xml:space="preserve">Links equivalence point pH for either, to </w:t>
            </w:r>
            <w:r w:rsidR="007F3AFA" w:rsidRPr="007F3AFA">
              <w:rPr>
                <w:sz w:val="20"/>
                <w:szCs w:val="20"/>
                <w:lang w:val="en-US"/>
              </w:rPr>
              <w:t>the relative strength of</w:t>
            </w:r>
          </w:p>
          <w:p w:rsidR="007F3AFA" w:rsidRPr="007F3AFA" w:rsidRDefault="007F3AFA" w:rsidP="007F3AFA">
            <w:pPr>
              <w:autoSpaceDE w:val="0"/>
              <w:autoSpaceDN w:val="0"/>
              <w:adjustRightInd w:val="0"/>
              <w:rPr>
                <w:sz w:val="20"/>
                <w:szCs w:val="20"/>
                <w:lang w:val="en-US"/>
              </w:rPr>
            </w:pPr>
            <w:r w:rsidRPr="007F3AFA">
              <w:rPr>
                <w:sz w:val="20"/>
                <w:szCs w:val="20"/>
                <w:lang w:val="en-US"/>
              </w:rPr>
              <w:t>the conjugate base</w:t>
            </w:r>
          </w:p>
          <w:p w:rsidR="007F3AFA" w:rsidRPr="007F3AFA" w:rsidRDefault="007F3AFA" w:rsidP="007F3AFA">
            <w:pPr>
              <w:autoSpaceDE w:val="0"/>
              <w:autoSpaceDN w:val="0"/>
              <w:adjustRightInd w:val="0"/>
              <w:rPr>
                <w:sz w:val="20"/>
                <w:szCs w:val="20"/>
                <w:lang w:val="en-US"/>
              </w:rPr>
            </w:pPr>
            <w:r w:rsidRPr="007F3AFA">
              <w:rPr>
                <w:sz w:val="20"/>
                <w:szCs w:val="20"/>
                <w:lang w:val="en-US"/>
              </w:rPr>
              <w:t>OR</w:t>
            </w:r>
          </w:p>
          <w:p w:rsidR="007F3AFA" w:rsidRPr="007F3AFA" w:rsidRDefault="007F0B16" w:rsidP="007F0B16">
            <w:pPr>
              <w:autoSpaceDE w:val="0"/>
              <w:autoSpaceDN w:val="0"/>
              <w:adjustRightInd w:val="0"/>
              <w:rPr>
                <w:sz w:val="20"/>
                <w:szCs w:val="20"/>
                <w:lang w:val="en-US"/>
              </w:rPr>
            </w:pPr>
            <w:proofErr w:type="gramStart"/>
            <w:r>
              <w:rPr>
                <w:sz w:val="20"/>
                <w:szCs w:val="20"/>
                <w:lang w:val="en-US"/>
              </w:rPr>
              <w:t>relative</w:t>
            </w:r>
            <w:proofErr w:type="gramEnd"/>
            <w:r>
              <w:rPr>
                <w:sz w:val="20"/>
                <w:szCs w:val="20"/>
                <w:lang w:val="en-US"/>
              </w:rPr>
              <w:t xml:space="preserve"> concentrations o</w:t>
            </w:r>
            <w:r w:rsidR="007F3AFA" w:rsidRPr="007F3AFA">
              <w:rPr>
                <w:sz w:val="20"/>
                <w:szCs w:val="20"/>
                <w:lang w:val="en-US"/>
              </w:rPr>
              <w:t>f hydroxide ions.</w:t>
            </w:r>
          </w:p>
        </w:tc>
        <w:tc>
          <w:tcPr>
            <w:tcW w:w="2798" w:type="dxa"/>
          </w:tcPr>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3AFA" w:rsidP="007F3AFA">
            <w:pPr>
              <w:rPr>
                <w:sz w:val="20"/>
                <w:szCs w:val="20"/>
              </w:rPr>
            </w:pPr>
          </w:p>
          <w:p w:rsidR="007F3AFA" w:rsidRPr="007F3AFA" w:rsidRDefault="007F0B16" w:rsidP="007F0B16">
            <w:pPr>
              <w:autoSpaceDE w:val="0"/>
              <w:autoSpaceDN w:val="0"/>
              <w:adjustRightInd w:val="0"/>
              <w:rPr>
                <w:sz w:val="20"/>
                <w:szCs w:val="20"/>
                <w:lang w:val="en-US"/>
              </w:rPr>
            </w:pPr>
            <w:r w:rsidRPr="007F3AFA">
              <w:rPr>
                <w:sz w:val="20"/>
                <w:szCs w:val="20"/>
                <w:lang w:val="en-US"/>
              </w:rPr>
              <w:t>•</w:t>
            </w:r>
            <w:r>
              <w:rPr>
                <w:sz w:val="20"/>
                <w:szCs w:val="20"/>
                <w:lang w:val="en-US"/>
              </w:rPr>
              <w:t xml:space="preserve"> Correct pH, including t</w:t>
            </w:r>
            <w:r w:rsidR="007F3AFA" w:rsidRPr="007F3AFA">
              <w:rPr>
                <w:sz w:val="20"/>
                <w:szCs w:val="20"/>
                <w:lang w:val="en-US"/>
              </w:rPr>
              <w:t>hree significant figures.</w:t>
            </w: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Default="007F3AFA" w:rsidP="007F3AFA">
            <w:pPr>
              <w:rPr>
                <w:sz w:val="20"/>
                <w:szCs w:val="20"/>
                <w:lang w:val="en-US"/>
              </w:rPr>
            </w:pPr>
          </w:p>
          <w:p w:rsidR="007F0B16" w:rsidRPr="007F3AFA" w:rsidRDefault="007F0B16" w:rsidP="007F3AFA">
            <w:pPr>
              <w:rPr>
                <w:sz w:val="20"/>
                <w:szCs w:val="20"/>
                <w:lang w:val="en-US"/>
              </w:rPr>
            </w:pPr>
          </w:p>
          <w:p w:rsidR="007F3AFA" w:rsidRPr="007F3AFA" w:rsidRDefault="007F3AFA" w:rsidP="007F3AFA">
            <w:pPr>
              <w:rPr>
                <w:sz w:val="20"/>
                <w:szCs w:val="20"/>
                <w:lang w:val="en-US"/>
              </w:rPr>
            </w:pPr>
          </w:p>
          <w:p w:rsidR="007F3AFA" w:rsidRPr="007F3AFA" w:rsidRDefault="007F3AFA" w:rsidP="007F3AFA">
            <w:pPr>
              <w:rPr>
                <w:sz w:val="20"/>
                <w:szCs w:val="20"/>
                <w:lang w:val="en-US"/>
              </w:rPr>
            </w:pPr>
          </w:p>
          <w:p w:rsidR="007F3AFA" w:rsidRPr="007F0B16" w:rsidRDefault="007F0B16" w:rsidP="007F0B16">
            <w:pPr>
              <w:autoSpaceDE w:val="0"/>
              <w:autoSpaceDN w:val="0"/>
              <w:adjustRightInd w:val="0"/>
              <w:rPr>
                <w:sz w:val="20"/>
                <w:szCs w:val="20"/>
                <w:lang w:val="en-US"/>
              </w:rPr>
            </w:pPr>
            <w:r>
              <w:rPr>
                <w:sz w:val="20"/>
                <w:szCs w:val="20"/>
                <w:lang w:val="en-US"/>
              </w:rPr>
              <w:t xml:space="preserve">Compares and contrasts the equivalence point for </w:t>
            </w:r>
            <w:r w:rsidR="007F3AFA" w:rsidRPr="007F3AFA">
              <w:rPr>
                <w:sz w:val="20"/>
                <w:szCs w:val="20"/>
                <w:lang w:val="en-US"/>
              </w:rPr>
              <w:t>both titrations.</w:t>
            </w:r>
          </w:p>
        </w:tc>
      </w:tr>
    </w:tbl>
    <w:p w:rsidR="007F3AFA" w:rsidRPr="007F3AFA" w:rsidRDefault="007F3AFA" w:rsidP="007F3AF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959"/>
        <w:gridCol w:w="6946"/>
        <w:gridCol w:w="2409"/>
        <w:gridCol w:w="2410"/>
        <w:gridCol w:w="2585"/>
      </w:tblGrid>
      <w:tr w:rsidR="007F3AFA" w:rsidRPr="00CC6066" w:rsidTr="007C1866">
        <w:tc>
          <w:tcPr>
            <w:tcW w:w="959" w:type="dxa"/>
            <w:tcBorders>
              <w:bottom w:val="single" w:sz="4" w:space="0" w:color="auto"/>
            </w:tcBorders>
            <w:vAlign w:val="center"/>
          </w:tcPr>
          <w:p w:rsidR="007F3AFA" w:rsidRPr="00CC6066" w:rsidRDefault="007F3AFA" w:rsidP="007F0B16">
            <w:pPr>
              <w:ind w:left="-419" w:firstLine="419"/>
              <w:jc w:val="center"/>
              <w:rPr>
                <w:b/>
                <w:sz w:val="20"/>
                <w:szCs w:val="20"/>
              </w:rPr>
            </w:pPr>
            <w:r>
              <w:rPr>
                <w:b/>
                <w:sz w:val="20"/>
                <w:szCs w:val="20"/>
              </w:rPr>
              <w:t>2016</w:t>
            </w:r>
          </w:p>
        </w:tc>
        <w:tc>
          <w:tcPr>
            <w:tcW w:w="6946" w:type="dxa"/>
            <w:tcBorders>
              <w:bottom w:val="single" w:sz="4" w:space="0" w:color="auto"/>
            </w:tcBorders>
            <w:vAlign w:val="center"/>
          </w:tcPr>
          <w:p w:rsidR="007F3AFA" w:rsidRPr="00CC6066" w:rsidRDefault="007F3AFA" w:rsidP="007F0B16">
            <w:pPr>
              <w:jc w:val="center"/>
              <w:rPr>
                <w:b/>
                <w:sz w:val="20"/>
                <w:szCs w:val="20"/>
              </w:rPr>
            </w:pPr>
            <w:r w:rsidRPr="00CC6066">
              <w:rPr>
                <w:b/>
                <w:sz w:val="20"/>
                <w:szCs w:val="20"/>
              </w:rPr>
              <w:t>Evidence</w:t>
            </w:r>
          </w:p>
        </w:tc>
        <w:tc>
          <w:tcPr>
            <w:tcW w:w="2409" w:type="dxa"/>
            <w:tcBorders>
              <w:bottom w:val="single" w:sz="4" w:space="0" w:color="auto"/>
            </w:tcBorders>
            <w:vAlign w:val="center"/>
          </w:tcPr>
          <w:p w:rsidR="007F3AFA" w:rsidRPr="00CC6066" w:rsidRDefault="007F3AFA" w:rsidP="007F0B16">
            <w:pPr>
              <w:jc w:val="center"/>
              <w:rPr>
                <w:b/>
                <w:sz w:val="20"/>
                <w:szCs w:val="20"/>
              </w:rPr>
            </w:pPr>
            <w:r w:rsidRPr="00CC6066">
              <w:rPr>
                <w:b/>
                <w:sz w:val="20"/>
                <w:szCs w:val="20"/>
              </w:rPr>
              <w:t>Achievement</w:t>
            </w:r>
          </w:p>
        </w:tc>
        <w:tc>
          <w:tcPr>
            <w:tcW w:w="2410" w:type="dxa"/>
            <w:tcBorders>
              <w:bottom w:val="single" w:sz="4" w:space="0" w:color="auto"/>
            </w:tcBorders>
            <w:vAlign w:val="center"/>
          </w:tcPr>
          <w:p w:rsidR="007F3AFA" w:rsidRPr="00CC6066" w:rsidRDefault="007F3AFA" w:rsidP="007F0B16">
            <w:pPr>
              <w:jc w:val="center"/>
              <w:rPr>
                <w:b/>
                <w:sz w:val="20"/>
                <w:szCs w:val="20"/>
              </w:rPr>
            </w:pPr>
            <w:r w:rsidRPr="00CC6066">
              <w:rPr>
                <w:b/>
                <w:sz w:val="20"/>
                <w:szCs w:val="20"/>
              </w:rPr>
              <w:t>Achievement with Merit</w:t>
            </w:r>
          </w:p>
        </w:tc>
        <w:tc>
          <w:tcPr>
            <w:tcW w:w="2585" w:type="dxa"/>
            <w:tcBorders>
              <w:bottom w:val="single" w:sz="4" w:space="0" w:color="auto"/>
            </w:tcBorders>
            <w:vAlign w:val="center"/>
          </w:tcPr>
          <w:p w:rsidR="007F3AFA" w:rsidRPr="00CC6066" w:rsidRDefault="007F3AFA" w:rsidP="007F0B16">
            <w:pPr>
              <w:jc w:val="center"/>
              <w:rPr>
                <w:b/>
                <w:sz w:val="20"/>
                <w:szCs w:val="20"/>
              </w:rPr>
            </w:pPr>
            <w:r w:rsidRPr="00CC6066">
              <w:rPr>
                <w:b/>
                <w:sz w:val="20"/>
                <w:szCs w:val="20"/>
              </w:rPr>
              <w:t>Achievement with Excellence</w:t>
            </w:r>
          </w:p>
        </w:tc>
      </w:tr>
      <w:tr w:rsidR="007F3AFA" w:rsidRPr="00CC6066" w:rsidTr="007C1866">
        <w:tc>
          <w:tcPr>
            <w:tcW w:w="959" w:type="dxa"/>
            <w:tcBorders>
              <w:bottom w:val="nil"/>
            </w:tcBorders>
          </w:tcPr>
          <w:p w:rsidR="007F3AFA" w:rsidRPr="00CC6066" w:rsidRDefault="007F3AFA" w:rsidP="007F0B16">
            <w:pPr>
              <w:jc w:val="center"/>
              <w:rPr>
                <w:b/>
                <w:sz w:val="20"/>
                <w:szCs w:val="20"/>
              </w:rPr>
            </w:pPr>
            <w:r w:rsidRPr="008A454D">
              <w:rPr>
                <w:sz w:val="20"/>
                <w:szCs w:val="20"/>
              </w:rPr>
              <w:t xml:space="preserve"> (a)</w:t>
            </w:r>
          </w:p>
        </w:tc>
        <w:tc>
          <w:tcPr>
            <w:tcW w:w="6946" w:type="dxa"/>
            <w:tcBorders>
              <w:bottom w:val="nil"/>
            </w:tcBorders>
          </w:tcPr>
          <w:p w:rsidR="007F3AFA" w:rsidRDefault="007F3AFA" w:rsidP="007F0B16">
            <w:pPr>
              <w:tabs>
                <w:tab w:val="left" w:pos="3960"/>
              </w:tabs>
              <w:rPr>
                <w:sz w:val="20"/>
                <w:szCs w:val="20"/>
              </w:rPr>
            </w:pPr>
            <w:r>
              <w:rPr>
                <w:i/>
                <w:sz w:val="20"/>
                <w:szCs w:val="20"/>
              </w:rPr>
              <w:t>(</w:t>
            </w:r>
            <w:r w:rsidRPr="00347011">
              <w:rPr>
                <w:i/>
                <w:sz w:val="20"/>
                <w:szCs w:val="20"/>
              </w:rPr>
              <w:t>Ammonium chloride</w:t>
            </w:r>
            <w:r>
              <w:rPr>
                <w:i/>
                <w:sz w:val="20"/>
                <w:szCs w:val="20"/>
              </w:rPr>
              <w:t>)</w:t>
            </w:r>
            <w:r w:rsidRPr="00347011">
              <w:rPr>
                <w:i/>
                <w:sz w:val="20"/>
                <w:szCs w:val="20"/>
              </w:rPr>
              <w:t xml:space="preserve"> </w:t>
            </w:r>
            <w:r>
              <w:rPr>
                <w:sz w:val="20"/>
                <w:szCs w:val="20"/>
              </w:rPr>
              <w:t>is acidic</w:t>
            </w:r>
            <w:r>
              <w:rPr>
                <w:sz w:val="20"/>
                <w:szCs w:val="20"/>
              </w:rPr>
              <w:br/>
              <w:t>OR</w:t>
            </w:r>
            <w:r>
              <w:rPr>
                <w:sz w:val="20"/>
                <w:szCs w:val="20"/>
              </w:rPr>
              <w:br/>
              <w:t>NH</w:t>
            </w:r>
            <w:r w:rsidRPr="00DB48EA">
              <w:rPr>
                <w:sz w:val="20"/>
                <w:szCs w:val="20"/>
                <w:vertAlign w:val="subscript"/>
              </w:rPr>
              <w:t>4</w:t>
            </w:r>
            <w:r w:rsidRPr="00DB48EA">
              <w:rPr>
                <w:sz w:val="20"/>
                <w:szCs w:val="20"/>
                <w:vertAlign w:val="superscript"/>
              </w:rPr>
              <w:t>+</w:t>
            </w:r>
            <w:r>
              <w:rPr>
                <w:sz w:val="20"/>
                <w:szCs w:val="20"/>
              </w:rPr>
              <w:t xml:space="preserve"> + H</w:t>
            </w:r>
            <w:r w:rsidRPr="00DB48EA">
              <w:rPr>
                <w:sz w:val="20"/>
                <w:szCs w:val="20"/>
                <w:vertAlign w:val="subscript"/>
              </w:rPr>
              <w:t>2</w:t>
            </w:r>
            <w:r>
              <w:rPr>
                <w:sz w:val="20"/>
                <w:szCs w:val="20"/>
              </w:rPr>
              <w:t xml:space="preserve">O </w:t>
            </w:r>
            <w:r w:rsidRPr="00345D26">
              <w:rPr>
                <w:rFonts w:ascii="Verdana" w:hAnsi="Verdana"/>
                <w:noProof/>
                <w:szCs w:val="20"/>
                <w:lang w:val="en-US"/>
              </w:rPr>
              <w:drawing>
                <wp:inline distT="0" distB="0" distL="0" distR="0" wp14:anchorId="37ED38A5" wp14:editId="22A2DFDE">
                  <wp:extent cx="1143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sz w:val="20"/>
                <w:szCs w:val="20"/>
              </w:rPr>
              <w:t xml:space="preserve"> H</w:t>
            </w:r>
            <w:r w:rsidRPr="00347011">
              <w:rPr>
                <w:sz w:val="20"/>
                <w:szCs w:val="20"/>
                <w:vertAlign w:val="subscript"/>
              </w:rPr>
              <w:t>3</w:t>
            </w:r>
            <w:r>
              <w:rPr>
                <w:sz w:val="20"/>
                <w:szCs w:val="20"/>
              </w:rPr>
              <w:t>O</w:t>
            </w:r>
            <w:r w:rsidRPr="00347011">
              <w:rPr>
                <w:sz w:val="20"/>
                <w:szCs w:val="20"/>
                <w:vertAlign w:val="superscript"/>
              </w:rPr>
              <w:t>+</w:t>
            </w:r>
            <w:r>
              <w:rPr>
                <w:sz w:val="20"/>
                <w:szCs w:val="20"/>
              </w:rPr>
              <w:t xml:space="preserve"> + NH</w:t>
            </w:r>
            <w:r w:rsidRPr="00DB48EA">
              <w:rPr>
                <w:sz w:val="20"/>
                <w:szCs w:val="20"/>
                <w:vertAlign w:val="subscript"/>
              </w:rPr>
              <w:t>3</w:t>
            </w:r>
          </w:p>
          <w:p w:rsidR="007F3AFA" w:rsidRDefault="007F3AFA" w:rsidP="007F0B16">
            <w:pPr>
              <w:tabs>
                <w:tab w:val="left" w:pos="3960"/>
              </w:tabs>
              <w:rPr>
                <w:sz w:val="20"/>
                <w:szCs w:val="20"/>
              </w:rPr>
            </w:pPr>
            <w:r>
              <w:rPr>
                <w:sz w:val="20"/>
                <w:szCs w:val="20"/>
              </w:rPr>
              <w:t>So therefore</w:t>
            </w:r>
          </w:p>
          <w:p w:rsidR="007F3AFA" w:rsidRDefault="007F3AFA" w:rsidP="007F0B16">
            <w:pPr>
              <w:tabs>
                <w:tab w:val="left" w:pos="3960"/>
              </w:tabs>
              <w:rPr>
                <w:sz w:val="20"/>
                <w:szCs w:val="20"/>
              </w:rPr>
            </w:pPr>
            <w:r>
              <w:rPr>
                <w:sz w:val="20"/>
                <w:szCs w:val="20"/>
              </w:rPr>
              <w:t>[H</w:t>
            </w:r>
            <w:r w:rsidRPr="00347011">
              <w:rPr>
                <w:sz w:val="20"/>
                <w:szCs w:val="20"/>
                <w:vertAlign w:val="subscript"/>
              </w:rPr>
              <w:t>3</w:t>
            </w:r>
            <w:r>
              <w:rPr>
                <w:sz w:val="20"/>
                <w:szCs w:val="20"/>
              </w:rPr>
              <w:t>O</w:t>
            </w:r>
            <w:r w:rsidRPr="00347011">
              <w:rPr>
                <w:sz w:val="20"/>
                <w:szCs w:val="20"/>
                <w:vertAlign w:val="superscript"/>
              </w:rPr>
              <w:t>+</w:t>
            </w:r>
            <w:r>
              <w:rPr>
                <w:sz w:val="20"/>
                <w:szCs w:val="20"/>
              </w:rPr>
              <w:t>] &gt; [OH</w:t>
            </w:r>
            <w:r w:rsidRPr="00347011">
              <w:rPr>
                <w:sz w:val="20"/>
                <w:szCs w:val="20"/>
                <w:vertAlign w:val="superscript"/>
              </w:rPr>
              <w:t>-</w:t>
            </w:r>
            <w:r>
              <w:rPr>
                <w:sz w:val="20"/>
                <w:szCs w:val="20"/>
              </w:rPr>
              <w:t>]</w:t>
            </w:r>
          </w:p>
          <w:p w:rsidR="007F3AFA" w:rsidRPr="00A93F19" w:rsidRDefault="007F3AFA" w:rsidP="007F0B16">
            <w:pPr>
              <w:tabs>
                <w:tab w:val="left" w:pos="3960"/>
              </w:tabs>
              <w:rPr>
                <w:sz w:val="20"/>
                <w:szCs w:val="20"/>
              </w:rPr>
            </w:pPr>
          </w:p>
        </w:tc>
        <w:tc>
          <w:tcPr>
            <w:tcW w:w="2409" w:type="dxa"/>
            <w:tcBorders>
              <w:bottom w:val="nil"/>
            </w:tcBorders>
          </w:tcPr>
          <w:p w:rsidR="007F3AFA" w:rsidRDefault="007F3AFA" w:rsidP="007F0B16">
            <w:pPr>
              <w:pStyle w:val="textbullet"/>
            </w:pPr>
            <w:r>
              <w:t>H</w:t>
            </w:r>
            <w:r>
              <w:rPr>
                <w:vertAlign w:val="subscript"/>
              </w:rPr>
              <w:t>3</w:t>
            </w:r>
            <w:r>
              <w:t>O</w:t>
            </w:r>
            <w:r>
              <w:rPr>
                <w:vertAlign w:val="superscript"/>
              </w:rPr>
              <w:t>+</w:t>
            </w:r>
            <w:r>
              <w:t xml:space="preserve"> is produced. </w:t>
            </w:r>
          </w:p>
          <w:p w:rsidR="007F3AFA" w:rsidRDefault="007F3AFA" w:rsidP="007F0B16">
            <w:pPr>
              <w:pStyle w:val="textbullet"/>
              <w:numPr>
                <w:ilvl w:val="0"/>
                <w:numId w:val="0"/>
              </w:numPr>
              <w:ind w:left="170"/>
            </w:pPr>
            <w:r>
              <w:t>OR</w:t>
            </w:r>
          </w:p>
          <w:p w:rsidR="007F3AFA" w:rsidRPr="00A93F19" w:rsidRDefault="007F3AFA" w:rsidP="007F0B16">
            <w:pPr>
              <w:pStyle w:val="textbullet"/>
              <w:numPr>
                <w:ilvl w:val="0"/>
                <w:numId w:val="0"/>
              </w:numPr>
              <w:ind w:left="170"/>
            </w:pPr>
            <w:r>
              <w:t>It is acidic.</w:t>
            </w:r>
          </w:p>
        </w:tc>
        <w:tc>
          <w:tcPr>
            <w:tcW w:w="2410" w:type="dxa"/>
            <w:tcBorders>
              <w:bottom w:val="nil"/>
            </w:tcBorders>
          </w:tcPr>
          <w:p w:rsidR="007F3AFA" w:rsidRPr="00043858" w:rsidRDefault="007F3AFA" w:rsidP="007F0B16">
            <w:pPr>
              <w:pStyle w:val="textbullet"/>
            </w:pPr>
            <w:r>
              <w:t>BOTH concepts correct.</w:t>
            </w:r>
          </w:p>
          <w:p w:rsidR="007F3AFA" w:rsidRPr="00043858" w:rsidRDefault="007F3AFA" w:rsidP="007F0B16">
            <w:pPr>
              <w:pStyle w:val="textbullet"/>
              <w:numPr>
                <w:ilvl w:val="0"/>
                <w:numId w:val="0"/>
              </w:numPr>
              <w:ind w:left="170"/>
            </w:pPr>
          </w:p>
        </w:tc>
        <w:tc>
          <w:tcPr>
            <w:tcW w:w="2585" w:type="dxa"/>
            <w:tcBorders>
              <w:bottom w:val="nil"/>
            </w:tcBorders>
          </w:tcPr>
          <w:p w:rsidR="007F3AFA" w:rsidRPr="00CC6066" w:rsidRDefault="007F3AFA" w:rsidP="007F0B16">
            <w:pPr>
              <w:rPr>
                <w:sz w:val="20"/>
                <w:szCs w:val="20"/>
              </w:rPr>
            </w:pPr>
          </w:p>
        </w:tc>
      </w:tr>
      <w:tr w:rsidR="007F3AFA" w:rsidRPr="00CC6066" w:rsidTr="007C1866">
        <w:tc>
          <w:tcPr>
            <w:tcW w:w="959" w:type="dxa"/>
            <w:tcBorders>
              <w:top w:val="nil"/>
              <w:bottom w:val="nil"/>
            </w:tcBorders>
          </w:tcPr>
          <w:p w:rsidR="007F3AFA" w:rsidRPr="00CC6066" w:rsidRDefault="007F3AFA" w:rsidP="007F0B16">
            <w:pPr>
              <w:jc w:val="center"/>
              <w:rPr>
                <w:sz w:val="20"/>
                <w:szCs w:val="20"/>
              </w:rPr>
            </w:pPr>
            <w:r>
              <w:rPr>
                <w:sz w:val="20"/>
                <w:szCs w:val="20"/>
              </w:rPr>
              <w:t>(b)</w:t>
            </w:r>
          </w:p>
        </w:tc>
        <w:tc>
          <w:tcPr>
            <w:tcW w:w="6946" w:type="dxa"/>
            <w:tcBorders>
              <w:top w:val="nil"/>
              <w:bottom w:val="nil"/>
            </w:tcBorders>
          </w:tcPr>
          <w:p w:rsidR="007F3AFA" w:rsidRPr="00A93F19" w:rsidRDefault="007F3AFA" w:rsidP="007F0B16">
            <w:pPr>
              <w:pStyle w:val="text"/>
              <w:spacing w:after="0"/>
            </w:pPr>
            <w:r>
              <w:t>[NH</w:t>
            </w:r>
            <w:r w:rsidRPr="00347011">
              <w:rPr>
                <w:vertAlign w:val="subscript"/>
              </w:rPr>
              <w:t>4</w:t>
            </w:r>
            <w:r w:rsidRPr="00347011">
              <w:rPr>
                <w:vertAlign w:val="superscript"/>
              </w:rPr>
              <w:t>+</w:t>
            </w:r>
            <w:r>
              <w:t xml:space="preserve">] = 0.320 </w:t>
            </w:r>
            <w:r>
              <w:sym w:font="Symbol" w:char="F0B4"/>
            </w:r>
            <w:r>
              <w:t xml:space="preserve"> 20 / 30 = </w:t>
            </w:r>
            <w:r w:rsidRPr="00347011">
              <w:t>0.213</w:t>
            </w:r>
            <w:r>
              <w:t xml:space="preserve"> molL</w:t>
            </w:r>
            <w:r w:rsidRPr="00347011">
              <w:rPr>
                <w:vertAlign w:val="superscript"/>
              </w:rPr>
              <w:t>-1</w:t>
            </w:r>
          </w:p>
          <w:p w:rsidR="007F3AFA" w:rsidRDefault="007F3AFA" w:rsidP="007F0B16">
            <w:pPr>
              <w:rPr>
                <w:i/>
                <w:sz w:val="20"/>
                <w:szCs w:val="20"/>
              </w:rPr>
            </w:pPr>
          </w:p>
          <w:p w:rsidR="007F3AFA" w:rsidRPr="00347011" w:rsidRDefault="007F3AFA" w:rsidP="007F0B16">
            <w:pPr>
              <w:rPr>
                <w:i/>
                <w:sz w:val="20"/>
                <w:szCs w:val="20"/>
              </w:rPr>
            </w:pPr>
            <w:r>
              <w:rPr>
                <w:i/>
                <w:sz w:val="20"/>
                <w:szCs w:val="20"/>
              </w:rPr>
              <w:t>(</w:t>
            </w:r>
            <w:proofErr w:type="spellStart"/>
            <w:r w:rsidRPr="00171E7C">
              <w:rPr>
                <w:i/>
                <w:sz w:val="20"/>
                <w:szCs w:val="20"/>
              </w:rPr>
              <w:t>K</w:t>
            </w:r>
            <w:r w:rsidRPr="00347011">
              <w:rPr>
                <w:i/>
                <w:sz w:val="20"/>
                <w:szCs w:val="20"/>
                <w:vertAlign w:val="subscript"/>
              </w:rPr>
              <w:t>a</w:t>
            </w:r>
            <w:proofErr w:type="spellEnd"/>
            <w:r w:rsidRPr="00347011">
              <w:rPr>
                <w:i/>
                <w:sz w:val="20"/>
                <w:szCs w:val="20"/>
              </w:rPr>
              <w:t xml:space="preserve"> = 10</w:t>
            </w:r>
            <w:r w:rsidRPr="00347011">
              <w:rPr>
                <w:i/>
                <w:sz w:val="20"/>
                <w:szCs w:val="20"/>
                <w:vertAlign w:val="superscript"/>
              </w:rPr>
              <w:t>–9.24</w:t>
            </w:r>
            <w:r w:rsidRPr="00347011">
              <w:rPr>
                <w:i/>
                <w:sz w:val="20"/>
                <w:szCs w:val="20"/>
              </w:rPr>
              <w:t xml:space="preserve"> = 5.75 </w:t>
            </w:r>
            <w:r w:rsidRPr="00347011">
              <w:rPr>
                <w:i/>
                <w:sz w:val="20"/>
                <w:szCs w:val="20"/>
              </w:rPr>
              <w:sym w:font="Symbol" w:char="F0B4"/>
            </w:r>
            <w:r w:rsidRPr="00347011">
              <w:rPr>
                <w:i/>
                <w:sz w:val="20"/>
                <w:szCs w:val="20"/>
              </w:rPr>
              <w:t xml:space="preserve"> 10</w:t>
            </w:r>
            <w:r w:rsidRPr="00347011">
              <w:rPr>
                <w:i/>
                <w:sz w:val="20"/>
                <w:szCs w:val="20"/>
                <w:vertAlign w:val="superscript"/>
              </w:rPr>
              <w:t>–10</w:t>
            </w:r>
            <w:r>
              <w:rPr>
                <w:i/>
                <w:sz w:val="20"/>
                <w:szCs w:val="20"/>
              </w:rPr>
              <w:t>)</w:t>
            </w:r>
          </w:p>
          <w:p w:rsidR="007F3AFA" w:rsidRDefault="007F3AFA" w:rsidP="007F0B16">
            <w:pPr>
              <w:rPr>
                <w:sz w:val="20"/>
                <w:szCs w:val="20"/>
              </w:rPr>
            </w:pPr>
          </w:p>
          <w:p w:rsidR="007F3AFA" w:rsidRDefault="007F3AFA" w:rsidP="007F0B16">
            <w:pPr>
              <w:rPr>
                <w:sz w:val="20"/>
                <w:szCs w:val="20"/>
              </w:rPr>
            </w:pPr>
            <w:r>
              <w:rPr>
                <w:sz w:val="20"/>
                <w:szCs w:val="20"/>
              </w:rPr>
              <w:t>[H</w:t>
            </w:r>
            <w:r w:rsidRPr="00347011">
              <w:rPr>
                <w:sz w:val="20"/>
                <w:szCs w:val="20"/>
                <w:vertAlign w:val="subscript"/>
              </w:rPr>
              <w:t>3</w:t>
            </w:r>
            <w:r>
              <w:rPr>
                <w:sz w:val="20"/>
                <w:szCs w:val="20"/>
              </w:rPr>
              <w:t>O</w:t>
            </w:r>
            <w:r w:rsidRPr="00347011">
              <w:rPr>
                <w:sz w:val="20"/>
                <w:szCs w:val="20"/>
                <w:vertAlign w:val="superscript"/>
              </w:rPr>
              <w:t>+</w:t>
            </w:r>
            <w:r>
              <w:rPr>
                <w:sz w:val="20"/>
                <w:szCs w:val="20"/>
              </w:rPr>
              <w:t xml:space="preserve">] = √(5.75 </w:t>
            </w:r>
            <w:r>
              <w:rPr>
                <w:sz w:val="20"/>
                <w:szCs w:val="20"/>
              </w:rPr>
              <w:sym w:font="Symbol" w:char="F0B4"/>
            </w:r>
            <w:r>
              <w:rPr>
                <w:sz w:val="20"/>
                <w:szCs w:val="20"/>
              </w:rPr>
              <w:t xml:space="preserve"> 10</w:t>
            </w:r>
            <w:r w:rsidRPr="00D1305F">
              <w:rPr>
                <w:sz w:val="20"/>
                <w:szCs w:val="20"/>
                <w:vertAlign w:val="superscript"/>
              </w:rPr>
              <w:t>–10</w:t>
            </w:r>
            <w:r>
              <w:rPr>
                <w:sz w:val="20"/>
                <w:szCs w:val="20"/>
              </w:rPr>
              <w:t xml:space="preserve"> </w:t>
            </w:r>
            <w:r>
              <w:rPr>
                <w:sz w:val="20"/>
                <w:szCs w:val="20"/>
              </w:rPr>
              <w:sym w:font="Symbol" w:char="F0B4"/>
            </w:r>
            <w:r>
              <w:rPr>
                <w:sz w:val="20"/>
                <w:szCs w:val="20"/>
              </w:rPr>
              <w:t xml:space="preserve"> 0.213)</w:t>
            </w:r>
          </w:p>
          <w:p w:rsidR="007F3AFA" w:rsidRDefault="007F3AFA" w:rsidP="007F0B16">
            <w:pPr>
              <w:rPr>
                <w:sz w:val="20"/>
                <w:szCs w:val="20"/>
              </w:rPr>
            </w:pPr>
            <w:r>
              <w:rPr>
                <w:sz w:val="20"/>
                <w:szCs w:val="20"/>
              </w:rPr>
              <w:tab/>
              <w:t xml:space="preserve">= </w:t>
            </w:r>
            <w:r w:rsidRPr="00347011">
              <w:rPr>
                <w:sz w:val="20"/>
                <w:szCs w:val="20"/>
              </w:rPr>
              <w:t xml:space="preserve">1.11 </w:t>
            </w:r>
            <w:r w:rsidRPr="00347011">
              <w:rPr>
                <w:sz w:val="20"/>
                <w:szCs w:val="20"/>
              </w:rPr>
              <w:sym w:font="Symbol" w:char="F0B4"/>
            </w:r>
            <w:r w:rsidRPr="00347011">
              <w:rPr>
                <w:sz w:val="20"/>
                <w:szCs w:val="20"/>
              </w:rPr>
              <w:t xml:space="preserve"> 10</w:t>
            </w:r>
            <w:r w:rsidRPr="00347011">
              <w:rPr>
                <w:sz w:val="20"/>
                <w:szCs w:val="20"/>
                <w:vertAlign w:val="superscript"/>
              </w:rPr>
              <w:t>–5</w:t>
            </w:r>
            <w:r>
              <w:rPr>
                <w:sz w:val="20"/>
                <w:szCs w:val="20"/>
              </w:rPr>
              <w:t xml:space="preserve"> molL</w:t>
            </w:r>
            <w:r w:rsidRPr="00347011">
              <w:rPr>
                <w:sz w:val="20"/>
                <w:szCs w:val="20"/>
                <w:vertAlign w:val="superscript"/>
              </w:rPr>
              <w:t>-1</w:t>
            </w:r>
          </w:p>
          <w:p w:rsidR="007F3AFA" w:rsidRDefault="007F3AFA" w:rsidP="007F0B16">
            <w:pPr>
              <w:rPr>
                <w:sz w:val="20"/>
                <w:szCs w:val="20"/>
              </w:rPr>
            </w:pPr>
          </w:p>
          <w:p w:rsidR="007F3AFA" w:rsidRDefault="007F3AFA" w:rsidP="007F0B16">
            <w:pPr>
              <w:rPr>
                <w:sz w:val="20"/>
                <w:szCs w:val="20"/>
              </w:rPr>
            </w:pPr>
            <w:r w:rsidRPr="00D1305F">
              <w:rPr>
                <w:sz w:val="20"/>
                <w:szCs w:val="20"/>
              </w:rPr>
              <w:t>pH</w:t>
            </w:r>
            <w:r>
              <w:rPr>
                <w:sz w:val="20"/>
                <w:szCs w:val="20"/>
              </w:rPr>
              <w:t xml:space="preserve"> = –log[</w:t>
            </w:r>
            <w:r w:rsidRPr="00A93F19">
              <w:rPr>
                <w:sz w:val="20"/>
                <w:szCs w:val="20"/>
              </w:rPr>
              <w:t>H</w:t>
            </w:r>
            <w:r w:rsidRPr="00A93F19">
              <w:rPr>
                <w:sz w:val="20"/>
                <w:szCs w:val="20"/>
                <w:vertAlign w:val="subscript"/>
              </w:rPr>
              <w:t>3</w:t>
            </w:r>
            <w:r w:rsidRPr="00A93F19">
              <w:rPr>
                <w:sz w:val="20"/>
                <w:szCs w:val="20"/>
              </w:rPr>
              <w:t>O</w:t>
            </w:r>
            <w:r w:rsidRPr="00A93F19">
              <w:rPr>
                <w:sz w:val="20"/>
                <w:szCs w:val="20"/>
                <w:vertAlign w:val="superscript"/>
              </w:rPr>
              <w:t>+</w:t>
            </w:r>
            <w:r w:rsidRPr="00D1305F">
              <w:rPr>
                <w:sz w:val="20"/>
                <w:szCs w:val="20"/>
              </w:rPr>
              <w:t>]</w:t>
            </w:r>
          </w:p>
          <w:p w:rsidR="007F3AFA" w:rsidRDefault="007F3AFA" w:rsidP="007F0B16">
            <w:pPr>
              <w:rPr>
                <w:sz w:val="20"/>
                <w:szCs w:val="20"/>
              </w:rPr>
            </w:pPr>
          </w:p>
          <w:p w:rsidR="007F3AFA" w:rsidRDefault="007F3AFA" w:rsidP="007F0B16">
            <w:pPr>
              <w:rPr>
                <w:sz w:val="20"/>
                <w:szCs w:val="20"/>
              </w:rPr>
            </w:pPr>
            <w:r w:rsidRPr="00D1305F">
              <w:rPr>
                <w:sz w:val="20"/>
                <w:szCs w:val="20"/>
              </w:rPr>
              <w:t>pH</w:t>
            </w:r>
            <w:r>
              <w:rPr>
                <w:sz w:val="20"/>
                <w:szCs w:val="20"/>
              </w:rPr>
              <w:t xml:space="preserve"> = 4.96</w:t>
            </w:r>
          </w:p>
          <w:p w:rsidR="007F3AFA" w:rsidRPr="00A93F19" w:rsidRDefault="007F3AFA" w:rsidP="007F0B16">
            <w:pPr>
              <w:rPr>
                <w:sz w:val="20"/>
                <w:szCs w:val="20"/>
              </w:rPr>
            </w:pPr>
          </w:p>
        </w:tc>
        <w:tc>
          <w:tcPr>
            <w:tcW w:w="2409" w:type="dxa"/>
            <w:tcBorders>
              <w:top w:val="nil"/>
              <w:bottom w:val="nil"/>
            </w:tcBorders>
          </w:tcPr>
          <w:p w:rsidR="007F3AFA" w:rsidRPr="00A93F19" w:rsidRDefault="007F3AFA" w:rsidP="007F0B16">
            <w:pPr>
              <w:pStyle w:val="textbullet"/>
            </w:pPr>
            <w:r>
              <w:t>One step correct.</w:t>
            </w:r>
          </w:p>
        </w:tc>
        <w:tc>
          <w:tcPr>
            <w:tcW w:w="2410" w:type="dxa"/>
            <w:tcBorders>
              <w:top w:val="nil"/>
              <w:bottom w:val="nil"/>
            </w:tcBorders>
          </w:tcPr>
          <w:p w:rsidR="007F3AFA" w:rsidRPr="00CD2742" w:rsidRDefault="007F3AFA" w:rsidP="007F0B16">
            <w:pPr>
              <w:pStyle w:val="textbullet"/>
            </w:pPr>
            <w:r>
              <w:t>TWO steps correct.</w:t>
            </w:r>
          </w:p>
        </w:tc>
        <w:tc>
          <w:tcPr>
            <w:tcW w:w="2585" w:type="dxa"/>
            <w:tcBorders>
              <w:top w:val="nil"/>
              <w:bottom w:val="nil"/>
            </w:tcBorders>
          </w:tcPr>
          <w:p w:rsidR="007F3AFA" w:rsidRPr="00CC6066" w:rsidRDefault="007F3AFA" w:rsidP="007F0B16">
            <w:pPr>
              <w:pStyle w:val="textbullet"/>
              <w:spacing w:after="0"/>
            </w:pPr>
            <w:r>
              <w:t>All correct.</w:t>
            </w:r>
          </w:p>
          <w:p w:rsidR="007F3AFA" w:rsidRPr="00CC6066" w:rsidRDefault="007F3AFA" w:rsidP="007F0B16">
            <w:pPr>
              <w:rPr>
                <w:sz w:val="20"/>
                <w:szCs w:val="20"/>
              </w:rPr>
            </w:pPr>
          </w:p>
        </w:tc>
      </w:tr>
      <w:tr w:rsidR="007F3AFA" w:rsidRPr="00CC6066" w:rsidTr="007C1866">
        <w:trPr>
          <w:trHeight w:val="3555"/>
        </w:trPr>
        <w:tc>
          <w:tcPr>
            <w:tcW w:w="959" w:type="dxa"/>
            <w:tcBorders>
              <w:top w:val="nil"/>
              <w:bottom w:val="single" w:sz="4" w:space="0" w:color="auto"/>
            </w:tcBorders>
          </w:tcPr>
          <w:p w:rsidR="007F3AFA" w:rsidRDefault="007F3AFA" w:rsidP="007F0B16">
            <w:pPr>
              <w:jc w:val="center"/>
              <w:rPr>
                <w:sz w:val="20"/>
                <w:szCs w:val="20"/>
              </w:rPr>
            </w:pPr>
            <w:r w:rsidRPr="00CC6066">
              <w:rPr>
                <w:sz w:val="20"/>
                <w:szCs w:val="20"/>
              </w:rPr>
              <w:t>(c)</w:t>
            </w: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r>
              <w:rPr>
                <w:sz w:val="20"/>
                <w:szCs w:val="20"/>
              </w:rPr>
              <w:t>(d)</w:t>
            </w: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Default="007F3AFA" w:rsidP="007F0B16">
            <w:pPr>
              <w:jc w:val="center"/>
              <w:rPr>
                <w:sz w:val="20"/>
                <w:szCs w:val="20"/>
              </w:rPr>
            </w:pPr>
          </w:p>
          <w:p w:rsidR="007F3AFA" w:rsidRPr="00CC6066" w:rsidRDefault="007F3AFA" w:rsidP="007F0B16">
            <w:pPr>
              <w:rPr>
                <w:sz w:val="20"/>
                <w:szCs w:val="20"/>
              </w:rPr>
            </w:pPr>
          </w:p>
          <w:p w:rsidR="007F3AFA" w:rsidRPr="00CC6066" w:rsidRDefault="007F3AFA" w:rsidP="007F0B16">
            <w:pPr>
              <w:rPr>
                <w:sz w:val="20"/>
                <w:szCs w:val="20"/>
              </w:rPr>
            </w:pPr>
          </w:p>
        </w:tc>
        <w:tc>
          <w:tcPr>
            <w:tcW w:w="6946" w:type="dxa"/>
            <w:tcBorders>
              <w:top w:val="nil"/>
              <w:bottom w:val="single" w:sz="4" w:space="0" w:color="auto"/>
            </w:tcBorders>
          </w:tcPr>
          <w:p w:rsidR="007F3AFA" w:rsidRDefault="007F3AFA" w:rsidP="007F0B16">
            <w:pPr>
              <w:pStyle w:val="text"/>
            </w:pPr>
            <w:r w:rsidRPr="00A93F19">
              <w:t>Since B is half way to the equivalence point, [NH</w:t>
            </w:r>
            <w:r w:rsidRPr="00A93F19">
              <w:rPr>
                <w:vertAlign w:val="subscript"/>
              </w:rPr>
              <w:t>4</w:t>
            </w:r>
            <w:r w:rsidRPr="00A93F19">
              <w:t xml:space="preserve"> </w:t>
            </w:r>
            <w:r w:rsidRPr="00A93F19">
              <w:rPr>
                <w:vertAlign w:val="superscript"/>
              </w:rPr>
              <w:t>+</w:t>
            </w:r>
            <w:r w:rsidRPr="00A93F19">
              <w:t>] = [NH</w:t>
            </w:r>
            <w:r w:rsidRPr="00A93F19">
              <w:rPr>
                <w:vertAlign w:val="subscript"/>
              </w:rPr>
              <w:t>3</w:t>
            </w:r>
            <w:r w:rsidRPr="00A93F19">
              <w:t>].</w:t>
            </w:r>
          </w:p>
          <w:p w:rsidR="007F3AFA" w:rsidRPr="00A93F19" w:rsidRDefault="007F3AFA" w:rsidP="007F0B16">
            <w:pPr>
              <w:pStyle w:val="text"/>
              <w:spacing w:after="0"/>
            </w:pPr>
            <w:r w:rsidRPr="00CD2742">
              <w:rPr>
                <w:position w:val="-30"/>
              </w:rPr>
              <w:object w:dxaOrig="1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5.25pt" o:ole="">
                  <v:imagedata r:id="rId8" o:title=""/>
                </v:shape>
                <o:OLEObject Type="Embed" ProgID="Equation.DSMT4" ShapeID="_x0000_i1025" DrawAspect="Content" ObjectID="_1596566683" r:id="rId9"/>
              </w:object>
            </w:r>
            <w:r>
              <w:t xml:space="preserve"> </w:t>
            </w:r>
            <w:r>
              <w:br/>
              <w:t xml:space="preserve">OR             </w:t>
            </w:r>
            <w:proofErr w:type="spellStart"/>
            <w:r w:rsidRPr="00A93F19">
              <w:t>p</w:t>
            </w:r>
            <w:r w:rsidRPr="00A93F19">
              <w:rPr>
                <w:i/>
              </w:rPr>
              <w:t>K</w:t>
            </w:r>
            <w:r w:rsidRPr="00A93F19">
              <w:rPr>
                <w:vertAlign w:val="subscript"/>
              </w:rPr>
              <w:t>a</w:t>
            </w:r>
            <w:proofErr w:type="spellEnd"/>
            <w:r>
              <w:t xml:space="preserve"> = pH + log [acid]</w:t>
            </w:r>
            <w:r>
              <w:rPr>
                <w:rFonts w:cs="Times New Roman"/>
              </w:rPr>
              <w:t>÷</w:t>
            </w:r>
            <w:r>
              <w:t>[</w:t>
            </w:r>
            <w:proofErr w:type="spellStart"/>
            <w:r>
              <w:t>c.base</w:t>
            </w:r>
            <w:proofErr w:type="spellEnd"/>
            <w:r>
              <w:t>]</w:t>
            </w:r>
          </w:p>
          <w:p w:rsidR="007F3AFA" w:rsidRPr="00347011" w:rsidRDefault="007F3AFA" w:rsidP="007F0B16">
            <w:pPr>
              <w:pStyle w:val="text"/>
              <w:spacing w:before="60"/>
              <w:rPr>
                <w:i/>
              </w:rPr>
            </w:pPr>
            <w:r>
              <w:rPr>
                <w:i/>
              </w:rPr>
              <w:t xml:space="preserve">                </w:t>
            </w:r>
            <w:r w:rsidRPr="00347011">
              <w:rPr>
                <w:i/>
              </w:rPr>
              <w:t xml:space="preserve">so </w:t>
            </w:r>
            <w:proofErr w:type="spellStart"/>
            <w:r w:rsidRPr="00934250">
              <w:rPr>
                <w:i/>
              </w:rPr>
              <w:t>K</w:t>
            </w:r>
            <w:r w:rsidRPr="00347011">
              <w:rPr>
                <w:i/>
                <w:vertAlign w:val="subscript"/>
              </w:rPr>
              <w:t>a</w:t>
            </w:r>
            <w:proofErr w:type="spellEnd"/>
            <w:r w:rsidRPr="00347011">
              <w:rPr>
                <w:i/>
              </w:rPr>
              <w:t xml:space="preserve"> = [H</w:t>
            </w:r>
            <w:r w:rsidRPr="00347011">
              <w:rPr>
                <w:i/>
                <w:vertAlign w:val="subscript"/>
              </w:rPr>
              <w:t>3</w:t>
            </w:r>
            <w:r w:rsidRPr="00347011">
              <w:rPr>
                <w:i/>
              </w:rPr>
              <w:t>O</w:t>
            </w:r>
            <w:r w:rsidRPr="00347011">
              <w:rPr>
                <w:i/>
                <w:vertAlign w:val="superscript"/>
              </w:rPr>
              <w:t>+</w:t>
            </w:r>
            <w:r w:rsidRPr="00347011">
              <w:rPr>
                <w:i/>
              </w:rPr>
              <w:t xml:space="preserve">] </w:t>
            </w:r>
          </w:p>
          <w:p w:rsidR="007F3AFA" w:rsidRPr="00A93F19" w:rsidRDefault="007F3AFA" w:rsidP="007F0B16">
            <w:pPr>
              <w:pStyle w:val="text"/>
            </w:pPr>
            <w:proofErr w:type="gramStart"/>
            <w:r w:rsidRPr="00A93F19">
              <w:t>therefore</w:t>
            </w:r>
            <w:proofErr w:type="gramEnd"/>
            <w:r w:rsidRPr="00A93F19">
              <w:t xml:space="preserve"> </w:t>
            </w:r>
            <w:r>
              <w:t xml:space="preserve">    </w:t>
            </w:r>
            <w:proofErr w:type="spellStart"/>
            <w:r w:rsidRPr="00A93F19">
              <w:t>p</w:t>
            </w:r>
            <w:r w:rsidRPr="00A93F19">
              <w:rPr>
                <w:i/>
              </w:rPr>
              <w:t>K</w:t>
            </w:r>
            <w:r w:rsidRPr="00A93F19">
              <w:rPr>
                <w:vertAlign w:val="subscript"/>
              </w:rPr>
              <w:t>a</w:t>
            </w:r>
            <w:proofErr w:type="spellEnd"/>
            <w:r w:rsidRPr="00A93F19">
              <w:t xml:space="preserve"> = </w:t>
            </w:r>
            <w:proofErr w:type="spellStart"/>
            <w:r w:rsidRPr="00A93F19">
              <w:t>pH.</w:t>
            </w:r>
            <w:proofErr w:type="spellEnd"/>
          </w:p>
          <w:p w:rsidR="007F3AFA" w:rsidRDefault="007F3AFA" w:rsidP="007F0B16">
            <w:pPr>
              <w:rPr>
                <w:i/>
                <w:sz w:val="20"/>
                <w:szCs w:val="20"/>
              </w:rPr>
            </w:pPr>
          </w:p>
          <w:p w:rsidR="007F3AFA" w:rsidRDefault="007F3AFA" w:rsidP="007F0B16">
            <w:pPr>
              <w:rPr>
                <w:sz w:val="20"/>
                <w:szCs w:val="20"/>
              </w:rPr>
            </w:pPr>
            <w:r>
              <w:rPr>
                <w:i/>
                <w:sz w:val="20"/>
                <w:szCs w:val="20"/>
              </w:rPr>
              <w:t>The s</w:t>
            </w:r>
            <w:r w:rsidRPr="00347011">
              <w:rPr>
                <w:i/>
                <w:sz w:val="20"/>
                <w:szCs w:val="20"/>
              </w:rPr>
              <w:t xml:space="preserve">olution at </w:t>
            </w:r>
            <w:r>
              <w:rPr>
                <w:i/>
                <w:sz w:val="20"/>
                <w:szCs w:val="20"/>
              </w:rPr>
              <w:t xml:space="preserve">the </w:t>
            </w:r>
            <w:r w:rsidRPr="00347011">
              <w:rPr>
                <w:i/>
                <w:sz w:val="20"/>
                <w:szCs w:val="20"/>
              </w:rPr>
              <w:t>equivalence point is NH</w:t>
            </w:r>
            <w:r w:rsidRPr="00347011">
              <w:rPr>
                <w:i/>
                <w:sz w:val="20"/>
                <w:szCs w:val="20"/>
                <w:vertAlign w:val="subscript"/>
              </w:rPr>
              <w:t>4</w:t>
            </w:r>
            <w:r w:rsidRPr="00347011">
              <w:rPr>
                <w:i/>
                <w:sz w:val="20"/>
                <w:szCs w:val="20"/>
              </w:rPr>
              <w:t>Cl.</w:t>
            </w:r>
            <w:r>
              <w:rPr>
                <w:sz w:val="20"/>
                <w:szCs w:val="20"/>
              </w:rPr>
              <w:t xml:space="preserve"> </w:t>
            </w:r>
          </w:p>
          <w:p w:rsidR="007F3AFA" w:rsidRDefault="007F3AFA" w:rsidP="007F0B16">
            <w:pPr>
              <w:ind w:left="140"/>
              <w:rPr>
                <w:sz w:val="20"/>
                <w:szCs w:val="20"/>
              </w:rPr>
            </w:pPr>
          </w:p>
          <w:p w:rsidR="007F3AFA" w:rsidRPr="00A93F19" w:rsidRDefault="007F3AFA" w:rsidP="007F0B16">
            <w:pPr>
              <w:rPr>
                <w:sz w:val="20"/>
                <w:szCs w:val="20"/>
              </w:rPr>
            </w:pPr>
            <w:r w:rsidRPr="00A93F19">
              <w:rPr>
                <w:sz w:val="20"/>
                <w:szCs w:val="20"/>
              </w:rPr>
              <w:t>NH</w:t>
            </w:r>
            <w:r w:rsidRPr="00A93F19">
              <w:rPr>
                <w:sz w:val="20"/>
                <w:szCs w:val="20"/>
                <w:vertAlign w:val="subscript"/>
              </w:rPr>
              <w:t>4</w:t>
            </w:r>
            <w:r w:rsidRPr="00A93F19">
              <w:rPr>
                <w:sz w:val="20"/>
                <w:szCs w:val="20"/>
                <w:vertAlign w:val="superscript"/>
              </w:rPr>
              <w:t>+</w:t>
            </w:r>
            <w:r>
              <w:rPr>
                <w:sz w:val="20"/>
                <w:szCs w:val="20"/>
              </w:rPr>
              <w:t xml:space="preserve"> </w:t>
            </w:r>
            <w:r w:rsidRPr="00A93F19">
              <w:rPr>
                <w:sz w:val="20"/>
                <w:szCs w:val="20"/>
              </w:rPr>
              <w:t xml:space="preserve">solution is acidic since, </w:t>
            </w:r>
          </w:p>
          <w:p w:rsidR="007F3AFA" w:rsidRPr="00D1305F" w:rsidRDefault="007F3AFA" w:rsidP="007F0B16">
            <w:pPr>
              <w:rPr>
                <w:sz w:val="20"/>
                <w:szCs w:val="20"/>
              </w:rPr>
            </w:pPr>
            <w:r w:rsidRPr="00A93F19">
              <w:rPr>
                <w:sz w:val="20"/>
                <w:szCs w:val="20"/>
              </w:rPr>
              <w:t>NH</w:t>
            </w:r>
            <w:r w:rsidRPr="00A93F19">
              <w:rPr>
                <w:sz w:val="20"/>
                <w:szCs w:val="20"/>
                <w:vertAlign w:val="subscript"/>
              </w:rPr>
              <w:t>4</w:t>
            </w:r>
            <w:r w:rsidRPr="00A93F19">
              <w:rPr>
                <w:sz w:val="20"/>
                <w:szCs w:val="20"/>
                <w:vertAlign w:val="superscript"/>
              </w:rPr>
              <w:t>+</w:t>
            </w:r>
            <w:r w:rsidRPr="00A93F19">
              <w:rPr>
                <w:sz w:val="20"/>
                <w:szCs w:val="20"/>
              </w:rPr>
              <w:t xml:space="preserve"> + H</w:t>
            </w:r>
            <w:r w:rsidRPr="00A93F19">
              <w:rPr>
                <w:sz w:val="20"/>
                <w:szCs w:val="20"/>
                <w:vertAlign w:val="subscript"/>
              </w:rPr>
              <w:t>2</w:t>
            </w:r>
            <w:r w:rsidRPr="00A93F19">
              <w:rPr>
                <w:sz w:val="20"/>
                <w:szCs w:val="20"/>
              </w:rPr>
              <w:t xml:space="preserve">O </w:t>
            </w:r>
            <w:r w:rsidRPr="00345D26">
              <w:rPr>
                <w:rFonts w:ascii="Verdana" w:hAnsi="Verdana"/>
                <w:noProof/>
                <w:szCs w:val="20"/>
                <w:lang w:val="en-US"/>
              </w:rPr>
              <w:drawing>
                <wp:inline distT="0" distB="0" distL="0" distR="0" wp14:anchorId="5D731DE4" wp14:editId="244E904B">
                  <wp:extent cx="1143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A93F19">
              <w:rPr>
                <w:sz w:val="20"/>
                <w:szCs w:val="20"/>
              </w:rPr>
              <w:t xml:space="preserve"> NH</w:t>
            </w:r>
            <w:r w:rsidRPr="00A93F19">
              <w:rPr>
                <w:sz w:val="20"/>
                <w:szCs w:val="20"/>
                <w:vertAlign w:val="subscript"/>
              </w:rPr>
              <w:t>3</w:t>
            </w:r>
            <w:r w:rsidRPr="00A93F19">
              <w:rPr>
                <w:sz w:val="20"/>
                <w:szCs w:val="20"/>
              </w:rPr>
              <w:t xml:space="preserve"> + H</w:t>
            </w:r>
            <w:r w:rsidRPr="00A93F19">
              <w:rPr>
                <w:sz w:val="20"/>
                <w:szCs w:val="20"/>
                <w:vertAlign w:val="subscript"/>
              </w:rPr>
              <w:t>3</w:t>
            </w:r>
            <w:r w:rsidRPr="00A93F19">
              <w:rPr>
                <w:sz w:val="20"/>
                <w:szCs w:val="20"/>
              </w:rPr>
              <w:t>O</w:t>
            </w:r>
            <w:r w:rsidRPr="00A93F19">
              <w:rPr>
                <w:sz w:val="20"/>
                <w:szCs w:val="20"/>
                <w:vertAlign w:val="superscript"/>
              </w:rPr>
              <w:t>+</w:t>
            </w:r>
          </w:p>
        </w:tc>
        <w:tc>
          <w:tcPr>
            <w:tcW w:w="2409" w:type="dxa"/>
            <w:tcBorders>
              <w:top w:val="nil"/>
              <w:bottom w:val="single" w:sz="4" w:space="0" w:color="auto"/>
            </w:tcBorders>
          </w:tcPr>
          <w:p w:rsidR="007F3AFA" w:rsidRDefault="007F3AFA" w:rsidP="007F0B16">
            <w:pPr>
              <w:pStyle w:val="textbullet"/>
            </w:pPr>
            <w:r w:rsidRPr="00A93F19">
              <w:t>EITHER</w:t>
            </w:r>
          </w:p>
          <w:p w:rsidR="007F3AFA" w:rsidRPr="00A93F19" w:rsidRDefault="007F3AFA" w:rsidP="007F0B16">
            <w:pPr>
              <w:pStyle w:val="textbullet"/>
              <w:numPr>
                <w:ilvl w:val="0"/>
                <w:numId w:val="0"/>
              </w:numPr>
              <w:ind w:left="170"/>
            </w:pPr>
            <w:proofErr w:type="spellStart"/>
            <w:r w:rsidRPr="00347011">
              <w:rPr>
                <w:i/>
              </w:rPr>
              <w:t>K</w:t>
            </w:r>
            <w:r w:rsidRPr="00347011">
              <w:rPr>
                <w:i/>
                <w:vertAlign w:val="subscript"/>
              </w:rPr>
              <w:t>a</w:t>
            </w:r>
            <w:proofErr w:type="spellEnd"/>
            <w:r>
              <w:t xml:space="preserve"> expression rearranged</w:t>
            </w:r>
          </w:p>
          <w:p w:rsidR="007F3AFA" w:rsidRPr="00A93F19" w:rsidRDefault="007F3AFA" w:rsidP="007F0B16">
            <w:pPr>
              <w:pStyle w:val="textbullet"/>
              <w:numPr>
                <w:ilvl w:val="0"/>
                <w:numId w:val="0"/>
              </w:numPr>
              <w:ind w:left="170"/>
            </w:pPr>
            <w:r w:rsidRPr="00A93F19">
              <w:t>OR</w:t>
            </w:r>
          </w:p>
          <w:p w:rsidR="007F3AFA" w:rsidRDefault="007F3AFA" w:rsidP="007F0B16">
            <w:pPr>
              <w:pStyle w:val="textbullet"/>
              <w:numPr>
                <w:ilvl w:val="0"/>
                <w:numId w:val="0"/>
              </w:numPr>
              <w:ind w:left="170"/>
            </w:pPr>
            <w:r w:rsidRPr="00A93F19">
              <w:t>[NH</w:t>
            </w:r>
            <w:r w:rsidRPr="00A93F19">
              <w:rPr>
                <w:vertAlign w:val="subscript"/>
              </w:rPr>
              <w:t>4</w:t>
            </w:r>
            <w:r w:rsidRPr="00A93F19">
              <w:t xml:space="preserve"> </w:t>
            </w:r>
            <w:r w:rsidRPr="00A93F19">
              <w:rPr>
                <w:vertAlign w:val="superscript"/>
              </w:rPr>
              <w:t>+</w:t>
            </w:r>
            <w:r w:rsidRPr="00A93F19">
              <w:t>] = [NH</w:t>
            </w:r>
            <w:r w:rsidRPr="00A93F19">
              <w:rPr>
                <w:vertAlign w:val="subscript"/>
              </w:rPr>
              <w:t>3</w:t>
            </w:r>
            <w:r w:rsidRPr="00A93F19">
              <w:t>] at B</w:t>
            </w:r>
          </w:p>
          <w:p w:rsidR="007F3AFA" w:rsidRDefault="007F3AFA" w:rsidP="007F0B16">
            <w:pPr>
              <w:pStyle w:val="textbullet"/>
              <w:numPr>
                <w:ilvl w:val="0"/>
                <w:numId w:val="0"/>
              </w:numPr>
              <w:ind w:left="170"/>
            </w:pPr>
            <w:r>
              <w:t>OR</w:t>
            </w:r>
          </w:p>
          <w:p w:rsidR="007F3AFA" w:rsidRDefault="007F3AFA" w:rsidP="007F0B16">
            <w:pPr>
              <w:pStyle w:val="textbullet"/>
              <w:numPr>
                <w:ilvl w:val="0"/>
                <w:numId w:val="0"/>
              </w:numPr>
              <w:ind w:left="170"/>
              <w:rPr>
                <w:vertAlign w:val="subscript"/>
              </w:rPr>
            </w:pPr>
            <w:r w:rsidRPr="00A93F19">
              <w:t xml:space="preserve">pH = </w:t>
            </w:r>
            <w:proofErr w:type="spellStart"/>
            <w:r w:rsidRPr="00A93F19">
              <w:t>p</w:t>
            </w:r>
            <w:r w:rsidRPr="00A93F19">
              <w:rPr>
                <w:i/>
              </w:rPr>
              <w:t>K</w:t>
            </w:r>
            <w:r w:rsidRPr="00A93F19">
              <w:rPr>
                <w:vertAlign w:val="subscript"/>
              </w:rPr>
              <w:t>a</w:t>
            </w:r>
            <w:proofErr w:type="spellEnd"/>
          </w:p>
          <w:p w:rsidR="007F3AFA" w:rsidRDefault="007F3AFA" w:rsidP="007F0B16">
            <w:pPr>
              <w:pStyle w:val="textbullet"/>
              <w:numPr>
                <w:ilvl w:val="0"/>
                <w:numId w:val="0"/>
              </w:numPr>
              <w:ind w:left="170"/>
              <w:rPr>
                <w:vertAlign w:val="subscript"/>
              </w:rPr>
            </w:pPr>
          </w:p>
          <w:p w:rsidR="007F3AFA" w:rsidRDefault="007F3AFA" w:rsidP="007F0B16">
            <w:pPr>
              <w:pStyle w:val="textbullet"/>
            </w:pPr>
            <w:r>
              <w:t>NH</w:t>
            </w:r>
            <w:r>
              <w:rPr>
                <w:vertAlign w:val="subscript"/>
              </w:rPr>
              <w:t>4</w:t>
            </w:r>
            <w:r>
              <w:rPr>
                <w:vertAlign w:val="superscript"/>
              </w:rPr>
              <w:t>+</w:t>
            </w:r>
            <w:r>
              <w:t xml:space="preserve"> is acidic.</w:t>
            </w:r>
          </w:p>
          <w:p w:rsidR="007F3AFA" w:rsidRDefault="007F3AFA" w:rsidP="007F0B16">
            <w:pPr>
              <w:pStyle w:val="textbullet"/>
              <w:numPr>
                <w:ilvl w:val="0"/>
                <w:numId w:val="0"/>
              </w:numPr>
              <w:ind w:left="170"/>
            </w:pPr>
            <w:r>
              <w:t>OR</w:t>
            </w:r>
          </w:p>
          <w:p w:rsidR="007F3AFA" w:rsidRPr="00CD2742" w:rsidRDefault="007F3AFA" w:rsidP="007F0B16">
            <w:pPr>
              <w:pStyle w:val="textbullet"/>
              <w:numPr>
                <w:ilvl w:val="0"/>
                <w:numId w:val="0"/>
              </w:numPr>
              <w:ind w:left="170"/>
            </w:pPr>
            <w:r>
              <w:t>Correct equation.</w:t>
            </w:r>
          </w:p>
        </w:tc>
        <w:tc>
          <w:tcPr>
            <w:tcW w:w="2410" w:type="dxa"/>
            <w:tcBorders>
              <w:top w:val="nil"/>
              <w:bottom w:val="single" w:sz="4" w:space="0" w:color="auto"/>
            </w:tcBorders>
          </w:tcPr>
          <w:p w:rsidR="007F3AFA" w:rsidRDefault="007F3AFA" w:rsidP="007F0B16">
            <w:pPr>
              <w:pStyle w:val="textbullet"/>
            </w:pPr>
            <w:r>
              <w:t>[NH</w:t>
            </w:r>
            <w:r>
              <w:rPr>
                <w:vertAlign w:val="subscript"/>
              </w:rPr>
              <w:t>4</w:t>
            </w:r>
            <w:r>
              <w:rPr>
                <w:vertAlign w:val="superscript"/>
              </w:rPr>
              <w:t>+</w:t>
            </w:r>
            <w:r>
              <w:t>] = [NH</w:t>
            </w:r>
            <w:r>
              <w:rPr>
                <w:vertAlign w:val="subscript"/>
              </w:rPr>
              <w:t>3</w:t>
            </w:r>
            <w:r>
              <w:t>]</w:t>
            </w:r>
          </w:p>
          <w:p w:rsidR="007F3AFA" w:rsidRDefault="007F3AFA" w:rsidP="007F0B16">
            <w:pPr>
              <w:pStyle w:val="textbullet"/>
              <w:numPr>
                <w:ilvl w:val="0"/>
                <w:numId w:val="0"/>
              </w:numPr>
              <w:ind w:left="170"/>
            </w:pPr>
            <w:r>
              <w:t>AND</w:t>
            </w:r>
          </w:p>
          <w:p w:rsidR="007F3AFA" w:rsidRPr="00881ACB" w:rsidRDefault="007F3AFA" w:rsidP="007F0B16">
            <w:pPr>
              <w:ind w:left="281" w:hanging="281"/>
              <w:rPr>
                <w:sz w:val="20"/>
                <w:vertAlign w:val="subscript"/>
              </w:rPr>
            </w:pPr>
            <w:r>
              <w:rPr>
                <w:sz w:val="20"/>
              </w:rPr>
              <w:t xml:space="preserve">    </w:t>
            </w:r>
            <w:r w:rsidRPr="00881ACB">
              <w:rPr>
                <w:sz w:val="20"/>
              </w:rPr>
              <w:t xml:space="preserve">pH = </w:t>
            </w:r>
            <w:proofErr w:type="spellStart"/>
            <w:r w:rsidRPr="00881ACB">
              <w:rPr>
                <w:sz w:val="20"/>
              </w:rPr>
              <w:t>p</w:t>
            </w:r>
            <w:r w:rsidRPr="00881ACB">
              <w:rPr>
                <w:i/>
                <w:sz w:val="20"/>
              </w:rPr>
              <w:t>K</w:t>
            </w:r>
            <w:r w:rsidRPr="00881ACB">
              <w:rPr>
                <w:sz w:val="20"/>
                <w:vertAlign w:val="subscript"/>
              </w:rPr>
              <w:t>a</w:t>
            </w:r>
            <w:proofErr w:type="spellEnd"/>
          </w:p>
          <w:p w:rsidR="007F3AFA" w:rsidRPr="00881ACB" w:rsidRDefault="007F3AFA" w:rsidP="007F0B16">
            <w:pPr>
              <w:ind w:left="281" w:hanging="281"/>
              <w:rPr>
                <w:sz w:val="20"/>
                <w:vertAlign w:val="subscript"/>
              </w:rPr>
            </w:pPr>
          </w:p>
          <w:p w:rsidR="007F3AFA" w:rsidRDefault="007F3AFA" w:rsidP="007F0B16">
            <w:pPr>
              <w:ind w:left="281" w:hanging="281"/>
              <w:rPr>
                <w:sz w:val="20"/>
                <w:vertAlign w:val="subscript"/>
              </w:rPr>
            </w:pPr>
          </w:p>
          <w:p w:rsidR="007F3AFA" w:rsidRDefault="007F3AFA" w:rsidP="007F0B16">
            <w:pPr>
              <w:ind w:left="281" w:hanging="281"/>
              <w:rPr>
                <w:sz w:val="20"/>
                <w:vertAlign w:val="subscript"/>
              </w:rPr>
            </w:pPr>
          </w:p>
          <w:p w:rsidR="007F3AFA" w:rsidRDefault="007F3AFA" w:rsidP="007F0B16">
            <w:pPr>
              <w:ind w:left="281" w:hanging="281"/>
              <w:rPr>
                <w:sz w:val="20"/>
                <w:vertAlign w:val="subscript"/>
              </w:rPr>
            </w:pPr>
          </w:p>
          <w:p w:rsidR="007F3AFA" w:rsidRPr="00881ACB" w:rsidRDefault="007F3AFA" w:rsidP="007F0B16">
            <w:pPr>
              <w:rPr>
                <w:sz w:val="20"/>
                <w:vertAlign w:val="subscript"/>
              </w:rPr>
            </w:pPr>
          </w:p>
          <w:p w:rsidR="007F3AFA" w:rsidRPr="00A93F19" w:rsidRDefault="007F3AFA" w:rsidP="007F0B16">
            <w:pPr>
              <w:pStyle w:val="textbullet"/>
            </w:pPr>
            <w:r w:rsidRPr="00881ACB">
              <w:t>NH</w:t>
            </w:r>
            <w:r w:rsidRPr="00881ACB">
              <w:rPr>
                <w:vertAlign w:val="subscript"/>
              </w:rPr>
              <w:t>4</w:t>
            </w:r>
            <w:r w:rsidRPr="00881ACB">
              <w:rPr>
                <w:vertAlign w:val="superscript"/>
              </w:rPr>
              <w:t>+</w:t>
            </w:r>
            <w:r w:rsidRPr="00881ACB">
              <w:t xml:space="preserve"> is acidic </w:t>
            </w:r>
            <w:r w:rsidRPr="00881ACB">
              <w:br/>
              <w:t xml:space="preserve">AND </w:t>
            </w:r>
            <w:r w:rsidRPr="00881ACB">
              <w:br/>
              <w:t xml:space="preserve">equation in </w:t>
            </w:r>
            <w:r>
              <w:t xml:space="preserve">either </w:t>
            </w:r>
            <w:r w:rsidRPr="00881ACB">
              <w:t>symbols or words</w:t>
            </w:r>
            <w:r>
              <w:t>.</w:t>
            </w:r>
          </w:p>
        </w:tc>
        <w:tc>
          <w:tcPr>
            <w:tcW w:w="2585" w:type="dxa"/>
            <w:tcBorders>
              <w:top w:val="nil"/>
              <w:bottom w:val="single" w:sz="4" w:space="0" w:color="auto"/>
            </w:tcBorders>
          </w:tcPr>
          <w:p w:rsidR="007F3AFA" w:rsidRPr="00CC6066" w:rsidRDefault="007F3AFA" w:rsidP="007F0B16">
            <w:pPr>
              <w:pStyle w:val="textbullet"/>
              <w:spacing w:after="0"/>
            </w:pPr>
            <w:r>
              <w:t>Complete explanation.</w:t>
            </w:r>
          </w:p>
        </w:tc>
      </w:tr>
    </w:tbl>
    <w:p w:rsidR="007F3AFA" w:rsidRDefault="007F3AFA" w:rsidP="007F3AFA">
      <w:pPr>
        <w:rPr>
          <w:sz w:val="28"/>
          <w:szCs w:val="28"/>
        </w:rPr>
      </w:pPr>
    </w:p>
    <w:p w:rsidR="007F3AFA" w:rsidRDefault="007F3AFA" w:rsidP="00B35338">
      <w:pPr>
        <w:jc w:val="center"/>
        <w:rPr>
          <w:sz w:val="28"/>
          <w:szCs w:val="28"/>
        </w:rPr>
      </w:pPr>
    </w:p>
    <w:p w:rsidR="007C1866" w:rsidRDefault="007C1866" w:rsidP="00B35338">
      <w:pPr>
        <w:jc w:val="center"/>
        <w:rPr>
          <w:sz w:val="28"/>
          <w:szCs w:val="28"/>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49"/>
        <w:gridCol w:w="5335"/>
        <w:gridCol w:w="2896"/>
        <w:gridCol w:w="3015"/>
        <w:gridCol w:w="3014"/>
      </w:tblGrid>
      <w:tr w:rsidR="007C1866" w:rsidTr="007C1866">
        <w:tc>
          <w:tcPr>
            <w:tcW w:w="1049" w:type="dxa"/>
            <w:tcBorders>
              <w:top w:val="single" w:sz="4" w:space="0" w:color="auto"/>
              <w:left w:val="single" w:sz="4" w:space="0" w:color="auto"/>
              <w:bottom w:val="single" w:sz="4" w:space="0" w:color="auto"/>
              <w:right w:val="single" w:sz="4" w:space="0" w:color="auto"/>
            </w:tcBorders>
            <w:vAlign w:val="center"/>
            <w:hideMark/>
          </w:tcPr>
          <w:p w:rsidR="007C1866" w:rsidRDefault="007C1866">
            <w:pPr>
              <w:jc w:val="center"/>
              <w:rPr>
                <w:b/>
                <w:sz w:val="20"/>
                <w:szCs w:val="20"/>
              </w:rPr>
            </w:pPr>
            <w:r>
              <w:rPr>
                <w:b/>
                <w:sz w:val="20"/>
                <w:szCs w:val="20"/>
              </w:rPr>
              <w:t>2015</w:t>
            </w:r>
          </w:p>
        </w:tc>
        <w:tc>
          <w:tcPr>
            <w:tcW w:w="5335" w:type="dxa"/>
            <w:tcBorders>
              <w:top w:val="single" w:sz="4" w:space="0" w:color="auto"/>
              <w:left w:val="single" w:sz="4" w:space="0" w:color="auto"/>
              <w:bottom w:val="single" w:sz="4" w:space="0" w:color="auto"/>
              <w:right w:val="single" w:sz="4" w:space="0" w:color="auto"/>
            </w:tcBorders>
            <w:vAlign w:val="center"/>
            <w:hideMark/>
          </w:tcPr>
          <w:p w:rsidR="007C1866" w:rsidRDefault="007C1866">
            <w:pPr>
              <w:jc w:val="center"/>
              <w:rPr>
                <w:b/>
                <w:sz w:val="20"/>
                <w:szCs w:val="20"/>
              </w:rPr>
            </w:pPr>
            <w:r>
              <w:rPr>
                <w:b/>
                <w:sz w:val="20"/>
                <w:szCs w:val="20"/>
              </w:rPr>
              <w:t>Evidence</w:t>
            </w:r>
          </w:p>
        </w:tc>
        <w:tc>
          <w:tcPr>
            <w:tcW w:w="2896" w:type="dxa"/>
            <w:tcBorders>
              <w:top w:val="single" w:sz="4" w:space="0" w:color="auto"/>
              <w:left w:val="single" w:sz="4" w:space="0" w:color="auto"/>
              <w:bottom w:val="single" w:sz="4" w:space="0" w:color="auto"/>
              <w:right w:val="single" w:sz="4" w:space="0" w:color="auto"/>
            </w:tcBorders>
            <w:vAlign w:val="center"/>
            <w:hideMark/>
          </w:tcPr>
          <w:p w:rsidR="007C1866" w:rsidRDefault="007C1866">
            <w:pPr>
              <w:jc w:val="center"/>
              <w:rPr>
                <w:b/>
                <w:sz w:val="20"/>
                <w:szCs w:val="20"/>
              </w:rPr>
            </w:pPr>
            <w:r>
              <w:rPr>
                <w:b/>
                <w:sz w:val="20"/>
                <w:szCs w:val="20"/>
              </w:rPr>
              <w:t>Achievement</w:t>
            </w:r>
          </w:p>
        </w:tc>
        <w:tc>
          <w:tcPr>
            <w:tcW w:w="3015" w:type="dxa"/>
            <w:tcBorders>
              <w:top w:val="single" w:sz="4" w:space="0" w:color="auto"/>
              <w:left w:val="single" w:sz="4" w:space="0" w:color="auto"/>
              <w:bottom w:val="single" w:sz="4" w:space="0" w:color="auto"/>
              <w:right w:val="single" w:sz="4" w:space="0" w:color="auto"/>
            </w:tcBorders>
            <w:vAlign w:val="center"/>
            <w:hideMark/>
          </w:tcPr>
          <w:p w:rsidR="007C1866" w:rsidRDefault="007C1866">
            <w:pPr>
              <w:jc w:val="center"/>
              <w:rPr>
                <w:b/>
                <w:sz w:val="20"/>
                <w:szCs w:val="20"/>
              </w:rPr>
            </w:pPr>
            <w:r>
              <w:rPr>
                <w:b/>
                <w:sz w:val="20"/>
                <w:szCs w:val="20"/>
              </w:rPr>
              <w:t>Achievement with Merit</w:t>
            </w:r>
          </w:p>
        </w:tc>
        <w:tc>
          <w:tcPr>
            <w:tcW w:w="3014" w:type="dxa"/>
            <w:tcBorders>
              <w:top w:val="single" w:sz="4" w:space="0" w:color="auto"/>
              <w:left w:val="single" w:sz="4" w:space="0" w:color="auto"/>
              <w:bottom w:val="single" w:sz="4" w:space="0" w:color="auto"/>
              <w:right w:val="single" w:sz="4" w:space="0" w:color="auto"/>
            </w:tcBorders>
            <w:vAlign w:val="center"/>
            <w:hideMark/>
          </w:tcPr>
          <w:p w:rsidR="007C1866" w:rsidRDefault="007C1866">
            <w:pPr>
              <w:jc w:val="center"/>
              <w:rPr>
                <w:b/>
                <w:sz w:val="20"/>
                <w:szCs w:val="20"/>
              </w:rPr>
            </w:pPr>
            <w:r>
              <w:rPr>
                <w:b/>
                <w:sz w:val="20"/>
                <w:szCs w:val="20"/>
              </w:rPr>
              <w:t>Achievement with Excellence</w:t>
            </w:r>
          </w:p>
        </w:tc>
      </w:tr>
      <w:tr w:rsidR="007C1866" w:rsidTr="007C1866">
        <w:tc>
          <w:tcPr>
            <w:tcW w:w="1049" w:type="dxa"/>
            <w:tcBorders>
              <w:top w:val="single" w:sz="4" w:space="0" w:color="auto"/>
              <w:left w:val="single" w:sz="4" w:space="0" w:color="auto"/>
              <w:bottom w:val="single" w:sz="4" w:space="0" w:color="auto"/>
              <w:right w:val="single" w:sz="4" w:space="0" w:color="auto"/>
            </w:tcBorders>
            <w:hideMark/>
          </w:tcPr>
          <w:p w:rsidR="007C1866" w:rsidRDefault="007C1866" w:rsidP="007C1866">
            <w:pPr>
              <w:rPr>
                <w:sz w:val="20"/>
                <w:szCs w:val="20"/>
              </w:rPr>
            </w:pPr>
          </w:p>
          <w:p w:rsidR="007C1866" w:rsidRDefault="007C1866">
            <w:pPr>
              <w:jc w:val="center"/>
              <w:rPr>
                <w:sz w:val="20"/>
                <w:szCs w:val="20"/>
              </w:rPr>
            </w:pPr>
            <w:r>
              <w:rPr>
                <w:sz w:val="20"/>
                <w:szCs w:val="20"/>
              </w:rPr>
              <w:t>(a)(</w:t>
            </w:r>
            <w:proofErr w:type="spellStart"/>
            <w:r>
              <w:rPr>
                <w:sz w:val="20"/>
                <w:szCs w:val="20"/>
              </w:rPr>
              <w:t>i</w:t>
            </w:r>
            <w:proofErr w:type="spellEnd"/>
            <w:r>
              <w:rPr>
                <w:sz w:val="20"/>
                <w:szCs w:val="20"/>
              </w:rPr>
              <w:t>)</w:t>
            </w:r>
          </w:p>
        </w:tc>
        <w:tc>
          <w:tcPr>
            <w:tcW w:w="5335" w:type="dxa"/>
            <w:tcBorders>
              <w:top w:val="single" w:sz="4" w:space="0" w:color="auto"/>
              <w:left w:val="single" w:sz="4" w:space="0" w:color="auto"/>
              <w:bottom w:val="single" w:sz="4" w:space="0" w:color="auto"/>
              <w:right w:val="single" w:sz="4" w:space="0" w:color="auto"/>
            </w:tcBorders>
            <w:hideMark/>
          </w:tcPr>
          <w:p w:rsidR="007C1866" w:rsidRDefault="007C1866">
            <w:pPr>
              <w:tabs>
                <w:tab w:val="left" w:pos="3960"/>
              </w:tabs>
              <w:rPr>
                <w:sz w:val="20"/>
                <w:szCs w:val="20"/>
              </w:rPr>
            </w:pPr>
            <w:r>
              <w:rPr>
                <w:sz w:val="20"/>
                <w:szCs w:val="20"/>
              </w:rPr>
              <w:t>Na</w:t>
            </w:r>
            <w:r>
              <w:rPr>
                <w:sz w:val="20"/>
                <w:szCs w:val="20"/>
                <w:vertAlign w:val="superscript"/>
              </w:rPr>
              <w:t>+</w:t>
            </w:r>
            <w:r>
              <w:rPr>
                <w:sz w:val="20"/>
                <w:szCs w:val="20"/>
              </w:rPr>
              <w:t>, F</w:t>
            </w:r>
            <w:r>
              <w:rPr>
                <w:sz w:val="20"/>
                <w:szCs w:val="20"/>
                <w:vertAlign w:val="superscript"/>
              </w:rPr>
              <w:t>–</w:t>
            </w:r>
            <w:r>
              <w:rPr>
                <w:sz w:val="20"/>
                <w:szCs w:val="20"/>
              </w:rPr>
              <w:t>, H</w:t>
            </w:r>
            <w:r>
              <w:rPr>
                <w:sz w:val="20"/>
                <w:szCs w:val="20"/>
                <w:vertAlign w:val="subscript"/>
              </w:rPr>
              <w:t>2</w:t>
            </w:r>
            <w:r>
              <w:rPr>
                <w:sz w:val="20"/>
                <w:szCs w:val="20"/>
              </w:rPr>
              <w:t>O, HF, OH</w:t>
            </w:r>
            <w:r>
              <w:rPr>
                <w:sz w:val="20"/>
                <w:szCs w:val="20"/>
                <w:vertAlign w:val="superscript"/>
              </w:rPr>
              <w:t>–</w:t>
            </w:r>
            <w:r>
              <w:rPr>
                <w:sz w:val="20"/>
                <w:szCs w:val="20"/>
              </w:rPr>
              <w:t>, H</w:t>
            </w:r>
            <w:r>
              <w:rPr>
                <w:sz w:val="20"/>
                <w:szCs w:val="20"/>
                <w:vertAlign w:val="subscript"/>
              </w:rPr>
              <w:t>3</w:t>
            </w:r>
            <w:r>
              <w:rPr>
                <w:sz w:val="20"/>
                <w:szCs w:val="20"/>
              </w:rPr>
              <w:t>O</w:t>
            </w:r>
            <w:r>
              <w:rPr>
                <w:sz w:val="20"/>
                <w:szCs w:val="20"/>
                <w:vertAlign w:val="superscript"/>
              </w:rPr>
              <w:t>+</w:t>
            </w:r>
            <w:r>
              <w:rPr>
                <w:sz w:val="20"/>
                <w:szCs w:val="20"/>
              </w:rPr>
              <w:t>.</w:t>
            </w:r>
          </w:p>
        </w:tc>
        <w:tc>
          <w:tcPr>
            <w:tcW w:w="2896" w:type="dxa"/>
            <w:tcBorders>
              <w:top w:val="single" w:sz="4" w:space="0" w:color="auto"/>
              <w:left w:val="single" w:sz="4" w:space="0" w:color="auto"/>
              <w:bottom w:val="nil"/>
              <w:right w:val="single" w:sz="4" w:space="0" w:color="auto"/>
            </w:tcBorders>
            <w:hideMark/>
          </w:tcPr>
          <w:p w:rsidR="007C1866" w:rsidRDefault="007C1866" w:rsidP="007C1866">
            <w:pPr>
              <w:pStyle w:val="textbullet"/>
              <w:widowControl/>
              <w:numPr>
                <w:ilvl w:val="0"/>
                <w:numId w:val="2"/>
              </w:numPr>
            </w:pPr>
            <w:r>
              <w:t>Three species listed.</w:t>
            </w:r>
          </w:p>
        </w:tc>
        <w:tc>
          <w:tcPr>
            <w:tcW w:w="3015" w:type="dxa"/>
            <w:tcBorders>
              <w:top w:val="single" w:sz="4" w:space="0" w:color="auto"/>
              <w:left w:val="single" w:sz="4" w:space="0" w:color="auto"/>
              <w:bottom w:val="nil"/>
              <w:right w:val="single" w:sz="4" w:space="0" w:color="auto"/>
            </w:tcBorders>
          </w:tcPr>
          <w:p w:rsidR="007C1866" w:rsidRDefault="007C1866">
            <w:pPr>
              <w:pStyle w:val="ColorfulList-Accent11"/>
              <w:ind w:left="0"/>
              <w:rPr>
                <w:sz w:val="20"/>
                <w:szCs w:val="20"/>
              </w:rPr>
            </w:pPr>
          </w:p>
        </w:tc>
        <w:tc>
          <w:tcPr>
            <w:tcW w:w="3014" w:type="dxa"/>
            <w:tcBorders>
              <w:top w:val="single" w:sz="4" w:space="0" w:color="auto"/>
              <w:left w:val="single" w:sz="4" w:space="0" w:color="auto"/>
              <w:bottom w:val="nil"/>
              <w:right w:val="single" w:sz="4" w:space="0" w:color="auto"/>
            </w:tcBorders>
          </w:tcPr>
          <w:p w:rsidR="007C1866" w:rsidRDefault="007C1866">
            <w:pPr>
              <w:pStyle w:val="ColorfulList-Accent11"/>
              <w:ind w:left="0"/>
              <w:rPr>
                <w:sz w:val="20"/>
                <w:szCs w:val="20"/>
              </w:rPr>
            </w:pPr>
          </w:p>
        </w:tc>
      </w:tr>
      <w:tr w:rsidR="007C1866" w:rsidTr="007C1866">
        <w:tc>
          <w:tcPr>
            <w:tcW w:w="1049" w:type="dxa"/>
            <w:tcBorders>
              <w:top w:val="single" w:sz="4" w:space="0" w:color="auto"/>
              <w:left w:val="single" w:sz="4" w:space="0" w:color="auto"/>
              <w:bottom w:val="single" w:sz="4" w:space="0" w:color="auto"/>
              <w:right w:val="single" w:sz="4" w:space="0" w:color="auto"/>
            </w:tcBorders>
            <w:hideMark/>
          </w:tcPr>
          <w:p w:rsidR="007C1866" w:rsidRDefault="007C1866">
            <w:pPr>
              <w:jc w:val="center"/>
              <w:rPr>
                <w:sz w:val="20"/>
                <w:szCs w:val="20"/>
              </w:rPr>
            </w:pPr>
            <w:r>
              <w:rPr>
                <w:sz w:val="20"/>
                <w:szCs w:val="20"/>
              </w:rPr>
              <w:t>(ii)</w:t>
            </w:r>
          </w:p>
        </w:tc>
        <w:tc>
          <w:tcPr>
            <w:tcW w:w="5335" w:type="dxa"/>
            <w:tcBorders>
              <w:top w:val="single" w:sz="4" w:space="0" w:color="auto"/>
              <w:left w:val="single" w:sz="4" w:space="0" w:color="auto"/>
              <w:bottom w:val="single" w:sz="4" w:space="0" w:color="auto"/>
              <w:right w:val="single" w:sz="4" w:space="0" w:color="auto"/>
            </w:tcBorders>
          </w:tcPr>
          <w:p w:rsidR="007C1866" w:rsidRDefault="007C1866">
            <w:pPr>
              <w:pStyle w:val="text"/>
            </w:pPr>
            <w:r>
              <w:t>A weak base, F</w:t>
            </w:r>
            <w:r>
              <w:rPr>
                <w:vertAlign w:val="superscript"/>
              </w:rPr>
              <w:t>–</w:t>
            </w:r>
            <w:r>
              <w:t>, is present at the equivalence point:</w:t>
            </w:r>
          </w:p>
          <w:p w:rsidR="007C1866" w:rsidRDefault="007C1866">
            <w:pPr>
              <w:pStyle w:val="text"/>
            </w:pPr>
            <w:r>
              <w:t>F</w:t>
            </w:r>
            <w:r>
              <w:rPr>
                <w:vertAlign w:val="superscript"/>
              </w:rPr>
              <w:t>–</w:t>
            </w:r>
            <w:r>
              <w:t xml:space="preserve"> + H</w:t>
            </w:r>
            <w:r>
              <w:rPr>
                <w:vertAlign w:val="subscript"/>
              </w:rPr>
              <w:t>2</w:t>
            </w:r>
            <w:r>
              <w:t xml:space="preserve">O </w:t>
            </w:r>
            <w:r>
              <w:rPr>
                <w:rFonts w:ascii="Cambria Math" w:hAnsi="Cambria Math" w:cs="Cambria Math"/>
              </w:rPr>
              <w:t>⇌</w:t>
            </w:r>
            <w:r>
              <w:t xml:space="preserve"> HF + OH</w:t>
            </w:r>
            <w:r>
              <w:rPr>
                <w:vertAlign w:val="superscript"/>
              </w:rPr>
              <w:t>–</w:t>
            </w:r>
          </w:p>
          <w:p w:rsidR="007C1866" w:rsidRDefault="007C1866">
            <w:pPr>
              <w:pStyle w:val="text"/>
            </w:pPr>
            <w:r>
              <w:t>This increase in [OH</w:t>
            </w:r>
            <w:r>
              <w:rPr>
                <w:vertAlign w:val="superscript"/>
              </w:rPr>
              <w:t>–</w:t>
            </w:r>
            <w:r>
              <w:t>] causes the pH to be greater than 7.</w:t>
            </w:r>
          </w:p>
          <w:p w:rsidR="007C1866" w:rsidRDefault="007C1866">
            <w:pPr>
              <w:pStyle w:val="text"/>
            </w:pPr>
          </w:p>
        </w:tc>
        <w:tc>
          <w:tcPr>
            <w:tcW w:w="2896" w:type="dxa"/>
            <w:tcBorders>
              <w:top w:val="nil"/>
              <w:left w:val="single" w:sz="4" w:space="0" w:color="auto"/>
              <w:bottom w:val="nil"/>
              <w:right w:val="single" w:sz="4" w:space="0" w:color="auto"/>
            </w:tcBorders>
            <w:hideMark/>
          </w:tcPr>
          <w:p w:rsidR="007C1866" w:rsidRDefault="007C1866" w:rsidP="007C1866">
            <w:pPr>
              <w:pStyle w:val="textbullet"/>
              <w:widowControl/>
              <w:numPr>
                <w:ilvl w:val="0"/>
                <w:numId w:val="2"/>
              </w:numPr>
            </w:pPr>
            <w:r>
              <w:t>Recognises F</w:t>
            </w:r>
            <w:r>
              <w:rPr>
                <w:vertAlign w:val="superscript"/>
              </w:rPr>
              <w:t>–</w:t>
            </w:r>
            <w:r>
              <w:t xml:space="preserve"> is the weak base responsible for pH &gt; 7.  </w:t>
            </w:r>
          </w:p>
          <w:p w:rsidR="007C1866" w:rsidRDefault="007C1866">
            <w:pPr>
              <w:pStyle w:val="textbullet"/>
              <w:numPr>
                <w:ilvl w:val="0"/>
                <w:numId w:val="0"/>
              </w:numPr>
              <w:tabs>
                <w:tab w:val="left" w:pos="720"/>
              </w:tabs>
            </w:pPr>
            <w:r>
              <w:t xml:space="preserve">   OR </w:t>
            </w:r>
          </w:p>
          <w:p w:rsidR="007C1866" w:rsidRDefault="007C1866">
            <w:pPr>
              <w:pStyle w:val="textbullet"/>
              <w:numPr>
                <w:ilvl w:val="0"/>
                <w:numId w:val="0"/>
              </w:numPr>
              <w:tabs>
                <w:tab w:val="left" w:pos="720"/>
              </w:tabs>
            </w:pPr>
            <w:r>
              <w:t xml:space="preserve">   Correct equation.</w:t>
            </w:r>
          </w:p>
        </w:tc>
        <w:tc>
          <w:tcPr>
            <w:tcW w:w="3015" w:type="dxa"/>
            <w:tcBorders>
              <w:top w:val="nil"/>
              <w:left w:val="single" w:sz="4" w:space="0" w:color="auto"/>
              <w:bottom w:val="nil"/>
              <w:right w:val="single" w:sz="4" w:space="0" w:color="auto"/>
            </w:tcBorders>
            <w:hideMark/>
          </w:tcPr>
          <w:p w:rsidR="007C1866" w:rsidRDefault="007C1866" w:rsidP="007C1866">
            <w:pPr>
              <w:pStyle w:val="textbullet"/>
              <w:widowControl/>
              <w:numPr>
                <w:ilvl w:val="0"/>
                <w:numId w:val="2"/>
              </w:numPr>
            </w:pPr>
            <w:r>
              <w:t>Links pH at equivalence to increased [OH</w:t>
            </w:r>
            <w:r>
              <w:rPr>
                <w:vertAlign w:val="superscript"/>
              </w:rPr>
              <w:t>–</w:t>
            </w:r>
            <w:r>
              <w:t>], including an equation for the dissociation of F</w:t>
            </w:r>
            <w:r>
              <w:rPr>
                <w:vertAlign w:val="superscript"/>
              </w:rPr>
              <w:t>–</w:t>
            </w:r>
            <w:r>
              <w:t>.</w:t>
            </w:r>
          </w:p>
        </w:tc>
        <w:tc>
          <w:tcPr>
            <w:tcW w:w="3014" w:type="dxa"/>
            <w:tcBorders>
              <w:top w:val="nil"/>
              <w:left w:val="single" w:sz="4" w:space="0" w:color="auto"/>
              <w:bottom w:val="nil"/>
              <w:right w:val="single" w:sz="4" w:space="0" w:color="auto"/>
            </w:tcBorders>
          </w:tcPr>
          <w:p w:rsidR="007C1866" w:rsidRDefault="007C1866">
            <w:pPr>
              <w:pStyle w:val="ColorfulList-Accent11"/>
              <w:ind w:left="0"/>
              <w:rPr>
                <w:sz w:val="20"/>
                <w:szCs w:val="20"/>
              </w:rPr>
            </w:pPr>
          </w:p>
        </w:tc>
      </w:tr>
      <w:tr w:rsidR="007C1866" w:rsidTr="007C1866">
        <w:tc>
          <w:tcPr>
            <w:tcW w:w="1049" w:type="dxa"/>
            <w:tcBorders>
              <w:top w:val="single" w:sz="4" w:space="0" w:color="auto"/>
              <w:left w:val="single" w:sz="4" w:space="0" w:color="auto"/>
              <w:bottom w:val="single" w:sz="4" w:space="0" w:color="auto"/>
              <w:right w:val="single" w:sz="4" w:space="0" w:color="auto"/>
            </w:tcBorders>
            <w:hideMark/>
          </w:tcPr>
          <w:p w:rsidR="007C1866" w:rsidRDefault="007C1866">
            <w:pPr>
              <w:jc w:val="center"/>
              <w:rPr>
                <w:sz w:val="20"/>
                <w:szCs w:val="20"/>
              </w:rPr>
            </w:pPr>
            <w:r>
              <w:rPr>
                <w:sz w:val="20"/>
                <w:szCs w:val="20"/>
              </w:rPr>
              <w:t>(iii)</w:t>
            </w:r>
          </w:p>
        </w:tc>
        <w:tc>
          <w:tcPr>
            <w:tcW w:w="5335" w:type="dxa"/>
            <w:tcBorders>
              <w:top w:val="single" w:sz="4" w:space="0" w:color="auto"/>
              <w:left w:val="single" w:sz="4" w:space="0" w:color="auto"/>
              <w:bottom w:val="single" w:sz="4" w:space="0" w:color="auto"/>
              <w:right w:val="single" w:sz="4" w:space="0" w:color="auto"/>
            </w:tcBorders>
          </w:tcPr>
          <w:p w:rsidR="007C1866" w:rsidRDefault="007C1866">
            <w:pPr>
              <w:rPr>
                <w:i/>
                <w:sz w:val="20"/>
                <w:szCs w:val="20"/>
              </w:rPr>
            </w:pPr>
            <w:r>
              <w:rPr>
                <w:lang w:val="en-GB" w:eastAsia="en-GB"/>
              </w:rPr>
              <w:pict>
                <v:shapetype id="_x0000_t202" coordsize="21600,21600" o:spt="202" path="m,l,21600r21600,l21600,xe">
                  <v:stroke joinstyle="miter"/>
                  <v:path gradientshapeok="t" o:connecttype="rect"/>
                </v:shapetype>
                <v:shape id="Text Box 3" o:spid="_x0000_s1096" type="#_x0000_t202" style="position:absolute;margin-left:127.55pt;margin-top:.75pt;width:126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">
                  <v:textbox>
                    <w:txbxContent>
                      <w:p w:rsidR="00063732" w:rsidRDefault="00063732" w:rsidP="007C1866">
                        <w:pPr>
                          <w:rPr>
                            <w:sz w:val="20"/>
                            <w:szCs w:val="20"/>
                          </w:rPr>
                        </w:pPr>
                        <w:proofErr w:type="gramStart"/>
                        <w:r>
                          <w:rPr>
                            <w:sz w:val="20"/>
                            <w:szCs w:val="20"/>
                          </w:rPr>
                          <w:t>pH</w:t>
                        </w:r>
                        <w:proofErr w:type="gramEnd"/>
                        <w:r>
                          <w:rPr>
                            <w:sz w:val="20"/>
                            <w:szCs w:val="20"/>
                          </w:rPr>
                          <w:t xml:space="preserve"> = </w:t>
                        </w:r>
                        <w:proofErr w:type="spellStart"/>
                        <w:r>
                          <w:rPr>
                            <w:sz w:val="20"/>
                            <w:szCs w:val="20"/>
                          </w:rPr>
                          <w:t>p</w:t>
                        </w:r>
                        <w:r>
                          <w:rPr>
                            <w:i/>
                            <w:sz w:val="20"/>
                            <w:szCs w:val="20"/>
                          </w:rPr>
                          <w:t>K</w:t>
                        </w:r>
                        <w:r>
                          <w:rPr>
                            <w:sz w:val="20"/>
                            <w:szCs w:val="20"/>
                            <w:vertAlign w:val="subscript"/>
                          </w:rPr>
                          <w:t>a</w:t>
                        </w:r>
                        <w:proofErr w:type="spellEnd"/>
                        <w:r>
                          <w:rPr>
                            <w:sz w:val="20"/>
                            <w:szCs w:val="20"/>
                          </w:rPr>
                          <w:t xml:space="preserve"> + log [F</w:t>
                        </w:r>
                        <w:r>
                          <w:rPr>
                            <w:sz w:val="20"/>
                            <w:szCs w:val="20"/>
                            <w:vertAlign w:val="superscript"/>
                          </w:rPr>
                          <w:t>–</w:t>
                        </w:r>
                        <w:r>
                          <w:rPr>
                            <w:sz w:val="20"/>
                            <w:szCs w:val="20"/>
                          </w:rPr>
                          <w:t>] / [HF]</w:t>
                        </w:r>
                      </w:p>
                      <w:p w:rsidR="00063732" w:rsidRDefault="00063732" w:rsidP="007C1866">
                        <w:pPr>
                          <w:rPr>
                            <w:sz w:val="20"/>
                            <w:szCs w:val="20"/>
                          </w:rPr>
                        </w:pPr>
                        <w:r>
                          <w:rPr>
                            <w:sz w:val="20"/>
                            <w:szCs w:val="20"/>
                          </w:rPr>
                          <w:t xml:space="preserve">      = 3.17 + log 0.5</w:t>
                        </w:r>
                      </w:p>
                      <w:p w:rsidR="00063732" w:rsidRDefault="00063732" w:rsidP="007C1866">
                        <w:pPr>
                          <w:rPr>
                            <w:sz w:val="20"/>
                            <w:szCs w:val="20"/>
                          </w:rPr>
                        </w:pPr>
                        <w:r>
                          <w:rPr>
                            <w:sz w:val="20"/>
                            <w:szCs w:val="20"/>
                          </w:rPr>
                          <w:t xml:space="preserve">      = 2.87</w:t>
                        </w:r>
                      </w:p>
                    </w:txbxContent>
                  </v:textbox>
                </v:shape>
              </w:pict>
            </w:r>
            <w:r>
              <w:rPr>
                <w:rFonts w:eastAsia="Times New Roman"/>
                <w:i/>
                <w:position w:val="-52"/>
                <w:sz w:val="20"/>
                <w:szCs w:val="20"/>
                <w:lang w:val="en-GB" w:eastAsia="en-GB"/>
              </w:rPr>
              <w:object w:dxaOrig="1620" w:dyaOrig="1140">
                <v:shape id="_x0000_i1026" type="#_x0000_t75" style="width:81pt;height:57pt" o:ole="">
                  <v:imagedata r:id="rId10" o:title=""/>
                </v:shape>
                <o:OLEObject Type="Embed" ProgID="Equation.DSMT4" ShapeID="_x0000_i1026" DrawAspect="Content" ObjectID="_1596566684" r:id="rId11"/>
              </w:object>
            </w:r>
            <w:r>
              <w:rPr>
                <w:i/>
                <w:sz w:val="20"/>
                <w:szCs w:val="20"/>
              </w:rPr>
              <w:t xml:space="preserve"> </w:t>
            </w:r>
          </w:p>
          <w:p w:rsidR="007C1866" w:rsidRDefault="007C1866">
            <w:pPr>
              <w:pStyle w:val="text"/>
            </w:pPr>
            <w:r>
              <w:t>[H</w:t>
            </w:r>
            <w:r>
              <w:rPr>
                <w:vertAlign w:val="subscript"/>
              </w:rPr>
              <w:t>3</w:t>
            </w:r>
            <w:r>
              <w:t>O</w:t>
            </w:r>
            <w:r>
              <w:rPr>
                <w:vertAlign w:val="superscript"/>
              </w:rPr>
              <w:t>+</w:t>
            </w:r>
            <w:r>
              <w:t xml:space="preserve">] = 2 </w:t>
            </w:r>
            <w:r>
              <w:sym w:font="Symbol" w:char="F0B4"/>
            </w:r>
            <w:r>
              <w:t xml:space="preserve"> 10</w:t>
            </w:r>
            <w:r>
              <w:rPr>
                <w:vertAlign w:val="superscript"/>
              </w:rPr>
              <w:t>–3.17</w:t>
            </w:r>
            <w:r>
              <w:t xml:space="preserve"> = 1.35 </w:t>
            </w:r>
            <w:r>
              <w:sym w:font="Symbol" w:char="F0B4"/>
            </w:r>
            <w:r>
              <w:t xml:space="preserve"> 10</w:t>
            </w:r>
            <w:r>
              <w:rPr>
                <w:vertAlign w:val="superscript"/>
              </w:rPr>
              <w:t>–3</w:t>
            </w:r>
            <w:r>
              <w:t xml:space="preserve"> </w:t>
            </w:r>
            <w:proofErr w:type="spellStart"/>
            <w:r>
              <w:t>mol</w:t>
            </w:r>
            <w:proofErr w:type="spellEnd"/>
            <w:r>
              <w:t xml:space="preserve"> L</w:t>
            </w:r>
            <w:r>
              <w:rPr>
                <w:vertAlign w:val="superscript"/>
              </w:rPr>
              <w:t>–1</w:t>
            </w:r>
          </w:p>
          <w:p w:rsidR="007C1866" w:rsidRDefault="007C1866">
            <w:pPr>
              <w:pStyle w:val="text"/>
            </w:pPr>
            <w:proofErr w:type="gramStart"/>
            <w:r>
              <w:t>pH</w:t>
            </w:r>
            <w:proofErr w:type="gramEnd"/>
            <w:r>
              <w:t xml:space="preserve"> = –log (1.35 </w:t>
            </w:r>
            <w:r>
              <w:sym w:font="Symbol" w:char="F0B4"/>
            </w:r>
            <w:r>
              <w:t xml:space="preserve"> 10</w:t>
            </w:r>
            <w:r>
              <w:rPr>
                <w:vertAlign w:val="superscript"/>
              </w:rPr>
              <w:t>–3</w:t>
            </w:r>
            <w:r>
              <w:t>) = 2.87.</w:t>
            </w:r>
          </w:p>
          <w:p w:rsidR="007C1866" w:rsidRDefault="007C1866">
            <w:pPr>
              <w:tabs>
                <w:tab w:val="left" w:pos="3960"/>
              </w:tabs>
              <w:rPr>
                <w:sz w:val="20"/>
                <w:szCs w:val="20"/>
              </w:rPr>
            </w:pPr>
          </w:p>
          <w:p w:rsidR="007C1866" w:rsidRDefault="007C1866">
            <w:pPr>
              <w:tabs>
                <w:tab w:val="left" w:pos="3960"/>
              </w:tabs>
              <w:rPr>
                <w:sz w:val="20"/>
                <w:szCs w:val="20"/>
              </w:rPr>
            </w:pPr>
            <w:r>
              <w:rPr>
                <w:sz w:val="20"/>
                <w:szCs w:val="20"/>
              </w:rPr>
              <w:t>Since there are significant concentrations of the weak acid and its conjugate base the solution can resist added acid or base.</w:t>
            </w:r>
          </w:p>
          <w:p w:rsidR="007C1866" w:rsidRDefault="007C1866">
            <w:pPr>
              <w:tabs>
                <w:tab w:val="left" w:pos="3960"/>
              </w:tabs>
              <w:rPr>
                <w:sz w:val="20"/>
                <w:szCs w:val="20"/>
              </w:rPr>
            </w:pPr>
            <w:r>
              <w:rPr>
                <w:sz w:val="20"/>
                <w:szCs w:val="20"/>
              </w:rPr>
              <w:t xml:space="preserve">However, since the pH of the buffer solution is less than the </w:t>
            </w:r>
            <w:proofErr w:type="spellStart"/>
            <w:r>
              <w:rPr>
                <w:sz w:val="20"/>
                <w:szCs w:val="20"/>
              </w:rPr>
              <w:t>p</w:t>
            </w:r>
            <w:r>
              <w:rPr>
                <w:i/>
                <w:sz w:val="20"/>
                <w:szCs w:val="20"/>
              </w:rPr>
              <w:t>K</w:t>
            </w:r>
            <w:r>
              <w:rPr>
                <w:sz w:val="20"/>
                <w:szCs w:val="20"/>
                <w:vertAlign w:val="subscript"/>
              </w:rPr>
              <w:t>a</w:t>
            </w:r>
            <w:proofErr w:type="spellEnd"/>
            <w:r>
              <w:rPr>
                <w:sz w:val="20"/>
                <w:szCs w:val="20"/>
              </w:rPr>
              <w:t>, / [HF] &gt; [F</w:t>
            </w:r>
            <w:r>
              <w:rPr>
                <w:sz w:val="20"/>
                <w:szCs w:val="20"/>
                <w:vertAlign w:val="superscript"/>
              </w:rPr>
              <w:t>–</w:t>
            </w:r>
            <w:r>
              <w:rPr>
                <w:sz w:val="20"/>
                <w:szCs w:val="20"/>
              </w:rPr>
              <w:t>], it is more effective against added base than acid.</w:t>
            </w:r>
          </w:p>
          <w:p w:rsidR="007C1866" w:rsidRDefault="007C1866">
            <w:pPr>
              <w:tabs>
                <w:tab w:val="left" w:pos="3960"/>
              </w:tabs>
              <w:rPr>
                <w:sz w:val="20"/>
                <w:szCs w:val="20"/>
              </w:rPr>
            </w:pPr>
          </w:p>
        </w:tc>
        <w:tc>
          <w:tcPr>
            <w:tcW w:w="2896" w:type="dxa"/>
            <w:tcBorders>
              <w:top w:val="nil"/>
              <w:left w:val="single" w:sz="4" w:space="0" w:color="auto"/>
              <w:bottom w:val="nil"/>
              <w:right w:val="single" w:sz="4" w:space="0" w:color="auto"/>
            </w:tcBorders>
          </w:tcPr>
          <w:p w:rsidR="007C1866" w:rsidRDefault="007C1866">
            <w:pPr>
              <w:pStyle w:val="textbullet"/>
              <w:numPr>
                <w:ilvl w:val="0"/>
                <w:numId w:val="0"/>
              </w:numPr>
              <w:tabs>
                <w:tab w:val="left" w:pos="720"/>
              </w:tabs>
            </w:pPr>
          </w:p>
          <w:p w:rsidR="007C1866" w:rsidRDefault="007C1866" w:rsidP="007C1866">
            <w:pPr>
              <w:pStyle w:val="textbullet"/>
              <w:widowControl/>
              <w:numPr>
                <w:ilvl w:val="0"/>
                <w:numId w:val="2"/>
              </w:numPr>
            </w:pPr>
            <w:r>
              <w:t xml:space="preserve">Correct process for determining the </w:t>
            </w:r>
            <w:proofErr w:type="spellStart"/>
            <w:r>
              <w:t>pH.</w:t>
            </w:r>
            <w:proofErr w:type="spellEnd"/>
            <w:r>
              <w:t xml:space="preserve"> </w:t>
            </w:r>
          </w:p>
          <w:p w:rsidR="007C1866" w:rsidRDefault="007C1866">
            <w:pPr>
              <w:pStyle w:val="textbullet"/>
              <w:numPr>
                <w:ilvl w:val="0"/>
                <w:numId w:val="0"/>
              </w:numPr>
              <w:tabs>
                <w:tab w:val="left" w:pos="720"/>
              </w:tabs>
            </w:pPr>
          </w:p>
          <w:p w:rsidR="007C1866" w:rsidRDefault="007C1866" w:rsidP="007C1866">
            <w:pPr>
              <w:pStyle w:val="textbullet"/>
              <w:widowControl/>
              <w:numPr>
                <w:ilvl w:val="0"/>
                <w:numId w:val="2"/>
              </w:numPr>
              <w:rPr>
                <w:lang w:val="en-GB" w:eastAsia="en-GB"/>
              </w:rPr>
            </w:pPr>
            <w:r>
              <w:rPr>
                <w:lang w:val="en-GB" w:eastAsia="en-GB"/>
              </w:rPr>
              <w:t>Recognises solution is more</w:t>
            </w:r>
            <w:r>
              <w:rPr>
                <w:lang w:val="en-GB"/>
              </w:rPr>
              <w:t xml:space="preserve"> </w:t>
            </w:r>
            <w:r>
              <w:rPr>
                <w:lang w:val="en-GB" w:eastAsia="en-GB"/>
              </w:rPr>
              <w:t>effective against added base.</w:t>
            </w:r>
          </w:p>
          <w:p w:rsidR="007C1866" w:rsidRDefault="007C1866">
            <w:pPr>
              <w:pStyle w:val="textbullet"/>
              <w:numPr>
                <w:ilvl w:val="0"/>
                <w:numId w:val="0"/>
              </w:numPr>
              <w:tabs>
                <w:tab w:val="left" w:pos="720"/>
              </w:tabs>
              <w:ind w:left="170" w:hanging="170"/>
            </w:pPr>
            <w:r>
              <w:t xml:space="preserve">   OR </w:t>
            </w:r>
          </w:p>
          <w:p w:rsidR="007C1866" w:rsidRDefault="007C1866">
            <w:pPr>
              <w:pStyle w:val="textbullet"/>
              <w:numPr>
                <w:ilvl w:val="0"/>
                <w:numId w:val="0"/>
              </w:numPr>
              <w:tabs>
                <w:tab w:val="left" w:pos="720"/>
              </w:tabs>
              <w:ind w:left="170" w:hanging="170"/>
            </w:pPr>
            <w:r>
              <w:t xml:space="preserve">   Describes function of a buffer by resisting added acid and base.</w:t>
            </w:r>
          </w:p>
        </w:tc>
        <w:tc>
          <w:tcPr>
            <w:tcW w:w="3015" w:type="dxa"/>
            <w:tcBorders>
              <w:top w:val="nil"/>
              <w:left w:val="single" w:sz="4" w:space="0" w:color="auto"/>
              <w:bottom w:val="nil"/>
              <w:right w:val="single" w:sz="4" w:space="0" w:color="auto"/>
            </w:tcBorders>
          </w:tcPr>
          <w:p w:rsidR="007C1866" w:rsidRDefault="007C1866">
            <w:pPr>
              <w:pStyle w:val="textbullet"/>
              <w:numPr>
                <w:ilvl w:val="0"/>
                <w:numId w:val="0"/>
              </w:numPr>
              <w:tabs>
                <w:tab w:val="left" w:pos="720"/>
              </w:tabs>
            </w:pPr>
          </w:p>
          <w:p w:rsidR="007C1866" w:rsidRDefault="007C1866" w:rsidP="007C1866">
            <w:pPr>
              <w:pStyle w:val="textbullet"/>
              <w:widowControl/>
              <w:numPr>
                <w:ilvl w:val="0"/>
                <w:numId w:val="2"/>
              </w:numPr>
            </w:pPr>
            <w:r>
              <w:t xml:space="preserve">Correct pH </w:t>
            </w:r>
          </w:p>
          <w:p w:rsidR="007C1866" w:rsidRDefault="007C1866">
            <w:pPr>
              <w:pStyle w:val="textbullet"/>
              <w:numPr>
                <w:ilvl w:val="0"/>
                <w:numId w:val="0"/>
              </w:numPr>
              <w:tabs>
                <w:tab w:val="left" w:pos="720"/>
              </w:tabs>
              <w:ind w:left="170"/>
            </w:pPr>
            <w:r>
              <w:t>OR</w:t>
            </w:r>
          </w:p>
          <w:p w:rsidR="007C1866" w:rsidRDefault="007C1866">
            <w:pPr>
              <w:pStyle w:val="textbullet"/>
              <w:numPr>
                <w:ilvl w:val="0"/>
                <w:numId w:val="0"/>
              </w:numPr>
              <w:tabs>
                <w:tab w:val="left" w:pos="720"/>
              </w:tabs>
              <w:ind w:left="170"/>
            </w:pPr>
            <w:r>
              <w:t xml:space="preserve">Evaluates the function of the buffer. </w:t>
            </w:r>
          </w:p>
          <w:p w:rsidR="007C1866" w:rsidRDefault="007C1866">
            <w:pPr>
              <w:pStyle w:val="textbullet"/>
              <w:numPr>
                <w:ilvl w:val="0"/>
                <w:numId w:val="0"/>
              </w:numPr>
              <w:tabs>
                <w:tab w:val="left" w:pos="720"/>
              </w:tabs>
              <w:ind w:left="170"/>
            </w:pPr>
          </w:p>
          <w:p w:rsidR="007C1866" w:rsidRDefault="007C1866">
            <w:pPr>
              <w:pStyle w:val="textbullet"/>
              <w:numPr>
                <w:ilvl w:val="0"/>
                <w:numId w:val="0"/>
              </w:numPr>
              <w:tabs>
                <w:tab w:val="left" w:pos="720"/>
              </w:tabs>
              <w:ind w:left="170"/>
            </w:pPr>
          </w:p>
          <w:p w:rsidR="007C1866" w:rsidRDefault="007C1866">
            <w:pPr>
              <w:pStyle w:val="textbullet"/>
              <w:numPr>
                <w:ilvl w:val="0"/>
                <w:numId w:val="0"/>
              </w:numPr>
              <w:tabs>
                <w:tab w:val="left" w:pos="720"/>
              </w:tabs>
              <w:ind w:left="170"/>
            </w:pPr>
          </w:p>
          <w:p w:rsidR="007C1866" w:rsidRDefault="007C1866">
            <w:pPr>
              <w:pStyle w:val="textbullet"/>
              <w:numPr>
                <w:ilvl w:val="0"/>
                <w:numId w:val="0"/>
              </w:numPr>
              <w:tabs>
                <w:tab w:val="left" w:pos="720"/>
              </w:tabs>
              <w:ind w:left="170"/>
            </w:pPr>
          </w:p>
          <w:p w:rsidR="007C1866" w:rsidRDefault="007C1866">
            <w:pPr>
              <w:pStyle w:val="textbullet"/>
              <w:numPr>
                <w:ilvl w:val="0"/>
                <w:numId w:val="0"/>
              </w:numPr>
              <w:tabs>
                <w:tab w:val="left" w:pos="720"/>
              </w:tabs>
            </w:pPr>
          </w:p>
        </w:tc>
        <w:tc>
          <w:tcPr>
            <w:tcW w:w="3014" w:type="dxa"/>
            <w:tcBorders>
              <w:top w:val="nil"/>
              <w:left w:val="single" w:sz="4" w:space="0" w:color="auto"/>
              <w:bottom w:val="nil"/>
              <w:right w:val="single" w:sz="4" w:space="0" w:color="auto"/>
            </w:tcBorders>
          </w:tcPr>
          <w:p w:rsidR="007C1866" w:rsidRDefault="007C1866">
            <w:pPr>
              <w:pStyle w:val="textbullet"/>
              <w:numPr>
                <w:ilvl w:val="0"/>
                <w:numId w:val="0"/>
              </w:numPr>
              <w:tabs>
                <w:tab w:val="left" w:pos="720"/>
              </w:tabs>
            </w:pPr>
          </w:p>
          <w:p w:rsidR="007C1866" w:rsidRDefault="007C1866" w:rsidP="007C1866">
            <w:pPr>
              <w:pStyle w:val="textbullet"/>
              <w:widowControl/>
              <w:numPr>
                <w:ilvl w:val="0"/>
                <w:numId w:val="2"/>
              </w:numPr>
            </w:pPr>
            <w:r>
              <w:t xml:space="preserve">Correct pH and full evaluation. </w:t>
            </w:r>
          </w:p>
          <w:p w:rsidR="007C1866" w:rsidRDefault="007C1866">
            <w:pPr>
              <w:pStyle w:val="textbullet"/>
              <w:numPr>
                <w:ilvl w:val="0"/>
                <w:numId w:val="0"/>
              </w:numPr>
              <w:tabs>
                <w:tab w:val="left" w:pos="720"/>
              </w:tabs>
              <w:ind w:left="170"/>
            </w:pPr>
          </w:p>
        </w:tc>
      </w:tr>
      <w:tr w:rsidR="007C1866" w:rsidTr="007C1866">
        <w:trPr>
          <w:cantSplit/>
        </w:trPr>
        <w:tc>
          <w:tcPr>
            <w:tcW w:w="1049" w:type="dxa"/>
            <w:tcBorders>
              <w:top w:val="single" w:sz="4" w:space="0" w:color="auto"/>
              <w:left w:val="single" w:sz="4" w:space="0" w:color="auto"/>
              <w:bottom w:val="single" w:sz="4" w:space="0" w:color="auto"/>
              <w:right w:val="single" w:sz="4" w:space="0" w:color="auto"/>
            </w:tcBorders>
            <w:hideMark/>
          </w:tcPr>
          <w:p w:rsidR="007C1866" w:rsidRDefault="007C1866">
            <w:pPr>
              <w:jc w:val="center"/>
              <w:rPr>
                <w:sz w:val="20"/>
                <w:szCs w:val="20"/>
              </w:rPr>
            </w:pPr>
            <w:r>
              <w:rPr>
                <w:sz w:val="20"/>
                <w:szCs w:val="20"/>
              </w:rPr>
              <w:t>(iv)</w:t>
            </w:r>
          </w:p>
        </w:tc>
        <w:tc>
          <w:tcPr>
            <w:tcW w:w="5335" w:type="dxa"/>
            <w:tcBorders>
              <w:top w:val="single" w:sz="4" w:space="0" w:color="auto"/>
              <w:left w:val="single" w:sz="4" w:space="0" w:color="auto"/>
              <w:bottom w:val="single" w:sz="4" w:space="0" w:color="auto"/>
              <w:right w:val="single" w:sz="4" w:space="0" w:color="auto"/>
            </w:tcBorders>
          </w:tcPr>
          <w:p w:rsidR="007C1866" w:rsidRDefault="007C1866">
            <w:pPr>
              <w:rPr>
                <w:color w:val="000000"/>
                <w:sz w:val="20"/>
                <w:szCs w:val="20"/>
                <w:lang w:val="en-US" w:bidi="en-US"/>
              </w:rPr>
            </w:pPr>
            <w:r>
              <w:rPr>
                <w:lang w:val="en-GB" w:eastAsia="en-GB"/>
              </w:rPr>
              <w:pict>
                <v:shape id="Text Box 4" o:spid="_x0000_s1097" type="#_x0000_t202" style="position:absolute;margin-left:133.55pt;margin-top:81.7pt;width:118.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">
                  <v:textbox>
                    <w:txbxContent>
                      <w:p w:rsidR="00063732" w:rsidRDefault="00063732" w:rsidP="007C1866">
                        <w:pPr>
                          <w:rPr>
                            <w:sz w:val="20"/>
                            <w:szCs w:val="20"/>
                          </w:rPr>
                        </w:pPr>
                        <w:r>
                          <w:rPr>
                            <w:sz w:val="20"/>
                            <w:szCs w:val="20"/>
                          </w:rPr>
                          <w:t>[OH</w:t>
                        </w:r>
                        <w:r>
                          <w:rPr>
                            <w:sz w:val="20"/>
                            <w:szCs w:val="20"/>
                            <w:vertAlign w:val="superscript"/>
                          </w:rPr>
                          <w:t>–</w:t>
                        </w:r>
                        <w:r>
                          <w:rPr>
                            <w:sz w:val="20"/>
                            <w:szCs w:val="20"/>
                          </w:rPr>
                          <w:t xml:space="preserve">] = 0.258 </w:t>
                        </w:r>
                        <w:r>
                          <w:sym w:font="Symbol" w:char="F0B4"/>
                        </w:r>
                        <w:r>
                          <w:rPr>
                            <w:sz w:val="20"/>
                            <w:szCs w:val="20"/>
                          </w:rPr>
                          <w:t xml:space="preserve"> 4 / 44</w:t>
                        </w:r>
                      </w:p>
                      <w:p w:rsidR="00063732" w:rsidRDefault="00063732" w:rsidP="007C1866">
                        <w:pPr>
                          <w:rPr>
                            <w:sz w:val="20"/>
                            <w:szCs w:val="20"/>
                          </w:rPr>
                        </w:pPr>
                        <w:r>
                          <w:rPr>
                            <w:sz w:val="20"/>
                            <w:szCs w:val="20"/>
                          </w:rPr>
                          <w:t xml:space="preserve">          = 0.02345 </w:t>
                        </w:r>
                        <w:proofErr w:type="spellStart"/>
                        <w:r>
                          <w:rPr>
                            <w:sz w:val="20"/>
                            <w:szCs w:val="20"/>
                          </w:rPr>
                          <w:t>mol</w:t>
                        </w:r>
                        <w:proofErr w:type="spellEnd"/>
                        <w:r>
                          <w:rPr>
                            <w:sz w:val="20"/>
                            <w:szCs w:val="20"/>
                          </w:rPr>
                          <w:t xml:space="preserve"> L</w:t>
                        </w:r>
                        <w:r>
                          <w:rPr>
                            <w:sz w:val="20"/>
                            <w:szCs w:val="20"/>
                            <w:vertAlign w:val="superscript"/>
                          </w:rPr>
                          <w:t>–1</w:t>
                        </w:r>
                        <w:r>
                          <w:rPr>
                            <w:sz w:val="20"/>
                            <w:szCs w:val="20"/>
                          </w:rPr>
                          <w:t xml:space="preserve">    </w:t>
                        </w:r>
                        <w:proofErr w:type="gramStart"/>
                        <w:r>
                          <w:rPr>
                            <w:sz w:val="20"/>
                            <w:szCs w:val="20"/>
                          </w:rPr>
                          <w:t>pOH  =</w:t>
                        </w:r>
                        <w:proofErr w:type="gramEnd"/>
                        <w:r>
                          <w:rPr>
                            <w:sz w:val="20"/>
                            <w:szCs w:val="20"/>
                          </w:rPr>
                          <w:t xml:space="preserve"> –log (0.02345)</w:t>
                        </w:r>
                      </w:p>
                      <w:p w:rsidR="00063732" w:rsidRDefault="00063732" w:rsidP="007C1866">
                        <w:pPr>
                          <w:rPr>
                            <w:sz w:val="20"/>
                            <w:szCs w:val="20"/>
                          </w:rPr>
                        </w:pPr>
                        <w:r>
                          <w:rPr>
                            <w:sz w:val="20"/>
                            <w:szCs w:val="20"/>
                          </w:rPr>
                          <w:t xml:space="preserve">          = 1.63</w:t>
                        </w:r>
                      </w:p>
                      <w:p w:rsidR="00063732" w:rsidRDefault="00063732" w:rsidP="007C1866">
                        <w:pPr>
                          <w:rPr>
                            <w:sz w:val="20"/>
                            <w:szCs w:val="20"/>
                          </w:rPr>
                        </w:pPr>
                        <w:proofErr w:type="gramStart"/>
                        <w:r>
                          <w:rPr>
                            <w:sz w:val="20"/>
                            <w:szCs w:val="20"/>
                          </w:rPr>
                          <w:t>pH</w:t>
                        </w:r>
                        <w:proofErr w:type="gramEnd"/>
                        <w:r>
                          <w:rPr>
                            <w:sz w:val="20"/>
                            <w:szCs w:val="20"/>
                          </w:rPr>
                          <w:t xml:space="preserve">     = 14 – pOH</w:t>
                        </w:r>
                      </w:p>
                      <w:p w:rsidR="00063732" w:rsidRDefault="00063732" w:rsidP="007C1866">
                        <w:pPr>
                          <w:rPr>
                            <w:sz w:val="20"/>
                            <w:szCs w:val="20"/>
                          </w:rPr>
                        </w:pPr>
                        <w:r>
                          <w:rPr>
                            <w:sz w:val="20"/>
                            <w:szCs w:val="20"/>
                          </w:rPr>
                          <w:t xml:space="preserve">          = 12.4 </w:t>
                        </w:r>
                      </w:p>
                    </w:txbxContent>
                  </v:textbox>
                </v:shape>
              </w:pict>
            </w:r>
            <w:r>
              <w:rPr>
                <w:rFonts w:eastAsia="Times New Roman"/>
                <w:color w:val="000000"/>
                <w:position w:val="-100"/>
                <w:sz w:val="20"/>
                <w:szCs w:val="20"/>
                <w:lang w:val="en-US" w:eastAsia="en-GB" w:bidi="en-US"/>
              </w:rPr>
              <w:object w:dxaOrig="4155" w:dyaOrig="2100">
                <v:shape id="_x0000_i1027" type="#_x0000_t75" style="width:207.75pt;height:105pt" o:ole="">
                  <v:imagedata r:id="rId12" o:title=""/>
                </v:shape>
                <o:OLEObject Type="Embed" ProgID="Equation.DSMT4" ShapeID="_x0000_i1027" DrawAspect="Content" ObjectID="_1596566685" r:id="rId13"/>
              </w:object>
            </w:r>
            <w:r>
              <w:rPr>
                <w:color w:val="000000"/>
                <w:sz w:val="20"/>
                <w:szCs w:val="20"/>
                <w:lang w:val="en-US" w:bidi="en-US"/>
              </w:rPr>
              <w:t xml:space="preserve"> </w:t>
            </w:r>
          </w:p>
          <w:p w:rsidR="007C1866" w:rsidRDefault="007C1866">
            <w:pPr>
              <w:rPr>
                <w:color w:val="000000"/>
                <w:sz w:val="20"/>
                <w:szCs w:val="20"/>
                <w:lang w:val="en-US" w:bidi="en-US"/>
              </w:rPr>
            </w:pPr>
          </w:p>
          <w:p w:rsidR="007C1866" w:rsidRDefault="007C1866">
            <w:pPr>
              <w:rPr>
                <w:color w:val="000000"/>
                <w:sz w:val="20"/>
                <w:szCs w:val="20"/>
                <w:lang w:val="en-US" w:bidi="en-US"/>
              </w:rPr>
            </w:pPr>
          </w:p>
          <w:p w:rsidR="007C1866" w:rsidRDefault="007C1866">
            <w:pPr>
              <w:rPr>
                <w:color w:val="000000"/>
                <w:sz w:val="20"/>
                <w:szCs w:val="20"/>
                <w:lang w:val="en-US" w:bidi="en-US"/>
              </w:rPr>
            </w:pPr>
          </w:p>
          <w:p w:rsidR="007C1866" w:rsidRDefault="007C1866">
            <w:pPr>
              <w:rPr>
                <w:color w:val="000000"/>
                <w:sz w:val="20"/>
                <w:szCs w:val="20"/>
                <w:lang w:val="en-US" w:bidi="en-US"/>
              </w:rPr>
            </w:pPr>
          </w:p>
          <w:p w:rsidR="007C1866" w:rsidRDefault="007C1866">
            <w:pPr>
              <w:rPr>
                <w:color w:val="000000"/>
                <w:sz w:val="20"/>
                <w:szCs w:val="20"/>
                <w:lang w:val="en-US" w:bidi="en-US"/>
              </w:rPr>
            </w:pPr>
          </w:p>
        </w:tc>
        <w:tc>
          <w:tcPr>
            <w:tcW w:w="2896" w:type="dxa"/>
            <w:tcBorders>
              <w:top w:val="nil"/>
              <w:left w:val="single" w:sz="4" w:space="0" w:color="auto"/>
              <w:bottom w:val="single" w:sz="4" w:space="0" w:color="auto"/>
              <w:right w:val="single" w:sz="4" w:space="0" w:color="auto"/>
            </w:tcBorders>
          </w:tcPr>
          <w:p w:rsidR="007C1866" w:rsidRDefault="007C1866" w:rsidP="007C1866">
            <w:pPr>
              <w:pStyle w:val="textbullet"/>
              <w:widowControl/>
              <w:numPr>
                <w:ilvl w:val="0"/>
                <w:numId w:val="2"/>
              </w:numPr>
            </w:pPr>
            <w:r>
              <w:t xml:space="preserve">Correct </w:t>
            </w:r>
            <w:proofErr w:type="gramStart"/>
            <w:r>
              <w:rPr>
                <w:i/>
                <w:color w:val="000000"/>
                <w:lang w:val="en-US" w:bidi="en-US"/>
              </w:rPr>
              <w:t>n</w:t>
            </w:r>
            <w:r>
              <w:rPr>
                <w:color w:val="000000"/>
                <w:lang w:val="en-US" w:bidi="en-US"/>
              </w:rPr>
              <w:t>(</w:t>
            </w:r>
            <w:proofErr w:type="spellStart"/>
            <w:proofErr w:type="gramEnd"/>
            <w:r>
              <w:rPr>
                <w:color w:val="000000"/>
                <w:lang w:val="en-US" w:bidi="en-US"/>
              </w:rPr>
              <w:t>NaOH</w:t>
            </w:r>
            <w:proofErr w:type="spellEnd"/>
            <w:r>
              <w:rPr>
                <w:color w:val="000000"/>
                <w:lang w:val="en-US" w:bidi="en-US"/>
              </w:rPr>
              <w:t xml:space="preserve">). </w:t>
            </w:r>
          </w:p>
          <w:p w:rsidR="007C1866" w:rsidRDefault="007C1866">
            <w:pPr>
              <w:pStyle w:val="textbullet"/>
              <w:numPr>
                <w:ilvl w:val="0"/>
                <w:numId w:val="0"/>
              </w:numPr>
              <w:tabs>
                <w:tab w:val="left" w:pos="720"/>
              </w:tabs>
              <w:ind w:left="170"/>
            </w:pPr>
            <w:r>
              <w:t xml:space="preserve">OR </w:t>
            </w:r>
          </w:p>
          <w:p w:rsidR="007C1866" w:rsidRDefault="007C1866">
            <w:pPr>
              <w:pStyle w:val="textbullet"/>
              <w:numPr>
                <w:ilvl w:val="0"/>
                <w:numId w:val="0"/>
              </w:numPr>
              <w:tabs>
                <w:tab w:val="left" w:pos="720"/>
              </w:tabs>
              <w:ind w:left="170"/>
            </w:pPr>
            <w:r>
              <w:t>One</w:t>
            </w:r>
            <w:r>
              <w:rPr>
                <w:lang w:val="en-US" w:bidi="en-US"/>
              </w:rPr>
              <w:t xml:space="preserve"> correct step. </w:t>
            </w:r>
          </w:p>
          <w:p w:rsidR="007C1866" w:rsidRDefault="007C1866">
            <w:pPr>
              <w:pStyle w:val="textbullet"/>
              <w:numPr>
                <w:ilvl w:val="0"/>
                <w:numId w:val="0"/>
              </w:numPr>
              <w:tabs>
                <w:tab w:val="left" w:pos="720"/>
              </w:tabs>
              <w:ind w:left="170"/>
            </w:pPr>
          </w:p>
        </w:tc>
        <w:tc>
          <w:tcPr>
            <w:tcW w:w="3015" w:type="dxa"/>
            <w:tcBorders>
              <w:top w:val="nil"/>
              <w:left w:val="single" w:sz="4" w:space="0" w:color="auto"/>
              <w:bottom w:val="single" w:sz="4" w:space="0" w:color="auto"/>
              <w:right w:val="single" w:sz="4" w:space="0" w:color="auto"/>
            </w:tcBorders>
          </w:tcPr>
          <w:p w:rsidR="007C1866" w:rsidRDefault="007C1866" w:rsidP="007C1866">
            <w:pPr>
              <w:pStyle w:val="textbullet"/>
              <w:widowControl/>
              <w:numPr>
                <w:ilvl w:val="0"/>
                <w:numId w:val="2"/>
              </w:numPr>
            </w:pPr>
            <w:r>
              <w:t>Correct process but one error in calculation.</w:t>
            </w:r>
          </w:p>
          <w:p w:rsidR="007C1866" w:rsidRDefault="007C1866">
            <w:pPr>
              <w:pStyle w:val="textbullet"/>
              <w:numPr>
                <w:ilvl w:val="0"/>
                <w:numId w:val="0"/>
              </w:numPr>
              <w:tabs>
                <w:tab w:val="left" w:pos="720"/>
              </w:tabs>
              <w:ind w:left="170"/>
            </w:pPr>
          </w:p>
        </w:tc>
        <w:tc>
          <w:tcPr>
            <w:tcW w:w="3014" w:type="dxa"/>
            <w:tcBorders>
              <w:top w:val="nil"/>
              <w:left w:val="single" w:sz="4" w:space="0" w:color="auto"/>
              <w:bottom w:val="single" w:sz="4" w:space="0" w:color="auto"/>
              <w:right w:val="single" w:sz="4" w:space="0" w:color="auto"/>
            </w:tcBorders>
            <w:hideMark/>
          </w:tcPr>
          <w:p w:rsidR="007C1866" w:rsidRDefault="007C1866" w:rsidP="007C1866">
            <w:pPr>
              <w:pStyle w:val="textbullet"/>
              <w:widowControl/>
              <w:numPr>
                <w:ilvl w:val="0"/>
                <w:numId w:val="2"/>
              </w:numPr>
            </w:pPr>
            <w:r>
              <w:t xml:space="preserve">Correct answer. </w:t>
            </w:r>
          </w:p>
        </w:tc>
      </w:tr>
      <w:tr w:rsidR="007C1866" w:rsidTr="007C1866">
        <w:tc>
          <w:tcPr>
            <w:tcW w:w="1049" w:type="dxa"/>
            <w:tcBorders>
              <w:top w:val="single" w:sz="4" w:space="0" w:color="auto"/>
              <w:left w:val="single" w:sz="4" w:space="0" w:color="auto"/>
              <w:bottom w:val="single" w:sz="4" w:space="0" w:color="auto"/>
              <w:right w:val="single" w:sz="4" w:space="0" w:color="auto"/>
            </w:tcBorders>
            <w:hideMark/>
          </w:tcPr>
          <w:p w:rsidR="007C1866" w:rsidRDefault="007C1866">
            <w:pPr>
              <w:jc w:val="center"/>
              <w:rPr>
                <w:sz w:val="20"/>
                <w:szCs w:val="20"/>
              </w:rPr>
            </w:pPr>
            <w:r>
              <w:rPr>
                <w:sz w:val="20"/>
                <w:szCs w:val="20"/>
              </w:rPr>
              <w:lastRenderedPageBreak/>
              <w:t>(b)</w:t>
            </w:r>
          </w:p>
        </w:tc>
        <w:tc>
          <w:tcPr>
            <w:tcW w:w="5335" w:type="dxa"/>
            <w:tcBorders>
              <w:top w:val="single" w:sz="4" w:space="0" w:color="auto"/>
              <w:left w:val="single" w:sz="4" w:space="0" w:color="auto"/>
              <w:bottom w:val="single" w:sz="4" w:space="0" w:color="auto"/>
              <w:right w:val="single" w:sz="4" w:space="0" w:color="auto"/>
            </w:tcBorders>
            <w:hideMark/>
          </w:tcPr>
          <w:p w:rsidR="007C1866" w:rsidRDefault="007C1866">
            <w:pPr>
              <w:tabs>
                <w:tab w:val="left" w:pos="3960"/>
              </w:tabs>
              <w:rPr>
                <w:sz w:val="20"/>
                <w:szCs w:val="20"/>
              </w:rPr>
            </w:pPr>
            <w:r>
              <w:rPr>
                <w:sz w:val="20"/>
                <w:szCs w:val="20"/>
              </w:rPr>
              <w:t>Since CH</w:t>
            </w:r>
            <w:r>
              <w:rPr>
                <w:sz w:val="20"/>
                <w:szCs w:val="20"/>
                <w:vertAlign w:val="subscript"/>
              </w:rPr>
              <w:t>3</w:t>
            </w:r>
            <w:r>
              <w:rPr>
                <w:sz w:val="20"/>
                <w:szCs w:val="20"/>
              </w:rPr>
              <w:t xml:space="preserve">COOH has a higher </w:t>
            </w:r>
            <w:proofErr w:type="spellStart"/>
            <w:r>
              <w:rPr>
                <w:sz w:val="20"/>
                <w:szCs w:val="20"/>
              </w:rPr>
              <w:t>p</w:t>
            </w:r>
            <w:r>
              <w:rPr>
                <w:i/>
                <w:sz w:val="20"/>
                <w:szCs w:val="20"/>
              </w:rPr>
              <w:t>K</w:t>
            </w:r>
            <w:r>
              <w:rPr>
                <w:sz w:val="20"/>
                <w:szCs w:val="20"/>
                <w:vertAlign w:val="subscript"/>
              </w:rPr>
              <w:t>a</w:t>
            </w:r>
            <w:proofErr w:type="spellEnd"/>
            <w:r>
              <w:rPr>
                <w:sz w:val="20"/>
                <w:szCs w:val="20"/>
              </w:rPr>
              <w:t>, it is a weaker acid than HF.  Therefore its conjugate base, CH</w:t>
            </w:r>
            <w:r>
              <w:rPr>
                <w:sz w:val="20"/>
                <w:szCs w:val="20"/>
                <w:vertAlign w:val="subscript"/>
              </w:rPr>
              <w:t>3</w:t>
            </w:r>
            <w:r>
              <w:rPr>
                <w:sz w:val="20"/>
                <w:szCs w:val="20"/>
              </w:rPr>
              <w:t>COO</w:t>
            </w:r>
            <w:r>
              <w:rPr>
                <w:sz w:val="20"/>
                <w:szCs w:val="20"/>
                <w:vertAlign w:val="superscript"/>
              </w:rPr>
              <w:t>–</w:t>
            </w:r>
            <w:r>
              <w:rPr>
                <w:sz w:val="20"/>
                <w:szCs w:val="20"/>
              </w:rPr>
              <w:t>, will be a stronger base than F</w:t>
            </w:r>
            <w:r>
              <w:rPr>
                <w:sz w:val="20"/>
                <w:szCs w:val="20"/>
                <w:vertAlign w:val="superscript"/>
              </w:rPr>
              <w:t>–</w:t>
            </w:r>
            <w:r>
              <w:rPr>
                <w:sz w:val="20"/>
                <w:szCs w:val="20"/>
              </w:rPr>
              <w:t>. This means [OH</w:t>
            </w:r>
            <w:r>
              <w:rPr>
                <w:sz w:val="20"/>
                <w:szCs w:val="20"/>
                <w:vertAlign w:val="superscript"/>
              </w:rPr>
              <w:t>–</w:t>
            </w:r>
            <w:r>
              <w:rPr>
                <w:sz w:val="20"/>
                <w:szCs w:val="20"/>
              </w:rPr>
              <w:t>] will be higher at the equivalence point for the CH</w:t>
            </w:r>
            <w:r>
              <w:rPr>
                <w:sz w:val="20"/>
                <w:szCs w:val="20"/>
                <w:vertAlign w:val="subscript"/>
              </w:rPr>
              <w:t>3</w:t>
            </w:r>
            <w:r>
              <w:rPr>
                <w:sz w:val="20"/>
                <w:szCs w:val="20"/>
              </w:rPr>
              <w:t xml:space="preserve">COOH vs </w:t>
            </w:r>
            <w:proofErr w:type="spellStart"/>
            <w:r>
              <w:rPr>
                <w:sz w:val="20"/>
                <w:szCs w:val="20"/>
              </w:rPr>
              <w:t>NaOH</w:t>
            </w:r>
            <w:proofErr w:type="spellEnd"/>
            <w:r>
              <w:rPr>
                <w:sz w:val="20"/>
                <w:szCs w:val="20"/>
              </w:rPr>
              <w:t xml:space="preserve"> titration, so the equivalence point pH will be higher.</w:t>
            </w:r>
          </w:p>
        </w:tc>
        <w:tc>
          <w:tcPr>
            <w:tcW w:w="2896" w:type="dxa"/>
            <w:tcBorders>
              <w:top w:val="single" w:sz="4" w:space="0" w:color="auto"/>
              <w:left w:val="single" w:sz="4" w:space="0" w:color="auto"/>
              <w:bottom w:val="single" w:sz="4" w:space="0" w:color="auto"/>
              <w:right w:val="single" w:sz="4" w:space="0" w:color="auto"/>
            </w:tcBorders>
            <w:hideMark/>
          </w:tcPr>
          <w:p w:rsidR="007C1866" w:rsidRDefault="007C1866" w:rsidP="007C1866">
            <w:pPr>
              <w:pStyle w:val="textbullet"/>
              <w:widowControl/>
              <w:numPr>
                <w:ilvl w:val="0"/>
                <w:numId w:val="2"/>
              </w:numPr>
            </w:pPr>
            <w:r>
              <w:t>States CH</w:t>
            </w:r>
            <w:r>
              <w:rPr>
                <w:vertAlign w:val="subscript"/>
              </w:rPr>
              <w:t>3</w:t>
            </w:r>
            <w:r>
              <w:t>COOH is a weaker acid than HF.</w:t>
            </w:r>
          </w:p>
          <w:p w:rsidR="007C1866" w:rsidRDefault="007C1866">
            <w:pPr>
              <w:pStyle w:val="textbullet"/>
              <w:numPr>
                <w:ilvl w:val="0"/>
                <w:numId w:val="0"/>
              </w:numPr>
              <w:tabs>
                <w:tab w:val="left" w:pos="720"/>
              </w:tabs>
              <w:ind w:left="170"/>
            </w:pPr>
            <w:r>
              <w:t xml:space="preserve">OR </w:t>
            </w:r>
          </w:p>
          <w:p w:rsidR="007C1866" w:rsidRDefault="007C1866">
            <w:pPr>
              <w:pStyle w:val="textbullet"/>
              <w:numPr>
                <w:ilvl w:val="0"/>
                <w:numId w:val="0"/>
              </w:numPr>
              <w:tabs>
                <w:tab w:val="left" w:pos="720"/>
              </w:tabs>
              <w:ind w:left="170"/>
            </w:pPr>
            <w:r>
              <w:t xml:space="preserve">States equivalence point is higher with some evidence. </w:t>
            </w:r>
          </w:p>
        </w:tc>
        <w:tc>
          <w:tcPr>
            <w:tcW w:w="3015" w:type="dxa"/>
            <w:tcBorders>
              <w:top w:val="single" w:sz="4" w:space="0" w:color="auto"/>
              <w:left w:val="single" w:sz="4" w:space="0" w:color="auto"/>
              <w:bottom w:val="single" w:sz="4" w:space="0" w:color="auto"/>
              <w:right w:val="single" w:sz="4" w:space="0" w:color="auto"/>
            </w:tcBorders>
            <w:hideMark/>
          </w:tcPr>
          <w:p w:rsidR="007C1866" w:rsidRDefault="007C1866" w:rsidP="007C1866">
            <w:pPr>
              <w:pStyle w:val="textbullet"/>
              <w:widowControl/>
              <w:numPr>
                <w:ilvl w:val="0"/>
                <w:numId w:val="2"/>
              </w:numPr>
            </w:pPr>
            <w:r>
              <w:t>Links higher equivalence point for CH</w:t>
            </w:r>
            <w:r>
              <w:rPr>
                <w:vertAlign w:val="subscript"/>
              </w:rPr>
              <w:t>3</w:t>
            </w:r>
            <w:r>
              <w:t xml:space="preserve">COOH to the strength of the weak acid, its </w:t>
            </w:r>
            <w:proofErr w:type="spellStart"/>
            <w:r>
              <w:t>p</w:t>
            </w:r>
            <w:r>
              <w:rPr>
                <w:i/>
              </w:rPr>
              <w:t>K</w:t>
            </w:r>
            <w:r>
              <w:rPr>
                <w:vertAlign w:val="subscript"/>
              </w:rPr>
              <w:t>a</w:t>
            </w:r>
            <w:proofErr w:type="spellEnd"/>
            <w:r>
              <w:t xml:space="preserve">, and the relative strength of its conjugate base. </w:t>
            </w:r>
          </w:p>
        </w:tc>
        <w:tc>
          <w:tcPr>
            <w:tcW w:w="3014" w:type="dxa"/>
            <w:tcBorders>
              <w:top w:val="single" w:sz="4" w:space="0" w:color="auto"/>
              <w:left w:val="single" w:sz="4" w:space="0" w:color="auto"/>
              <w:bottom w:val="single" w:sz="4" w:space="0" w:color="auto"/>
              <w:right w:val="single" w:sz="4" w:space="0" w:color="auto"/>
            </w:tcBorders>
            <w:hideMark/>
          </w:tcPr>
          <w:p w:rsidR="007C1866" w:rsidRDefault="007C1866" w:rsidP="007C1866">
            <w:pPr>
              <w:pStyle w:val="textbullet"/>
              <w:widowControl/>
              <w:numPr>
                <w:ilvl w:val="0"/>
                <w:numId w:val="2"/>
              </w:numPr>
            </w:pPr>
            <w:r>
              <w:t xml:space="preserve">Contrasts the equivalence point for both titrations. </w:t>
            </w:r>
          </w:p>
        </w:tc>
      </w:tr>
    </w:tbl>
    <w:p w:rsidR="007C1866" w:rsidRDefault="007C1866" w:rsidP="00B35338">
      <w:pPr>
        <w:jc w:val="center"/>
        <w:rPr>
          <w:sz w:val="28"/>
          <w:szCs w:val="28"/>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155"/>
        <w:gridCol w:w="5712"/>
        <w:gridCol w:w="2739"/>
        <w:gridCol w:w="3260"/>
        <w:gridCol w:w="2443"/>
      </w:tblGrid>
      <w:tr w:rsidR="001A3206" w:rsidRPr="0022232B" w:rsidTr="00063732">
        <w:tc>
          <w:tcPr>
            <w:tcW w:w="1155" w:type="dxa"/>
            <w:tcBorders>
              <w:bottom w:val="single" w:sz="4" w:space="0" w:color="auto"/>
            </w:tcBorders>
            <w:vAlign w:val="center"/>
          </w:tcPr>
          <w:p w:rsidR="001A3206" w:rsidRPr="00C4391C" w:rsidRDefault="001A3206" w:rsidP="00063732">
            <w:pPr>
              <w:ind w:left="-419" w:firstLine="419"/>
              <w:jc w:val="center"/>
              <w:rPr>
                <w:b/>
                <w:sz w:val="20"/>
                <w:szCs w:val="20"/>
              </w:rPr>
            </w:pPr>
            <w:r>
              <w:rPr>
                <w:b/>
                <w:sz w:val="20"/>
                <w:szCs w:val="20"/>
              </w:rPr>
              <w:t>2014</w:t>
            </w:r>
          </w:p>
        </w:tc>
        <w:tc>
          <w:tcPr>
            <w:tcW w:w="5712" w:type="dxa"/>
            <w:tcBorders>
              <w:bottom w:val="single" w:sz="4" w:space="0" w:color="auto"/>
            </w:tcBorders>
            <w:vAlign w:val="center"/>
          </w:tcPr>
          <w:p w:rsidR="001A3206" w:rsidRPr="00C4391C" w:rsidRDefault="001A3206" w:rsidP="00063732">
            <w:pPr>
              <w:jc w:val="center"/>
              <w:rPr>
                <w:b/>
                <w:sz w:val="20"/>
                <w:szCs w:val="20"/>
              </w:rPr>
            </w:pPr>
            <w:r w:rsidRPr="00C4391C">
              <w:rPr>
                <w:b/>
                <w:sz w:val="20"/>
                <w:szCs w:val="20"/>
              </w:rPr>
              <w:t>Evidence</w:t>
            </w:r>
          </w:p>
        </w:tc>
        <w:tc>
          <w:tcPr>
            <w:tcW w:w="2739" w:type="dxa"/>
            <w:tcBorders>
              <w:bottom w:val="single" w:sz="4" w:space="0" w:color="auto"/>
            </w:tcBorders>
            <w:vAlign w:val="center"/>
          </w:tcPr>
          <w:p w:rsidR="001A3206" w:rsidRPr="00C4391C" w:rsidRDefault="001A3206" w:rsidP="00063732">
            <w:pPr>
              <w:jc w:val="center"/>
              <w:rPr>
                <w:b/>
                <w:sz w:val="20"/>
                <w:szCs w:val="20"/>
              </w:rPr>
            </w:pPr>
            <w:r w:rsidRPr="00C4391C">
              <w:rPr>
                <w:b/>
                <w:sz w:val="20"/>
                <w:szCs w:val="20"/>
              </w:rPr>
              <w:t>Achievement</w:t>
            </w:r>
          </w:p>
        </w:tc>
        <w:tc>
          <w:tcPr>
            <w:tcW w:w="3260" w:type="dxa"/>
            <w:tcBorders>
              <w:bottom w:val="single" w:sz="4" w:space="0" w:color="auto"/>
            </w:tcBorders>
            <w:vAlign w:val="center"/>
          </w:tcPr>
          <w:p w:rsidR="001A3206" w:rsidRPr="00C4391C" w:rsidRDefault="001A3206" w:rsidP="00063732">
            <w:pPr>
              <w:jc w:val="center"/>
              <w:rPr>
                <w:b/>
                <w:sz w:val="20"/>
                <w:szCs w:val="20"/>
              </w:rPr>
            </w:pPr>
            <w:r w:rsidRPr="00C4391C">
              <w:rPr>
                <w:b/>
                <w:sz w:val="20"/>
                <w:szCs w:val="20"/>
              </w:rPr>
              <w:t>Achievement with Merit</w:t>
            </w:r>
          </w:p>
        </w:tc>
        <w:tc>
          <w:tcPr>
            <w:tcW w:w="2443" w:type="dxa"/>
            <w:tcBorders>
              <w:bottom w:val="single" w:sz="4" w:space="0" w:color="auto"/>
            </w:tcBorders>
            <w:vAlign w:val="center"/>
          </w:tcPr>
          <w:p w:rsidR="001A3206" w:rsidRPr="00C4391C" w:rsidRDefault="001A3206" w:rsidP="00063732">
            <w:pPr>
              <w:jc w:val="center"/>
              <w:rPr>
                <w:b/>
                <w:sz w:val="20"/>
                <w:szCs w:val="20"/>
              </w:rPr>
            </w:pPr>
            <w:r w:rsidRPr="00C4391C">
              <w:rPr>
                <w:b/>
                <w:sz w:val="20"/>
                <w:szCs w:val="20"/>
              </w:rPr>
              <w:t>Achievement with Excellence</w:t>
            </w:r>
          </w:p>
        </w:tc>
      </w:tr>
      <w:tr w:rsidR="001A3206" w:rsidRPr="0022232B" w:rsidTr="00063732">
        <w:tc>
          <w:tcPr>
            <w:tcW w:w="1155" w:type="dxa"/>
          </w:tcPr>
          <w:p w:rsidR="001A3206" w:rsidRPr="00C4391C" w:rsidRDefault="001A3206" w:rsidP="00063732">
            <w:pPr>
              <w:jc w:val="center"/>
              <w:rPr>
                <w:sz w:val="20"/>
                <w:szCs w:val="20"/>
              </w:rPr>
            </w:pPr>
            <w:r w:rsidRPr="00C4391C">
              <w:rPr>
                <w:sz w:val="20"/>
                <w:szCs w:val="20"/>
              </w:rPr>
              <w:t>(a)</w:t>
            </w:r>
          </w:p>
          <w:p w:rsidR="001A3206" w:rsidRPr="00C4391C" w:rsidRDefault="001A3206" w:rsidP="00063732">
            <w:pPr>
              <w:jc w:val="center"/>
              <w:rPr>
                <w:sz w:val="20"/>
                <w:szCs w:val="20"/>
              </w:rPr>
            </w:pPr>
          </w:p>
          <w:p w:rsidR="001A3206" w:rsidRPr="00C4391C" w:rsidRDefault="001A3206" w:rsidP="00063732">
            <w:pPr>
              <w:jc w:val="center"/>
              <w:rPr>
                <w:sz w:val="20"/>
                <w:szCs w:val="20"/>
              </w:rPr>
            </w:pPr>
          </w:p>
          <w:p w:rsidR="001A3206" w:rsidRPr="00C4391C" w:rsidRDefault="001A3206" w:rsidP="00063732">
            <w:pPr>
              <w:jc w:val="center"/>
              <w:rPr>
                <w:sz w:val="20"/>
                <w:szCs w:val="20"/>
              </w:rPr>
            </w:pPr>
          </w:p>
        </w:tc>
        <w:tc>
          <w:tcPr>
            <w:tcW w:w="5712" w:type="dxa"/>
          </w:tcPr>
          <w:p w:rsidR="001A3206" w:rsidRPr="00C4391C" w:rsidRDefault="001A3206" w:rsidP="00063732">
            <w:pPr>
              <w:spacing w:after="60"/>
              <w:rPr>
                <w:sz w:val="20"/>
                <w:szCs w:val="20"/>
              </w:rPr>
            </w:pPr>
            <w:r w:rsidRPr="00C4391C">
              <w:rPr>
                <w:sz w:val="20"/>
                <w:szCs w:val="20"/>
              </w:rPr>
              <w:t xml:space="preserve">At point </w:t>
            </w:r>
            <w:r w:rsidRPr="00C4391C">
              <w:rPr>
                <w:b/>
                <w:sz w:val="20"/>
                <w:szCs w:val="20"/>
              </w:rPr>
              <w:t>A</w:t>
            </w:r>
            <w:r w:rsidRPr="00C4391C">
              <w:rPr>
                <w:sz w:val="20"/>
                <w:szCs w:val="20"/>
              </w:rPr>
              <w:t>, [CH</w:t>
            </w:r>
            <w:r w:rsidRPr="00C4391C">
              <w:rPr>
                <w:sz w:val="20"/>
                <w:szCs w:val="20"/>
                <w:vertAlign w:val="subscript"/>
              </w:rPr>
              <w:t>3</w:t>
            </w:r>
            <w:r w:rsidRPr="00C4391C">
              <w:rPr>
                <w:sz w:val="20"/>
                <w:szCs w:val="20"/>
              </w:rPr>
              <w:t>NH</w:t>
            </w:r>
            <w:r w:rsidRPr="00C4391C">
              <w:rPr>
                <w:sz w:val="20"/>
                <w:szCs w:val="20"/>
                <w:vertAlign w:val="subscript"/>
              </w:rPr>
              <w:t>2</w:t>
            </w:r>
            <w:r>
              <w:rPr>
                <w:sz w:val="20"/>
                <w:szCs w:val="20"/>
              </w:rPr>
              <w:t>] ≈</w:t>
            </w:r>
            <w:r w:rsidRPr="00C4391C">
              <w:rPr>
                <w:sz w:val="20"/>
                <w:szCs w:val="20"/>
              </w:rPr>
              <w:t xml:space="preserve"> [CH</w:t>
            </w:r>
            <w:r w:rsidRPr="00C4391C">
              <w:rPr>
                <w:sz w:val="20"/>
                <w:szCs w:val="20"/>
                <w:vertAlign w:val="subscript"/>
              </w:rPr>
              <w:t>3</w:t>
            </w:r>
            <w:r w:rsidRPr="00C4391C">
              <w:rPr>
                <w:sz w:val="20"/>
                <w:szCs w:val="20"/>
              </w:rPr>
              <w:t>NH</w:t>
            </w:r>
            <w:r w:rsidRPr="00C4391C">
              <w:rPr>
                <w:sz w:val="20"/>
                <w:szCs w:val="20"/>
                <w:vertAlign w:val="subscript"/>
              </w:rPr>
              <w:t>3</w:t>
            </w:r>
            <w:r w:rsidRPr="00C4391C">
              <w:rPr>
                <w:sz w:val="20"/>
                <w:szCs w:val="20"/>
                <w:vertAlign w:val="superscript"/>
              </w:rPr>
              <w:t>+</w:t>
            </w:r>
            <w:r>
              <w:rPr>
                <w:sz w:val="20"/>
                <w:szCs w:val="20"/>
              </w:rPr>
              <w:t xml:space="preserve">].  </w:t>
            </w:r>
            <w:r w:rsidRPr="00C4391C">
              <w:rPr>
                <w:sz w:val="20"/>
                <w:szCs w:val="20"/>
              </w:rPr>
              <w:t xml:space="preserve">So the solution has buffering properties in the proximity of point </w:t>
            </w:r>
            <w:r w:rsidRPr="00C4391C">
              <w:rPr>
                <w:b/>
                <w:sz w:val="20"/>
                <w:szCs w:val="20"/>
              </w:rPr>
              <w:t>A</w:t>
            </w:r>
            <w:r>
              <w:rPr>
                <w:sz w:val="20"/>
                <w:szCs w:val="20"/>
              </w:rPr>
              <w:t xml:space="preserve">. </w:t>
            </w:r>
            <w:r w:rsidRPr="00C4391C">
              <w:rPr>
                <w:sz w:val="20"/>
                <w:szCs w:val="20"/>
              </w:rPr>
              <w:t xml:space="preserve">When </w:t>
            </w:r>
            <w:proofErr w:type="spellStart"/>
            <w:r w:rsidRPr="00C4391C">
              <w:rPr>
                <w:sz w:val="20"/>
                <w:szCs w:val="20"/>
              </w:rPr>
              <w:t>HBr</w:t>
            </w:r>
            <w:proofErr w:type="spellEnd"/>
            <w:r w:rsidRPr="00C4391C">
              <w:rPr>
                <w:sz w:val="20"/>
                <w:szCs w:val="20"/>
              </w:rPr>
              <w:t xml:space="preserve"> is added, the H</w:t>
            </w:r>
            <w:r w:rsidRPr="00C4391C">
              <w:rPr>
                <w:sz w:val="20"/>
                <w:szCs w:val="20"/>
                <w:vertAlign w:val="subscript"/>
              </w:rPr>
              <w:t>3</w:t>
            </w:r>
            <w:r w:rsidRPr="00C4391C">
              <w:rPr>
                <w:sz w:val="20"/>
                <w:szCs w:val="20"/>
              </w:rPr>
              <w:t>O</w:t>
            </w:r>
            <w:r w:rsidRPr="00C4391C">
              <w:rPr>
                <w:sz w:val="20"/>
                <w:szCs w:val="20"/>
                <w:vertAlign w:val="superscript"/>
              </w:rPr>
              <w:t>+</w:t>
            </w:r>
            <w:r w:rsidRPr="00CD66A4">
              <w:rPr>
                <w:sz w:val="20"/>
                <w:szCs w:val="20"/>
              </w:rPr>
              <w:t xml:space="preserve"> is consumed</w:t>
            </w:r>
            <w:r w:rsidRPr="00C4391C">
              <w:rPr>
                <w:sz w:val="20"/>
                <w:szCs w:val="20"/>
              </w:rPr>
              <w:t>:</w:t>
            </w:r>
          </w:p>
          <w:p w:rsidR="001A3206" w:rsidRPr="00C4391C" w:rsidRDefault="001A3206" w:rsidP="00063732">
            <w:pPr>
              <w:spacing w:after="60"/>
              <w:rPr>
                <w:sz w:val="20"/>
                <w:szCs w:val="20"/>
              </w:rPr>
            </w:pPr>
            <w:r w:rsidRPr="00C4391C">
              <w:rPr>
                <w:sz w:val="20"/>
                <w:szCs w:val="20"/>
              </w:rPr>
              <w:t>H</w:t>
            </w:r>
            <w:r w:rsidRPr="00C4391C">
              <w:rPr>
                <w:sz w:val="20"/>
                <w:szCs w:val="20"/>
                <w:vertAlign w:val="subscript"/>
              </w:rPr>
              <w:t>3</w:t>
            </w:r>
            <w:r w:rsidRPr="00C4391C">
              <w:rPr>
                <w:sz w:val="20"/>
                <w:szCs w:val="20"/>
              </w:rPr>
              <w:t>O</w:t>
            </w:r>
            <w:r w:rsidRPr="00C4391C">
              <w:rPr>
                <w:sz w:val="20"/>
                <w:szCs w:val="20"/>
                <w:vertAlign w:val="superscript"/>
              </w:rPr>
              <w:t>+</w:t>
            </w:r>
            <w:r>
              <w:rPr>
                <w:sz w:val="20"/>
                <w:szCs w:val="20"/>
              </w:rPr>
              <w:t xml:space="preserve"> </w:t>
            </w:r>
            <w:r w:rsidRPr="00C4391C">
              <w:rPr>
                <w:sz w:val="20"/>
                <w:szCs w:val="20"/>
              </w:rPr>
              <w:t>+ CH</w:t>
            </w:r>
            <w:r w:rsidRPr="00C4391C">
              <w:rPr>
                <w:sz w:val="20"/>
                <w:szCs w:val="20"/>
                <w:vertAlign w:val="subscript"/>
              </w:rPr>
              <w:t>3</w:t>
            </w:r>
            <w:r w:rsidRPr="00C4391C">
              <w:rPr>
                <w:sz w:val="20"/>
                <w:szCs w:val="20"/>
              </w:rPr>
              <w:t>NH</w:t>
            </w:r>
            <w:r w:rsidRPr="00C4391C">
              <w:rPr>
                <w:sz w:val="20"/>
                <w:szCs w:val="20"/>
                <w:vertAlign w:val="subscript"/>
              </w:rPr>
              <w:t>2</w:t>
            </w:r>
            <w:r>
              <w:rPr>
                <w:sz w:val="20"/>
                <w:szCs w:val="20"/>
              </w:rPr>
              <w:t xml:space="preserve"> </w:t>
            </w:r>
            <w:r w:rsidRPr="00C4391C">
              <w:rPr>
                <w:sz w:val="20"/>
                <w:szCs w:val="20"/>
              </w:rPr>
              <w:sym w:font="Symbol" w:char="F0AE"/>
            </w:r>
            <w:r w:rsidRPr="00C4391C">
              <w:rPr>
                <w:sz w:val="20"/>
                <w:szCs w:val="20"/>
              </w:rPr>
              <w:t xml:space="preserve"> CH</w:t>
            </w:r>
            <w:r w:rsidRPr="00C4391C">
              <w:rPr>
                <w:sz w:val="20"/>
                <w:szCs w:val="20"/>
                <w:vertAlign w:val="subscript"/>
              </w:rPr>
              <w:t>3</w:t>
            </w:r>
            <w:r w:rsidRPr="00C4391C">
              <w:rPr>
                <w:sz w:val="20"/>
                <w:szCs w:val="20"/>
              </w:rPr>
              <w:t>NH</w:t>
            </w:r>
            <w:r w:rsidRPr="00C4391C">
              <w:rPr>
                <w:sz w:val="20"/>
                <w:szCs w:val="20"/>
                <w:vertAlign w:val="subscript"/>
              </w:rPr>
              <w:t>3</w:t>
            </w:r>
            <w:r w:rsidRPr="00C4391C">
              <w:rPr>
                <w:sz w:val="20"/>
                <w:szCs w:val="20"/>
                <w:vertAlign w:val="superscript"/>
              </w:rPr>
              <w:t>+</w:t>
            </w:r>
            <w:r>
              <w:rPr>
                <w:sz w:val="20"/>
                <w:szCs w:val="20"/>
              </w:rPr>
              <w:t xml:space="preserve"> + </w:t>
            </w:r>
            <w:r w:rsidRPr="00C4391C">
              <w:rPr>
                <w:sz w:val="20"/>
                <w:szCs w:val="20"/>
              </w:rPr>
              <w:t>H</w:t>
            </w:r>
            <w:r w:rsidRPr="00C4391C">
              <w:rPr>
                <w:sz w:val="20"/>
                <w:szCs w:val="20"/>
                <w:vertAlign w:val="subscript"/>
              </w:rPr>
              <w:t>2</w:t>
            </w:r>
            <w:r w:rsidRPr="00C4391C">
              <w:rPr>
                <w:sz w:val="20"/>
                <w:szCs w:val="20"/>
              </w:rPr>
              <w:t>O</w:t>
            </w:r>
          </w:p>
          <w:p w:rsidR="001A3206" w:rsidRPr="00C4391C" w:rsidRDefault="001A3206" w:rsidP="00063732">
            <w:pPr>
              <w:rPr>
                <w:sz w:val="20"/>
                <w:szCs w:val="20"/>
              </w:rPr>
            </w:pPr>
            <w:r w:rsidRPr="00C4391C">
              <w:rPr>
                <w:sz w:val="20"/>
                <w:szCs w:val="20"/>
              </w:rPr>
              <w:t>Since the H</w:t>
            </w:r>
            <w:r w:rsidRPr="00C4391C">
              <w:rPr>
                <w:sz w:val="20"/>
                <w:szCs w:val="20"/>
                <w:vertAlign w:val="subscript"/>
              </w:rPr>
              <w:t>3</w:t>
            </w:r>
            <w:r w:rsidRPr="00C4391C">
              <w:rPr>
                <w:sz w:val="20"/>
                <w:szCs w:val="20"/>
              </w:rPr>
              <w:t>O</w:t>
            </w:r>
            <w:r w:rsidRPr="00C4391C">
              <w:rPr>
                <w:sz w:val="20"/>
                <w:szCs w:val="20"/>
                <w:vertAlign w:val="superscript"/>
              </w:rPr>
              <w:t>+</w:t>
            </w:r>
            <w:r w:rsidRPr="00C4391C">
              <w:rPr>
                <w:sz w:val="20"/>
                <w:szCs w:val="20"/>
              </w:rPr>
              <w:t xml:space="preserve"> is removed from the solution (neutralised), the pH </w:t>
            </w:r>
            <w:r>
              <w:rPr>
                <w:sz w:val="20"/>
                <w:szCs w:val="20"/>
              </w:rPr>
              <w:t xml:space="preserve">does not change significantly. </w:t>
            </w:r>
          </w:p>
        </w:tc>
        <w:tc>
          <w:tcPr>
            <w:tcW w:w="2739" w:type="dxa"/>
            <w:vMerge w:val="restart"/>
          </w:tcPr>
          <w:p w:rsidR="001A3206" w:rsidRDefault="001A3206" w:rsidP="001A3206">
            <w:pPr>
              <w:numPr>
                <w:ilvl w:val="0"/>
                <w:numId w:val="3"/>
              </w:numPr>
              <w:spacing w:after="60"/>
              <w:ind w:left="221" w:hanging="221"/>
              <w:rPr>
                <w:sz w:val="20"/>
                <w:szCs w:val="20"/>
              </w:rPr>
            </w:pPr>
            <w:r w:rsidRPr="00C4391C">
              <w:rPr>
                <w:sz w:val="20"/>
                <w:szCs w:val="20"/>
              </w:rPr>
              <w:t xml:space="preserve">Recognises </w:t>
            </w:r>
            <w:r>
              <w:rPr>
                <w:sz w:val="20"/>
                <w:szCs w:val="20"/>
              </w:rPr>
              <w:t xml:space="preserve">near </w:t>
            </w:r>
            <w:r w:rsidRPr="00C4391C">
              <w:rPr>
                <w:sz w:val="20"/>
                <w:szCs w:val="20"/>
              </w:rPr>
              <w:t xml:space="preserve">point </w:t>
            </w:r>
            <w:r w:rsidRPr="00C4391C">
              <w:rPr>
                <w:b/>
                <w:sz w:val="20"/>
                <w:szCs w:val="20"/>
              </w:rPr>
              <w:t>A</w:t>
            </w:r>
            <w:r>
              <w:rPr>
                <w:b/>
                <w:sz w:val="20"/>
                <w:szCs w:val="20"/>
              </w:rPr>
              <w:t xml:space="preserve"> </w:t>
            </w:r>
            <w:r w:rsidRPr="00E5102C">
              <w:rPr>
                <w:sz w:val="20"/>
                <w:szCs w:val="20"/>
              </w:rPr>
              <w:t>solution is a buffer</w:t>
            </w:r>
            <w:r>
              <w:rPr>
                <w:sz w:val="20"/>
                <w:szCs w:val="20"/>
              </w:rPr>
              <w:t xml:space="preserve"> / </w:t>
            </w:r>
          </w:p>
          <w:p w:rsidR="001A3206" w:rsidRDefault="001A3206" w:rsidP="00063732">
            <w:pPr>
              <w:spacing w:after="60"/>
              <w:ind w:left="221"/>
              <w:rPr>
                <w:sz w:val="20"/>
                <w:szCs w:val="20"/>
              </w:rPr>
            </w:pPr>
            <w:r w:rsidRPr="00C4391C">
              <w:rPr>
                <w:sz w:val="20"/>
                <w:szCs w:val="20"/>
              </w:rPr>
              <w:t>[CH</w:t>
            </w:r>
            <w:r w:rsidRPr="00C4391C">
              <w:rPr>
                <w:sz w:val="20"/>
                <w:szCs w:val="20"/>
                <w:vertAlign w:val="subscript"/>
              </w:rPr>
              <w:t>3</w:t>
            </w:r>
            <w:r w:rsidRPr="00C4391C">
              <w:rPr>
                <w:sz w:val="20"/>
                <w:szCs w:val="20"/>
              </w:rPr>
              <w:t>NH</w:t>
            </w:r>
            <w:r w:rsidRPr="00C4391C">
              <w:rPr>
                <w:sz w:val="20"/>
                <w:szCs w:val="20"/>
                <w:vertAlign w:val="subscript"/>
              </w:rPr>
              <w:t>2</w:t>
            </w:r>
            <w:r>
              <w:rPr>
                <w:sz w:val="20"/>
                <w:szCs w:val="20"/>
              </w:rPr>
              <w:t>] ≈</w:t>
            </w:r>
            <w:r w:rsidRPr="00C4391C">
              <w:rPr>
                <w:sz w:val="20"/>
                <w:szCs w:val="20"/>
              </w:rPr>
              <w:t xml:space="preserve"> [CH</w:t>
            </w:r>
            <w:r w:rsidRPr="00C4391C">
              <w:rPr>
                <w:sz w:val="20"/>
                <w:szCs w:val="20"/>
                <w:vertAlign w:val="subscript"/>
              </w:rPr>
              <w:t>3</w:t>
            </w:r>
            <w:r w:rsidRPr="00C4391C">
              <w:rPr>
                <w:sz w:val="20"/>
                <w:szCs w:val="20"/>
              </w:rPr>
              <w:t>NH</w:t>
            </w:r>
            <w:r w:rsidRPr="00C4391C">
              <w:rPr>
                <w:sz w:val="20"/>
                <w:szCs w:val="20"/>
                <w:vertAlign w:val="subscript"/>
              </w:rPr>
              <w:t>3</w:t>
            </w:r>
            <w:r w:rsidRPr="00C4391C">
              <w:rPr>
                <w:sz w:val="20"/>
                <w:szCs w:val="20"/>
                <w:vertAlign w:val="superscript"/>
              </w:rPr>
              <w:t>+</w:t>
            </w:r>
            <w:r>
              <w:rPr>
                <w:sz w:val="20"/>
                <w:szCs w:val="20"/>
              </w:rPr>
              <w:t>].</w:t>
            </w:r>
          </w:p>
          <w:p w:rsidR="001A3206" w:rsidRPr="00C4391C" w:rsidRDefault="001A3206" w:rsidP="00063732">
            <w:pPr>
              <w:spacing w:after="60"/>
              <w:ind w:left="221"/>
              <w:rPr>
                <w:sz w:val="20"/>
                <w:szCs w:val="20"/>
              </w:rPr>
            </w:pPr>
          </w:p>
          <w:p w:rsidR="001A3206" w:rsidRPr="00C4391C" w:rsidRDefault="001A3206" w:rsidP="001A3206">
            <w:pPr>
              <w:numPr>
                <w:ilvl w:val="0"/>
                <w:numId w:val="3"/>
              </w:numPr>
              <w:ind w:left="221" w:hanging="221"/>
              <w:rPr>
                <w:sz w:val="20"/>
                <w:szCs w:val="20"/>
              </w:rPr>
            </w:pPr>
            <w:r w:rsidRPr="00C4391C">
              <w:rPr>
                <w:sz w:val="20"/>
                <w:szCs w:val="20"/>
              </w:rPr>
              <w:t>Identifies H</w:t>
            </w:r>
            <w:r w:rsidRPr="00C4391C">
              <w:rPr>
                <w:sz w:val="20"/>
                <w:szCs w:val="20"/>
                <w:vertAlign w:val="subscript"/>
              </w:rPr>
              <w:t>3</w:t>
            </w:r>
            <w:r w:rsidRPr="00C4391C">
              <w:rPr>
                <w:sz w:val="20"/>
                <w:szCs w:val="20"/>
              </w:rPr>
              <w:t>O</w:t>
            </w:r>
            <w:r w:rsidRPr="00C4391C">
              <w:rPr>
                <w:sz w:val="20"/>
                <w:szCs w:val="20"/>
                <w:vertAlign w:val="superscript"/>
              </w:rPr>
              <w:t>+</w:t>
            </w:r>
            <w:r>
              <w:rPr>
                <w:sz w:val="20"/>
                <w:szCs w:val="20"/>
              </w:rPr>
              <w:t xml:space="preserve"> or </w:t>
            </w:r>
            <w:proofErr w:type="spellStart"/>
            <w:r>
              <w:rPr>
                <w:sz w:val="20"/>
                <w:szCs w:val="20"/>
              </w:rPr>
              <w:t>HBr</w:t>
            </w:r>
            <w:proofErr w:type="spellEnd"/>
            <w:r>
              <w:rPr>
                <w:sz w:val="20"/>
                <w:szCs w:val="20"/>
              </w:rPr>
              <w:t xml:space="preserve"> </w:t>
            </w:r>
            <w:r w:rsidRPr="00C4391C">
              <w:rPr>
                <w:sz w:val="20"/>
                <w:szCs w:val="20"/>
              </w:rPr>
              <w:t>is neutralised</w:t>
            </w:r>
            <w:r>
              <w:rPr>
                <w:sz w:val="20"/>
                <w:szCs w:val="20"/>
              </w:rPr>
              <w:t xml:space="preserve"> </w:t>
            </w:r>
            <w:r w:rsidRPr="00C4391C">
              <w:rPr>
                <w:sz w:val="20"/>
                <w:szCs w:val="20"/>
              </w:rPr>
              <w:t>/</w:t>
            </w:r>
            <w:r>
              <w:rPr>
                <w:sz w:val="20"/>
                <w:szCs w:val="20"/>
              </w:rPr>
              <w:t xml:space="preserve"> </w:t>
            </w:r>
            <w:r w:rsidRPr="00C4391C">
              <w:rPr>
                <w:sz w:val="20"/>
                <w:szCs w:val="20"/>
              </w:rPr>
              <w:t>removed by 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w:t>
            </w:r>
            <w:r>
              <w:rPr>
                <w:sz w:val="20"/>
                <w:szCs w:val="20"/>
              </w:rPr>
              <w:t xml:space="preserve"> </w:t>
            </w:r>
          </w:p>
          <w:p w:rsidR="001A3206" w:rsidRPr="00C4391C" w:rsidRDefault="001A3206" w:rsidP="00063732">
            <w:pPr>
              <w:spacing w:after="60"/>
              <w:rPr>
                <w:sz w:val="20"/>
                <w:szCs w:val="20"/>
              </w:rPr>
            </w:pPr>
          </w:p>
          <w:p w:rsidR="001A3206" w:rsidRPr="00B87822" w:rsidRDefault="001A3206" w:rsidP="001A3206">
            <w:pPr>
              <w:numPr>
                <w:ilvl w:val="0"/>
                <w:numId w:val="3"/>
              </w:numPr>
              <w:spacing w:after="60"/>
              <w:ind w:left="221" w:hanging="221"/>
              <w:rPr>
                <w:color w:val="FF0000"/>
                <w:sz w:val="20"/>
                <w:szCs w:val="20"/>
              </w:rPr>
            </w:pPr>
            <w:r w:rsidRPr="00C4391C">
              <w:rPr>
                <w:sz w:val="20"/>
                <w:szCs w:val="20"/>
              </w:rPr>
              <w:t>Calculates [OH</w:t>
            </w:r>
            <w:r w:rsidRPr="00A519B6">
              <w:rPr>
                <w:sz w:val="20"/>
                <w:szCs w:val="20"/>
                <w:vertAlign w:val="superscript"/>
                <w:lang w:val="en-US" w:bidi="en-US"/>
              </w:rPr>
              <w:t>–</w:t>
            </w:r>
            <w:r w:rsidRPr="00A519B6">
              <w:rPr>
                <w:sz w:val="20"/>
                <w:szCs w:val="20"/>
              </w:rPr>
              <w:t>]</w:t>
            </w:r>
            <w:r>
              <w:rPr>
                <w:sz w:val="20"/>
                <w:szCs w:val="20"/>
              </w:rPr>
              <w:t xml:space="preserve"> </w:t>
            </w:r>
            <w:r w:rsidRPr="00A519B6">
              <w:rPr>
                <w:sz w:val="20"/>
                <w:szCs w:val="20"/>
              </w:rPr>
              <w:t>/</w:t>
            </w:r>
            <w:r>
              <w:rPr>
                <w:sz w:val="20"/>
                <w:szCs w:val="20"/>
              </w:rPr>
              <w:t xml:space="preserve"> </w:t>
            </w:r>
            <w:r w:rsidRPr="00A519B6">
              <w:rPr>
                <w:sz w:val="20"/>
                <w:szCs w:val="20"/>
              </w:rPr>
              <w:t>[H</w:t>
            </w:r>
            <w:r w:rsidRPr="00A519B6">
              <w:rPr>
                <w:sz w:val="20"/>
                <w:szCs w:val="20"/>
                <w:vertAlign w:val="subscript"/>
              </w:rPr>
              <w:t>3</w:t>
            </w:r>
            <w:r w:rsidRPr="00A519B6">
              <w:rPr>
                <w:sz w:val="20"/>
                <w:szCs w:val="20"/>
              </w:rPr>
              <w:t>O</w:t>
            </w:r>
            <w:r w:rsidRPr="00A519B6">
              <w:rPr>
                <w:sz w:val="20"/>
                <w:szCs w:val="20"/>
                <w:vertAlign w:val="superscript"/>
              </w:rPr>
              <w:t>+</w:t>
            </w:r>
            <w:r w:rsidRPr="00A519B6">
              <w:rPr>
                <w:sz w:val="20"/>
                <w:szCs w:val="20"/>
              </w:rPr>
              <w:t>]</w:t>
            </w:r>
            <w:r>
              <w:rPr>
                <w:sz w:val="20"/>
                <w:szCs w:val="20"/>
              </w:rPr>
              <w:t xml:space="preserve"> </w:t>
            </w:r>
            <w:r w:rsidRPr="00A519B6">
              <w:rPr>
                <w:sz w:val="20"/>
                <w:szCs w:val="20"/>
              </w:rPr>
              <w:t>/</w:t>
            </w:r>
            <w:r>
              <w:rPr>
                <w:sz w:val="20"/>
                <w:szCs w:val="20"/>
              </w:rPr>
              <w:t xml:space="preserve"> </w:t>
            </w:r>
            <w:r w:rsidRPr="003D5D3D">
              <w:rPr>
                <w:i/>
                <w:sz w:val="20"/>
                <w:szCs w:val="20"/>
              </w:rPr>
              <w:t>K</w:t>
            </w:r>
            <w:r w:rsidRPr="003D5D3D">
              <w:rPr>
                <w:sz w:val="20"/>
                <w:szCs w:val="20"/>
                <w:vertAlign w:val="subscript"/>
              </w:rPr>
              <w:t>b</w:t>
            </w:r>
          </w:p>
          <w:p w:rsidR="001A3206" w:rsidRDefault="001A3206" w:rsidP="00063732">
            <w:pPr>
              <w:spacing w:after="60"/>
              <w:ind w:left="221" w:hanging="221"/>
              <w:rPr>
                <w:sz w:val="20"/>
                <w:szCs w:val="20"/>
              </w:rPr>
            </w:pPr>
          </w:p>
          <w:p w:rsidR="001A3206" w:rsidRPr="00C4391C" w:rsidRDefault="001A3206" w:rsidP="001A3206">
            <w:pPr>
              <w:numPr>
                <w:ilvl w:val="0"/>
                <w:numId w:val="3"/>
              </w:numPr>
              <w:spacing w:after="60"/>
              <w:ind w:left="221" w:hanging="221"/>
              <w:rPr>
                <w:sz w:val="20"/>
                <w:szCs w:val="20"/>
              </w:rPr>
            </w:pPr>
            <w:r>
              <w:rPr>
                <w:sz w:val="20"/>
                <w:szCs w:val="20"/>
              </w:rPr>
              <w:t>Uses suitable process with more than one error.</w:t>
            </w:r>
          </w:p>
          <w:p w:rsidR="001A3206" w:rsidRDefault="001A3206" w:rsidP="00063732">
            <w:pPr>
              <w:ind w:left="221"/>
              <w:rPr>
                <w:sz w:val="20"/>
                <w:szCs w:val="20"/>
              </w:rPr>
            </w:pPr>
            <w:r>
              <w:rPr>
                <w:sz w:val="20"/>
                <w:szCs w:val="20"/>
              </w:rPr>
              <w:t>OR</w:t>
            </w:r>
          </w:p>
          <w:p w:rsidR="001A3206" w:rsidRPr="00C4391C" w:rsidRDefault="001A3206" w:rsidP="00063732">
            <w:pPr>
              <w:ind w:left="221"/>
              <w:rPr>
                <w:sz w:val="20"/>
                <w:szCs w:val="20"/>
              </w:rPr>
            </w:pPr>
            <w:r w:rsidRPr="00C4391C">
              <w:rPr>
                <w:sz w:val="20"/>
                <w:szCs w:val="20"/>
              </w:rPr>
              <w:t xml:space="preserve">Rearranges </w:t>
            </w:r>
            <w:r w:rsidRPr="00C4391C">
              <w:rPr>
                <w:i/>
                <w:sz w:val="20"/>
                <w:szCs w:val="20"/>
              </w:rPr>
              <w:t>K</w:t>
            </w:r>
            <w:r w:rsidRPr="00C4391C">
              <w:rPr>
                <w:sz w:val="20"/>
                <w:szCs w:val="20"/>
                <w:vertAlign w:val="subscript"/>
              </w:rPr>
              <w:t>b</w:t>
            </w:r>
            <w:r w:rsidRPr="00C4391C">
              <w:rPr>
                <w:sz w:val="20"/>
                <w:szCs w:val="20"/>
              </w:rPr>
              <w:t xml:space="preserve"> / </w:t>
            </w:r>
            <w:proofErr w:type="spellStart"/>
            <w:r w:rsidRPr="00C4391C">
              <w:rPr>
                <w:i/>
                <w:sz w:val="20"/>
                <w:szCs w:val="20"/>
              </w:rPr>
              <w:t>K</w:t>
            </w:r>
            <w:r w:rsidRPr="00C4391C">
              <w:rPr>
                <w:sz w:val="20"/>
                <w:szCs w:val="20"/>
                <w:vertAlign w:val="subscript"/>
              </w:rPr>
              <w:t>a</w:t>
            </w:r>
            <w:proofErr w:type="spellEnd"/>
            <w:r w:rsidRPr="00C4391C">
              <w:rPr>
                <w:sz w:val="20"/>
                <w:szCs w:val="20"/>
              </w:rPr>
              <w:t xml:space="preserve"> expression so [CH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is the subject.</w:t>
            </w:r>
            <w:r>
              <w:rPr>
                <w:sz w:val="20"/>
                <w:szCs w:val="20"/>
              </w:rPr>
              <w:t xml:space="preserve"> </w:t>
            </w:r>
          </w:p>
        </w:tc>
        <w:tc>
          <w:tcPr>
            <w:tcW w:w="3260" w:type="dxa"/>
            <w:vMerge w:val="restart"/>
          </w:tcPr>
          <w:p w:rsidR="001A3206" w:rsidRPr="00C4391C" w:rsidRDefault="001A3206" w:rsidP="001A3206">
            <w:pPr>
              <w:widowControl w:val="0"/>
              <w:numPr>
                <w:ilvl w:val="0"/>
                <w:numId w:val="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317"/>
              <w:rPr>
                <w:sz w:val="20"/>
                <w:szCs w:val="20"/>
              </w:rPr>
            </w:pPr>
            <w:r>
              <w:rPr>
                <w:sz w:val="20"/>
                <w:szCs w:val="20"/>
              </w:rPr>
              <w:t>Correct</w:t>
            </w:r>
            <w:r w:rsidRPr="00C4391C">
              <w:rPr>
                <w:sz w:val="20"/>
                <w:szCs w:val="20"/>
              </w:rPr>
              <w:t xml:space="preserve"> equation</w:t>
            </w:r>
            <w:r>
              <w:rPr>
                <w:sz w:val="20"/>
                <w:szCs w:val="20"/>
              </w:rPr>
              <w:t xml:space="preserve"> linked to neutralisation / absorption of H</w:t>
            </w:r>
            <w:r w:rsidRPr="00523141">
              <w:rPr>
                <w:sz w:val="20"/>
                <w:szCs w:val="20"/>
                <w:vertAlign w:val="subscript"/>
              </w:rPr>
              <w:t>3</w:t>
            </w:r>
            <w:r>
              <w:rPr>
                <w:sz w:val="20"/>
                <w:szCs w:val="20"/>
              </w:rPr>
              <w:t>O</w:t>
            </w:r>
            <w:r w:rsidRPr="00523141">
              <w:rPr>
                <w:sz w:val="20"/>
                <w:szCs w:val="20"/>
                <w:vertAlign w:val="superscript"/>
              </w:rPr>
              <w:t>+</w:t>
            </w:r>
            <w:r w:rsidRPr="00C4391C">
              <w:rPr>
                <w:sz w:val="20"/>
                <w:szCs w:val="20"/>
              </w:rPr>
              <w:t>.</w:t>
            </w:r>
            <w:r>
              <w:rPr>
                <w:sz w:val="20"/>
                <w:szCs w:val="20"/>
              </w:rPr>
              <w:t xml:space="preserve"> </w:t>
            </w:r>
          </w:p>
          <w:p w:rsidR="001A3206" w:rsidRPr="00C4391C" w:rsidRDefault="001A3206" w:rsidP="00063732">
            <w:pPr>
              <w:ind w:left="317" w:hanging="317"/>
              <w:rPr>
                <w:color w:val="000000"/>
                <w:sz w:val="20"/>
                <w:szCs w:val="20"/>
                <w:lang w:val="en-US" w:bidi="en-US"/>
              </w:rPr>
            </w:pPr>
          </w:p>
          <w:p w:rsidR="001A3206" w:rsidRPr="00C4391C" w:rsidRDefault="001A3206" w:rsidP="00063732">
            <w:pPr>
              <w:ind w:left="317" w:hanging="317"/>
              <w:rPr>
                <w:color w:val="000000"/>
                <w:sz w:val="20"/>
                <w:szCs w:val="20"/>
                <w:lang w:val="en-US" w:bidi="en-US"/>
              </w:rPr>
            </w:pPr>
          </w:p>
          <w:p w:rsidR="001A3206" w:rsidRPr="00C4391C" w:rsidRDefault="001A3206" w:rsidP="00063732">
            <w:pPr>
              <w:ind w:left="317" w:hanging="317"/>
              <w:rPr>
                <w:color w:val="000000"/>
                <w:sz w:val="20"/>
                <w:szCs w:val="20"/>
                <w:lang w:val="en-US" w:bidi="en-US"/>
              </w:rPr>
            </w:pPr>
          </w:p>
          <w:p w:rsidR="001A3206" w:rsidRPr="00C4391C" w:rsidRDefault="001A3206" w:rsidP="00063732">
            <w:pPr>
              <w:ind w:left="317" w:hanging="317"/>
              <w:rPr>
                <w:color w:val="000000"/>
                <w:sz w:val="20"/>
                <w:szCs w:val="20"/>
                <w:lang w:val="en-US" w:bidi="en-US"/>
              </w:rPr>
            </w:pPr>
          </w:p>
          <w:p w:rsidR="001A3206" w:rsidRPr="00C4391C" w:rsidRDefault="001A3206" w:rsidP="00063732">
            <w:pPr>
              <w:ind w:left="317" w:hanging="317"/>
              <w:rPr>
                <w:color w:val="000000"/>
                <w:sz w:val="20"/>
                <w:szCs w:val="20"/>
                <w:lang w:val="en-US" w:bidi="en-US"/>
              </w:rPr>
            </w:pPr>
          </w:p>
          <w:p w:rsidR="001A3206" w:rsidRPr="00C4391C" w:rsidRDefault="001A3206" w:rsidP="00063732">
            <w:pPr>
              <w:ind w:left="317" w:hanging="317"/>
              <w:rPr>
                <w:color w:val="000000"/>
                <w:sz w:val="20"/>
                <w:szCs w:val="20"/>
                <w:lang w:val="en-US" w:bidi="en-US"/>
              </w:rPr>
            </w:pPr>
          </w:p>
          <w:p w:rsidR="001A3206" w:rsidRPr="00C4391C" w:rsidRDefault="001A3206" w:rsidP="00063732">
            <w:pPr>
              <w:ind w:left="317" w:hanging="317"/>
              <w:rPr>
                <w:color w:val="000000"/>
                <w:sz w:val="20"/>
                <w:szCs w:val="20"/>
                <w:lang w:val="en-US" w:bidi="en-US"/>
              </w:rPr>
            </w:pPr>
          </w:p>
          <w:p w:rsidR="001A3206" w:rsidRDefault="001A3206" w:rsidP="00063732">
            <w:pPr>
              <w:ind w:left="317" w:hanging="317"/>
              <w:rPr>
                <w:color w:val="000000"/>
                <w:sz w:val="20"/>
                <w:szCs w:val="20"/>
                <w:lang w:val="en-US" w:bidi="en-US"/>
              </w:rPr>
            </w:pPr>
          </w:p>
          <w:p w:rsidR="001A3206" w:rsidRDefault="001A3206" w:rsidP="00063732">
            <w:pPr>
              <w:ind w:left="317" w:hanging="317"/>
              <w:rPr>
                <w:color w:val="000000"/>
                <w:sz w:val="20"/>
                <w:szCs w:val="20"/>
                <w:lang w:val="en-US" w:bidi="en-US"/>
              </w:rPr>
            </w:pPr>
          </w:p>
          <w:p w:rsidR="001A3206" w:rsidRPr="00C4391C" w:rsidRDefault="001A3206" w:rsidP="00063732">
            <w:pPr>
              <w:rPr>
                <w:color w:val="000000"/>
                <w:sz w:val="20"/>
                <w:szCs w:val="20"/>
                <w:lang w:val="en-US" w:bidi="en-US"/>
              </w:rPr>
            </w:pPr>
          </w:p>
          <w:p w:rsidR="001A3206" w:rsidRDefault="001A3206" w:rsidP="001A3206">
            <w:pPr>
              <w:numPr>
                <w:ilvl w:val="0"/>
                <w:numId w:val="3"/>
              </w:numPr>
              <w:ind w:left="317" w:hanging="317"/>
              <w:rPr>
                <w:color w:val="000000"/>
                <w:sz w:val="20"/>
                <w:szCs w:val="20"/>
                <w:lang w:val="en-US" w:bidi="en-US"/>
              </w:rPr>
            </w:pPr>
            <w:r w:rsidRPr="00C4391C">
              <w:rPr>
                <w:color w:val="000000"/>
                <w:sz w:val="20"/>
                <w:szCs w:val="20"/>
                <w:lang w:val="en-US" w:bidi="en-US"/>
              </w:rPr>
              <w:t xml:space="preserve">Correct method but </w:t>
            </w:r>
            <w:r>
              <w:rPr>
                <w:color w:val="000000"/>
                <w:sz w:val="20"/>
                <w:szCs w:val="20"/>
                <w:lang w:val="en-US" w:bidi="en-US"/>
              </w:rPr>
              <w:t xml:space="preserve">an </w:t>
            </w:r>
            <w:r w:rsidRPr="00C4391C">
              <w:rPr>
                <w:color w:val="000000"/>
                <w:sz w:val="20"/>
                <w:szCs w:val="20"/>
                <w:lang w:val="en-US" w:bidi="en-US"/>
              </w:rPr>
              <w:t xml:space="preserve">error in </w:t>
            </w:r>
            <w:r>
              <w:rPr>
                <w:color w:val="000000"/>
                <w:sz w:val="20"/>
                <w:szCs w:val="20"/>
                <w:lang w:val="en-US" w:bidi="en-US"/>
              </w:rPr>
              <w:t xml:space="preserve">the </w:t>
            </w:r>
            <w:r w:rsidRPr="00C4391C">
              <w:rPr>
                <w:color w:val="000000"/>
                <w:sz w:val="20"/>
                <w:szCs w:val="20"/>
                <w:lang w:val="en-US" w:bidi="en-US"/>
              </w:rPr>
              <w:t>calculation.</w:t>
            </w:r>
            <w:r>
              <w:rPr>
                <w:color w:val="000000"/>
                <w:sz w:val="20"/>
                <w:szCs w:val="20"/>
                <w:lang w:val="en-US" w:bidi="en-US"/>
              </w:rPr>
              <w:t xml:space="preserve"> </w:t>
            </w:r>
          </w:p>
          <w:p w:rsidR="001A3206" w:rsidRDefault="001A3206" w:rsidP="00063732">
            <w:pPr>
              <w:rPr>
                <w:i/>
                <w:sz w:val="20"/>
                <w:szCs w:val="20"/>
              </w:rPr>
            </w:pPr>
          </w:p>
          <w:p w:rsidR="001A3206" w:rsidRDefault="001A3206" w:rsidP="00063732">
            <w:pPr>
              <w:rPr>
                <w:color w:val="000000"/>
                <w:sz w:val="20"/>
                <w:szCs w:val="20"/>
                <w:lang w:val="en-US" w:bidi="en-US"/>
              </w:rPr>
            </w:pPr>
          </w:p>
          <w:p w:rsidR="001A3206" w:rsidRPr="00C4391C" w:rsidRDefault="001A3206" w:rsidP="00063732">
            <w:pPr>
              <w:rPr>
                <w:sz w:val="20"/>
                <w:szCs w:val="20"/>
              </w:rPr>
            </w:pPr>
          </w:p>
        </w:tc>
        <w:tc>
          <w:tcPr>
            <w:tcW w:w="2443" w:type="dxa"/>
            <w:vMerge w:val="restart"/>
          </w:tcPr>
          <w:p w:rsidR="001A3206" w:rsidRPr="00C4391C" w:rsidRDefault="001A3206" w:rsidP="00063732">
            <w:pPr>
              <w:rPr>
                <w:sz w:val="20"/>
                <w:szCs w:val="20"/>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Default="001A3206" w:rsidP="00063732">
            <w:pPr>
              <w:rPr>
                <w:color w:val="000000"/>
                <w:sz w:val="20"/>
                <w:szCs w:val="20"/>
                <w:lang w:val="en-US" w:bidi="en-US"/>
              </w:rPr>
            </w:pPr>
          </w:p>
          <w:p w:rsidR="001A3206" w:rsidRDefault="001A3206" w:rsidP="00063732">
            <w:pPr>
              <w:rPr>
                <w:color w:val="000000"/>
                <w:sz w:val="20"/>
                <w:szCs w:val="20"/>
                <w:lang w:val="en-US" w:bidi="en-US"/>
              </w:rPr>
            </w:pPr>
          </w:p>
          <w:p w:rsidR="001A3206" w:rsidRPr="00C4391C" w:rsidRDefault="001A3206" w:rsidP="00063732">
            <w:pPr>
              <w:rPr>
                <w:color w:val="000000"/>
                <w:sz w:val="20"/>
                <w:szCs w:val="20"/>
                <w:lang w:val="en-US" w:bidi="en-US"/>
              </w:rPr>
            </w:pPr>
          </w:p>
          <w:p w:rsidR="001A3206" w:rsidRDefault="001A3206" w:rsidP="001A3206">
            <w:pPr>
              <w:numPr>
                <w:ilvl w:val="0"/>
                <w:numId w:val="3"/>
              </w:numPr>
              <w:ind w:left="317" w:hanging="317"/>
              <w:rPr>
                <w:color w:val="000000"/>
                <w:sz w:val="20"/>
                <w:szCs w:val="20"/>
                <w:lang w:val="en-US" w:bidi="en-US"/>
              </w:rPr>
            </w:pPr>
            <w:r>
              <w:rPr>
                <w:color w:val="000000"/>
                <w:sz w:val="20"/>
                <w:szCs w:val="20"/>
                <w:lang w:val="en-US" w:bidi="en-US"/>
              </w:rPr>
              <w:t>Correct answer with a clear method.</w:t>
            </w:r>
          </w:p>
          <w:p w:rsidR="001A3206" w:rsidRPr="00C4391C" w:rsidRDefault="001A3206" w:rsidP="00063732">
            <w:pPr>
              <w:rPr>
                <w:sz w:val="20"/>
                <w:szCs w:val="20"/>
              </w:rPr>
            </w:pPr>
          </w:p>
        </w:tc>
      </w:tr>
      <w:tr w:rsidR="001A3206" w:rsidRPr="0022232B" w:rsidTr="00063732">
        <w:tc>
          <w:tcPr>
            <w:tcW w:w="1155" w:type="dxa"/>
          </w:tcPr>
          <w:p w:rsidR="001A3206" w:rsidRPr="00C4391C" w:rsidRDefault="001A3206" w:rsidP="00063732">
            <w:pPr>
              <w:jc w:val="center"/>
              <w:rPr>
                <w:sz w:val="20"/>
                <w:szCs w:val="20"/>
              </w:rPr>
            </w:pPr>
            <w:r w:rsidRPr="00C4391C">
              <w:rPr>
                <w:sz w:val="20"/>
                <w:szCs w:val="20"/>
              </w:rPr>
              <w:t xml:space="preserve"> (b)</w:t>
            </w:r>
          </w:p>
        </w:tc>
        <w:tc>
          <w:tcPr>
            <w:tcW w:w="5712" w:type="dxa"/>
          </w:tcPr>
          <w:p w:rsidR="001A3206" w:rsidRPr="00045AD9" w:rsidRDefault="001A3206" w:rsidP="00063732">
            <w:pPr>
              <w:spacing w:after="120"/>
              <w:rPr>
                <w:sz w:val="20"/>
                <w:szCs w:val="20"/>
                <w:vertAlign w:val="superscript"/>
              </w:rPr>
            </w:pPr>
            <w:r w:rsidRPr="00C4391C">
              <w:rPr>
                <w:sz w:val="20"/>
                <w:szCs w:val="20"/>
              </w:rPr>
              <w:t>[H</w:t>
            </w:r>
            <w:r w:rsidRPr="00C4391C">
              <w:rPr>
                <w:sz w:val="20"/>
                <w:szCs w:val="20"/>
                <w:vertAlign w:val="subscript"/>
              </w:rPr>
              <w:t>3</w:t>
            </w:r>
            <w:r w:rsidRPr="00C4391C">
              <w:rPr>
                <w:sz w:val="20"/>
                <w:szCs w:val="20"/>
              </w:rPr>
              <w:t>O</w:t>
            </w:r>
            <w:r w:rsidRPr="00C4391C">
              <w:rPr>
                <w:sz w:val="20"/>
                <w:szCs w:val="20"/>
                <w:vertAlign w:val="superscript"/>
              </w:rPr>
              <w:t>+</w:t>
            </w:r>
            <w:r w:rsidRPr="00C4391C">
              <w:rPr>
                <w:sz w:val="20"/>
                <w:szCs w:val="20"/>
              </w:rPr>
              <w:t>] = 10</w:t>
            </w:r>
            <w:r>
              <w:rPr>
                <w:sz w:val="20"/>
                <w:szCs w:val="20"/>
                <w:vertAlign w:val="superscript"/>
              </w:rPr>
              <w:t>–</w:t>
            </w:r>
            <w:r w:rsidRPr="00C4391C">
              <w:rPr>
                <w:sz w:val="20"/>
                <w:szCs w:val="20"/>
                <w:vertAlign w:val="superscript"/>
              </w:rPr>
              <w:t>11.8</w:t>
            </w:r>
            <w:r>
              <w:rPr>
                <w:sz w:val="20"/>
                <w:szCs w:val="20"/>
              </w:rPr>
              <w:t xml:space="preserve">  = 1.58 x 10</w:t>
            </w:r>
            <w:r w:rsidRPr="00045AD9">
              <w:rPr>
                <w:sz w:val="20"/>
                <w:szCs w:val="20"/>
                <w:vertAlign w:val="superscript"/>
              </w:rPr>
              <w:t>-12</w:t>
            </w:r>
          </w:p>
          <w:p w:rsidR="001A3206" w:rsidRPr="00C4391C" w:rsidRDefault="001A3206" w:rsidP="00063732">
            <w:pPr>
              <w:rPr>
                <w:sz w:val="20"/>
                <w:szCs w:val="20"/>
              </w:rPr>
            </w:pPr>
            <w:proofErr w:type="spellStart"/>
            <w:r w:rsidRPr="00C4391C">
              <w:rPr>
                <w:i/>
                <w:sz w:val="20"/>
                <w:szCs w:val="20"/>
              </w:rPr>
              <w:t>K</w:t>
            </w:r>
            <w:r w:rsidRPr="00C4391C">
              <w:rPr>
                <w:sz w:val="20"/>
                <w:szCs w:val="20"/>
                <w:vertAlign w:val="subscript"/>
              </w:rPr>
              <w:t>a</w:t>
            </w:r>
            <w:proofErr w:type="spellEnd"/>
            <w:r w:rsidRPr="00C4391C">
              <w:rPr>
                <w:sz w:val="20"/>
                <w:szCs w:val="20"/>
              </w:rPr>
              <w:t xml:space="preserve"> = </w:t>
            </w:r>
            <w:r w:rsidRPr="00B4470F">
              <w:rPr>
                <w:position w:val="-28"/>
                <w:sz w:val="20"/>
                <w:szCs w:val="20"/>
              </w:rPr>
              <w:object w:dxaOrig="1540" w:dyaOrig="660">
                <v:shape id="_x0000_i1028" type="#_x0000_t75" style="width:77.25pt;height:33pt" o:ole="">
                  <v:imagedata r:id="rId14" o:title=""/>
                </v:shape>
                <o:OLEObject Type="Embed" ProgID="Equation.DSMT4" ShapeID="_x0000_i1028" DrawAspect="Content" ObjectID="_1596566686" r:id="rId15"/>
              </w:object>
            </w:r>
          </w:p>
          <w:p w:rsidR="001A3206" w:rsidRPr="00C4391C" w:rsidRDefault="001A3206" w:rsidP="00063732">
            <w:pPr>
              <w:ind w:left="253"/>
              <w:rPr>
                <w:sz w:val="20"/>
                <w:szCs w:val="20"/>
                <w:vertAlign w:val="subscript"/>
              </w:rPr>
            </w:pPr>
            <w:r>
              <w:rPr>
                <w:noProof/>
              </w:rPr>
              <w:pict>
                <v:shape id="Text Box 6" o:spid="_x0000_s1098" type="#_x0000_t202" style="position:absolute;left:0;text-align:left;margin-left:49.7pt;margin-top:16.4pt;width:40.4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cAhQIAABU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" stroked="f">
                  <v:textbox>
                    <w:txbxContent>
                      <w:p w:rsidR="00063732" w:rsidRPr="00D75155" w:rsidRDefault="00063732" w:rsidP="001A3206">
                        <w:pPr>
                          <w:rPr>
                            <w:sz w:val="20"/>
                            <w:szCs w:val="20"/>
                          </w:rPr>
                        </w:pPr>
                        <w:r>
                          <w:rPr>
                            <w:sz w:val="20"/>
                            <w:szCs w:val="20"/>
                          </w:rPr>
                          <w:t>[OH</w:t>
                        </w:r>
                        <w:r w:rsidRPr="00D75155">
                          <w:rPr>
                            <w:sz w:val="20"/>
                            <w:szCs w:val="20"/>
                            <w:vertAlign w:val="superscript"/>
                          </w:rPr>
                          <w:t>-</w:t>
                        </w:r>
                        <w:r>
                          <w:rPr>
                            <w:sz w:val="20"/>
                            <w:szCs w:val="20"/>
                          </w:rPr>
                          <w:t>]</w:t>
                        </w:r>
                      </w:p>
                    </w:txbxContent>
                  </v:textbox>
                </v:shape>
              </w:pict>
            </w:r>
            <w:r w:rsidRPr="00C4391C">
              <w:rPr>
                <w:color w:val="000000"/>
                <w:sz w:val="20"/>
                <w:szCs w:val="20"/>
                <w:lang w:val="en-US" w:bidi="en-US"/>
              </w:rPr>
              <w:t xml:space="preserve"> = </w:t>
            </w:r>
            <w:r w:rsidRPr="00B4470F">
              <w:rPr>
                <w:position w:val="-26"/>
                <w:sz w:val="20"/>
                <w:szCs w:val="20"/>
              </w:rPr>
              <w:object w:dxaOrig="1540" w:dyaOrig="640">
                <v:shape id="_x0000_i1029" type="#_x0000_t75" style="width:77.25pt;height:32.25pt" o:ole="">
                  <v:imagedata r:id="rId16" o:title=""/>
                </v:shape>
                <o:OLEObject Type="Embed" ProgID="Equation.DSMT4" ShapeID="_x0000_i1029" DrawAspect="Content" ObjectID="_1596566687" r:id="rId17"/>
              </w:object>
            </w:r>
          </w:p>
          <w:p w:rsidR="001A3206" w:rsidRPr="00C4391C" w:rsidRDefault="001A3206" w:rsidP="00063732">
            <w:pPr>
              <w:ind w:left="253" w:hanging="284"/>
              <w:rPr>
                <w:color w:val="000000"/>
                <w:sz w:val="20"/>
                <w:szCs w:val="20"/>
                <w:vertAlign w:val="superscript"/>
                <w:lang w:val="en-US" w:bidi="en-US"/>
              </w:rPr>
            </w:pPr>
            <w:r w:rsidRPr="00C4391C">
              <w:rPr>
                <w:sz w:val="20"/>
                <w:szCs w:val="20"/>
              </w:rPr>
              <w:t xml:space="preserve">2.29 </w:t>
            </w:r>
            <w:r w:rsidRPr="00C4391C">
              <w:rPr>
                <w:sz w:val="20"/>
                <w:szCs w:val="20"/>
              </w:rPr>
              <w:sym w:font="Symbol" w:char="F0B4"/>
            </w:r>
            <w:r w:rsidRPr="00C4391C">
              <w:rPr>
                <w:sz w:val="20"/>
                <w:szCs w:val="20"/>
              </w:rPr>
              <w:t xml:space="preserve"> 10</w:t>
            </w:r>
            <w:r>
              <w:rPr>
                <w:sz w:val="20"/>
                <w:szCs w:val="20"/>
                <w:vertAlign w:val="superscript"/>
              </w:rPr>
              <w:t>–</w:t>
            </w:r>
            <w:r w:rsidRPr="00C4391C">
              <w:rPr>
                <w:sz w:val="20"/>
                <w:szCs w:val="20"/>
                <w:vertAlign w:val="superscript"/>
              </w:rPr>
              <w:t>11</w:t>
            </w:r>
            <w:r w:rsidRPr="00C4391C">
              <w:rPr>
                <w:color w:val="000000"/>
                <w:sz w:val="20"/>
                <w:szCs w:val="20"/>
                <w:lang w:val="en-US" w:bidi="en-US"/>
              </w:rPr>
              <w:t xml:space="preserve"> = </w:t>
            </w:r>
            <w:r w:rsidRPr="00FE416A">
              <w:rPr>
                <w:position w:val="-20"/>
                <w:sz w:val="20"/>
                <w:szCs w:val="20"/>
              </w:rPr>
              <w:object w:dxaOrig="1820" w:dyaOrig="580">
                <v:shape id="_x0000_i1030" type="#_x0000_t75" style="width:90.75pt;height:29.25pt" o:ole="">
                  <v:imagedata r:id="rId18" o:title=""/>
                </v:shape>
                <o:OLEObject Type="Embed" ProgID="Equation.DSMT4" ShapeID="_x0000_i1030" DrawAspect="Content" ObjectID="_1596566688" r:id="rId19"/>
              </w:object>
            </w:r>
          </w:p>
          <w:p w:rsidR="001A3206" w:rsidRPr="00C4391C" w:rsidRDefault="001A3206" w:rsidP="00063732">
            <w:pPr>
              <w:rPr>
                <w:color w:val="000000"/>
                <w:sz w:val="20"/>
                <w:szCs w:val="20"/>
                <w:lang w:val="en-US" w:bidi="en-US"/>
              </w:rPr>
            </w:pPr>
            <w:r w:rsidRPr="00C4391C">
              <w:rPr>
                <w:sz w:val="20"/>
                <w:szCs w:val="20"/>
              </w:rPr>
              <w:t>[CH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xml:space="preserve">] = </w:t>
            </w:r>
            <w:r w:rsidRPr="00FE416A">
              <w:rPr>
                <w:position w:val="-26"/>
                <w:sz w:val="20"/>
                <w:szCs w:val="20"/>
              </w:rPr>
              <w:object w:dxaOrig="2100" w:dyaOrig="620">
                <v:shape id="_x0000_i1031" type="#_x0000_t75" style="width:105pt;height:30.75pt" o:ole="">
                  <v:imagedata r:id="rId20" o:title=""/>
                </v:shape>
                <o:OLEObject Type="Embed" ProgID="Equation.DSMT4" ShapeID="_x0000_i1031" DrawAspect="Content" ObjectID="_1596566689" r:id="rId21"/>
              </w:object>
            </w:r>
          </w:p>
          <w:p w:rsidR="001A3206" w:rsidRDefault="001A3206" w:rsidP="00063732">
            <w:pPr>
              <w:rPr>
                <w:sz w:val="20"/>
                <w:szCs w:val="20"/>
                <w:vertAlign w:val="superscript"/>
              </w:rPr>
            </w:pPr>
            <w:r w:rsidRPr="00C4391C">
              <w:rPr>
                <w:sz w:val="20"/>
                <w:szCs w:val="20"/>
              </w:rPr>
              <w:t xml:space="preserve">= 0.0912 </w:t>
            </w:r>
            <w:proofErr w:type="spellStart"/>
            <w:r w:rsidRPr="00C4391C">
              <w:rPr>
                <w:sz w:val="20"/>
                <w:szCs w:val="20"/>
              </w:rPr>
              <w:t>mol</w:t>
            </w:r>
            <w:proofErr w:type="spellEnd"/>
            <w:r w:rsidRPr="00C4391C">
              <w:rPr>
                <w:sz w:val="20"/>
                <w:szCs w:val="20"/>
              </w:rPr>
              <w:t xml:space="preserve"> L</w:t>
            </w:r>
            <w:r>
              <w:rPr>
                <w:sz w:val="20"/>
                <w:szCs w:val="20"/>
                <w:vertAlign w:val="superscript"/>
              </w:rPr>
              <w:t>–</w:t>
            </w:r>
            <w:r w:rsidRPr="00C4391C">
              <w:rPr>
                <w:sz w:val="20"/>
                <w:szCs w:val="20"/>
                <w:vertAlign w:val="superscript"/>
              </w:rPr>
              <w:t>1</w:t>
            </w:r>
          </w:p>
          <w:p w:rsidR="001A3206" w:rsidRPr="00840F2E" w:rsidRDefault="001A3206" w:rsidP="00063732">
            <w:pPr>
              <w:spacing w:before="120" w:after="60"/>
              <w:rPr>
                <w:b/>
                <w:sz w:val="20"/>
                <w:szCs w:val="20"/>
              </w:rPr>
            </w:pPr>
            <w:r w:rsidRPr="00840F2E">
              <w:rPr>
                <w:b/>
                <w:sz w:val="20"/>
                <w:szCs w:val="20"/>
              </w:rPr>
              <w:t>OR</w:t>
            </w:r>
          </w:p>
          <w:p w:rsidR="001A3206" w:rsidRPr="00C4391C" w:rsidRDefault="001A3206" w:rsidP="00063732">
            <w:pPr>
              <w:rPr>
                <w:sz w:val="20"/>
                <w:szCs w:val="20"/>
              </w:rPr>
            </w:pPr>
            <w:r w:rsidRPr="00C4391C">
              <w:rPr>
                <w:sz w:val="20"/>
                <w:szCs w:val="20"/>
              </w:rPr>
              <w:t xml:space="preserve"> [OH</w:t>
            </w:r>
            <w:r w:rsidRPr="00C4391C">
              <w:rPr>
                <w:color w:val="000000"/>
                <w:sz w:val="20"/>
                <w:szCs w:val="20"/>
                <w:vertAlign w:val="superscript"/>
                <w:lang w:val="en-US" w:bidi="en-US"/>
              </w:rPr>
              <w:t>–</w:t>
            </w:r>
            <w:r w:rsidRPr="00C4391C">
              <w:rPr>
                <w:sz w:val="20"/>
                <w:szCs w:val="20"/>
              </w:rPr>
              <w:t xml:space="preserve">] = </w:t>
            </w:r>
            <w:r w:rsidRPr="00C4391C">
              <w:rPr>
                <w:position w:val="-28"/>
                <w:sz w:val="20"/>
                <w:szCs w:val="20"/>
              </w:rPr>
              <w:object w:dxaOrig="1380" w:dyaOrig="640">
                <v:shape id="_x0000_i1032" type="#_x0000_t75" style="width:69pt;height:32.25pt" o:ole="">
                  <v:imagedata r:id="rId22" o:title=""/>
                </v:shape>
                <o:OLEObject Type="Embed" ProgID="Equation.DSMT4" ShapeID="_x0000_i1032" DrawAspect="Content" ObjectID="_1596566690" r:id="rId23"/>
              </w:object>
            </w:r>
          </w:p>
          <w:p w:rsidR="001A3206" w:rsidRPr="00C4391C" w:rsidRDefault="001A3206" w:rsidP="00063732">
            <w:pPr>
              <w:ind w:left="563"/>
              <w:rPr>
                <w:sz w:val="20"/>
                <w:szCs w:val="20"/>
              </w:rPr>
            </w:pPr>
            <w:r w:rsidRPr="00C4391C">
              <w:rPr>
                <w:sz w:val="20"/>
                <w:szCs w:val="20"/>
              </w:rPr>
              <w:t xml:space="preserve"> = 6.31 </w:t>
            </w:r>
            <w:r w:rsidRPr="00C4391C">
              <w:rPr>
                <w:sz w:val="20"/>
                <w:szCs w:val="20"/>
              </w:rPr>
              <w:sym w:font="Symbol" w:char="F0B4"/>
            </w:r>
            <w:r w:rsidRPr="00C4391C">
              <w:rPr>
                <w:sz w:val="20"/>
                <w:szCs w:val="20"/>
              </w:rPr>
              <w:t xml:space="preserve"> 10</w:t>
            </w:r>
            <w:r>
              <w:rPr>
                <w:sz w:val="20"/>
                <w:szCs w:val="20"/>
                <w:vertAlign w:val="superscript"/>
              </w:rPr>
              <w:t>–</w:t>
            </w:r>
            <w:r w:rsidRPr="00C4391C">
              <w:rPr>
                <w:sz w:val="20"/>
                <w:szCs w:val="20"/>
                <w:vertAlign w:val="superscript"/>
              </w:rPr>
              <w:t>3</w:t>
            </w:r>
            <w:r w:rsidRPr="00C4391C">
              <w:rPr>
                <w:sz w:val="20"/>
                <w:szCs w:val="20"/>
              </w:rPr>
              <w:t xml:space="preserve"> </w:t>
            </w:r>
            <w:proofErr w:type="spellStart"/>
            <w:r w:rsidRPr="00C4391C">
              <w:rPr>
                <w:sz w:val="20"/>
                <w:szCs w:val="20"/>
              </w:rPr>
              <w:t>mol</w:t>
            </w:r>
            <w:proofErr w:type="spellEnd"/>
            <w:r w:rsidRPr="00C4391C">
              <w:rPr>
                <w:sz w:val="20"/>
                <w:szCs w:val="20"/>
              </w:rPr>
              <w:t xml:space="preserve"> L</w:t>
            </w:r>
            <w:r>
              <w:rPr>
                <w:sz w:val="20"/>
                <w:szCs w:val="20"/>
                <w:vertAlign w:val="superscript"/>
              </w:rPr>
              <w:t>–</w:t>
            </w:r>
            <w:r w:rsidRPr="00C4391C">
              <w:rPr>
                <w:sz w:val="20"/>
                <w:szCs w:val="20"/>
                <w:vertAlign w:val="superscript"/>
              </w:rPr>
              <w:t>1</w:t>
            </w:r>
          </w:p>
          <w:p w:rsidR="001A3206" w:rsidRPr="00C4391C" w:rsidRDefault="001A3206" w:rsidP="00063732">
            <w:pPr>
              <w:rPr>
                <w:sz w:val="20"/>
                <w:szCs w:val="20"/>
              </w:rPr>
            </w:pPr>
            <w:r w:rsidRPr="00C4391C">
              <w:rPr>
                <w:i/>
                <w:sz w:val="20"/>
                <w:szCs w:val="20"/>
              </w:rPr>
              <w:t>K</w:t>
            </w:r>
            <w:r w:rsidRPr="00C4391C">
              <w:rPr>
                <w:sz w:val="20"/>
                <w:szCs w:val="20"/>
                <w:vertAlign w:val="subscript"/>
              </w:rPr>
              <w:t>b</w:t>
            </w:r>
            <w:r w:rsidRPr="00C4391C">
              <w:rPr>
                <w:sz w:val="20"/>
                <w:szCs w:val="20"/>
              </w:rPr>
              <w:t xml:space="preserve"> = </w:t>
            </w:r>
            <w:r w:rsidRPr="00C4391C">
              <w:rPr>
                <w:position w:val="-26"/>
                <w:sz w:val="20"/>
                <w:szCs w:val="20"/>
              </w:rPr>
              <w:object w:dxaOrig="940" w:dyaOrig="620">
                <v:shape id="_x0000_i1033" type="#_x0000_t75" style="width:47.25pt;height:30.75pt" o:ole="">
                  <v:imagedata r:id="rId24" o:title=""/>
                </v:shape>
                <o:OLEObject Type="Embed" ProgID="Equation.DSMT4" ShapeID="_x0000_i1033" DrawAspect="Content" ObjectID="_1596566691" r:id="rId25"/>
              </w:object>
            </w:r>
          </w:p>
          <w:p w:rsidR="001A3206" w:rsidRPr="00C4391C" w:rsidRDefault="001A3206" w:rsidP="00063732">
            <w:pPr>
              <w:rPr>
                <w:sz w:val="20"/>
                <w:szCs w:val="20"/>
              </w:rPr>
            </w:pPr>
            <w:r w:rsidRPr="00C4391C">
              <w:rPr>
                <w:sz w:val="20"/>
                <w:szCs w:val="20"/>
              </w:rPr>
              <w:t xml:space="preserve">4.37 </w:t>
            </w:r>
            <w:r w:rsidRPr="00C4391C">
              <w:rPr>
                <w:sz w:val="20"/>
                <w:szCs w:val="20"/>
              </w:rPr>
              <w:sym w:font="Symbol" w:char="F0B4"/>
            </w:r>
            <w:r w:rsidRPr="00C4391C">
              <w:rPr>
                <w:sz w:val="20"/>
                <w:szCs w:val="20"/>
              </w:rPr>
              <w:t xml:space="preserve"> 10</w:t>
            </w:r>
            <w:r>
              <w:rPr>
                <w:sz w:val="20"/>
                <w:szCs w:val="20"/>
                <w:vertAlign w:val="superscript"/>
              </w:rPr>
              <w:t>–</w:t>
            </w:r>
            <w:r w:rsidRPr="00C4391C">
              <w:rPr>
                <w:sz w:val="20"/>
                <w:szCs w:val="20"/>
                <w:vertAlign w:val="superscript"/>
              </w:rPr>
              <w:t>4</w:t>
            </w:r>
            <w:r w:rsidRPr="00C4391C">
              <w:rPr>
                <w:sz w:val="20"/>
                <w:szCs w:val="20"/>
              </w:rPr>
              <w:t xml:space="preserve"> = </w:t>
            </w:r>
            <w:r w:rsidRPr="00B4470F">
              <w:rPr>
                <w:position w:val="-26"/>
                <w:sz w:val="20"/>
                <w:szCs w:val="20"/>
              </w:rPr>
              <w:object w:dxaOrig="1160" w:dyaOrig="620">
                <v:shape id="_x0000_i1034" type="#_x0000_t75" style="width:57.75pt;height:30.75pt" o:ole="">
                  <v:imagedata r:id="rId26" o:title=""/>
                </v:shape>
                <o:OLEObject Type="Embed" ProgID="Equation.DSMT4" ShapeID="_x0000_i1034" DrawAspect="Content" ObjectID="_1596566692" r:id="rId27"/>
              </w:object>
            </w:r>
          </w:p>
          <w:p w:rsidR="001A3206" w:rsidRPr="00C4391C" w:rsidRDefault="001A3206" w:rsidP="00063732">
            <w:pPr>
              <w:rPr>
                <w:sz w:val="20"/>
                <w:szCs w:val="20"/>
              </w:rPr>
            </w:pPr>
            <w:r w:rsidRPr="00C4391C">
              <w:rPr>
                <w:sz w:val="20"/>
                <w:szCs w:val="20"/>
              </w:rPr>
              <w:lastRenderedPageBreak/>
              <w:t>[CH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xml:space="preserve">] = </w:t>
            </w:r>
            <w:r w:rsidRPr="00B4470F">
              <w:rPr>
                <w:position w:val="-22"/>
                <w:sz w:val="20"/>
                <w:szCs w:val="20"/>
              </w:rPr>
              <w:object w:dxaOrig="1160" w:dyaOrig="580">
                <v:shape id="_x0000_i1035" type="#_x0000_t75" style="width:57.75pt;height:29.25pt" o:ole="">
                  <v:imagedata r:id="rId28" o:title=""/>
                </v:shape>
                <o:OLEObject Type="Embed" ProgID="Equation.DSMT4" ShapeID="_x0000_i1035" DrawAspect="Content" ObjectID="_1596566693" r:id="rId29"/>
              </w:object>
            </w:r>
          </w:p>
          <w:p w:rsidR="001A3206" w:rsidRPr="00C4391C" w:rsidRDefault="001A3206" w:rsidP="00063732">
            <w:pPr>
              <w:rPr>
                <w:sz w:val="20"/>
                <w:szCs w:val="20"/>
              </w:rPr>
            </w:pPr>
            <w:r w:rsidRPr="00C4391C">
              <w:rPr>
                <w:sz w:val="20"/>
                <w:szCs w:val="20"/>
              </w:rPr>
              <w:t>[CH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xml:space="preserve">] = 0.0912 </w:t>
            </w:r>
            <w:proofErr w:type="spellStart"/>
            <w:r w:rsidRPr="00C4391C">
              <w:rPr>
                <w:sz w:val="20"/>
                <w:szCs w:val="20"/>
              </w:rPr>
              <w:t>mol</w:t>
            </w:r>
            <w:proofErr w:type="spellEnd"/>
            <w:r w:rsidRPr="00C4391C">
              <w:rPr>
                <w:sz w:val="20"/>
                <w:szCs w:val="20"/>
              </w:rPr>
              <w:t xml:space="preserve"> L</w:t>
            </w:r>
            <w:r>
              <w:rPr>
                <w:sz w:val="20"/>
                <w:szCs w:val="20"/>
                <w:vertAlign w:val="superscript"/>
              </w:rPr>
              <w:t>–</w:t>
            </w:r>
            <w:r w:rsidRPr="00C4391C">
              <w:rPr>
                <w:sz w:val="20"/>
                <w:szCs w:val="20"/>
                <w:vertAlign w:val="superscript"/>
              </w:rPr>
              <w:t>1</w:t>
            </w:r>
          </w:p>
        </w:tc>
        <w:tc>
          <w:tcPr>
            <w:tcW w:w="2739" w:type="dxa"/>
            <w:vMerge/>
          </w:tcPr>
          <w:p w:rsidR="001A3206" w:rsidRPr="00C4391C" w:rsidRDefault="001A3206" w:rsidP="00063732">
            <w:pPr>
              <w:rPr>
                <w:sz w:val="20"/>
                <w:szCs w:val="20"/>
              </w:rPr>
            </w:pPr>
          </w:p>
        </w:tc>
        <w:tc>
          <w:tcPr>
            <w:tcW w:w="3260" w:type="dxa"/>
            <w:vMerge/>
          </w:tcPr>
          <w:p w:rsidR="001A3206" w:rsidRPr="00C4391C" w:rsidRDefault="001A3206" w:rsidP="00063732">
            <w:pPr>
              <w:rPr>
                <w:sz w:val="20"/>
                <w:szCs w:val="20"/>
              </w:rPr>
            </w:pPr>
          </w:p>
        </w:tc>
        <w:tc>
          <w:tcPr>
            <w:tcW w:w="2443" w:type="dxa"/>
            <w:vMerge/>
          </w:tcPr>
          <w:p w:rsidR="001A3206" w:rsidRPr="00C4391C" w:rsidRDefault="001A3206" w:rsidP="00063732">
            <w:pPr>
              <w:rPr>
                <w:sz w:val="20"/>
                <w:szCs w:val="20"/>
              </w:rPr>
            </w:pPr>
          </w:p>
        </w:tc>
      </w:tr>
      <w:tr w:rsidR="001A3206" w:rsidRPr="0022232B" w:rsidTr="00063732">
        <w:trPr>
          <w:cantSplit/>
          <w:trHeight w:val="476"/>
        </w:trPr>
        <w:tc>
          <w:tcPr>
            <w:tcW w:w="1155" w:type="dxa"/>
            <w:vMerge w:val="restart"/>
          </w:tcPr>
          <w:p w:rsidR="001A3206" w:rsidRPr="00C4391C" w:rsidRDefault="001A3206" w:rsidP="00063732">
            <w:pPr>
              <w:jc w:val="center"/>
              <w:rPr>
                <w:sz w:val="20"/>
                <w:szCs w:val="20"/>
              </w:rPr>
            </w:pPr>
            <w:r w:rsidRPr="00C4391C">
              <w:rPr>
                <w:sz w:val="20"/>
                <w:szCs w:val="20"/>
              </w:rPr>
              <w:t>(c)(</w:t>
            </w:r>
            <w:proofErr w:type="spellStart"/>
            <w:r w:rsidRPr="00C4391C">
              <w:rPr>
                <w:sz w:val="20"/>
                <w:szCs w:val="20"/>
              </w:rPr>
              <w:t>i</w:t>
            </w:r>
            <w:proofErr w:type="spellEnd"/>
            <w:r w:rsidRPr="00C4391C">
              <w:rPr>
                <w:sz w:val="20"/>
                <w:szCs w:val="20"/>
              </w:rPr>
              <w:t>)</w:t>
            </w:r>
          </w:p>
          <w:p w:rsidR="001A3206" w:rsidRPr="00C4391C" w:rsidRDefault="001A3206" w:rsidP="00063732">
            <w:pPr>
              <w:jc w:val="center"/>
              <w:rPr>
                <w:sz w:val="20"/>
                <w:szCs w:val="20"/>
              </w:rPr>
            </w:pPr>
          </w:p>
          <w:p w:rsidR="001A3206" w:rsidRDefault="001A3206" w:rsidP="00063732">
            <w:pPr>
              <w:jc w:val="center"/>
              <w:rPr>
                <w:sz w:val="20"/>
                <w:szCs w:val="20"/>
              </w:rPr>
            </w:pPr>
          </w:p>
          <w:p w:rsidR="001A3206" w:rsidRPr="00252509" w:rsidRDefault="001A3206" w:rsidP="00063732">
            <w:pPr>
              <w:jc w:val="center"/>
              <w:rPr>
                <w:sz w:val="20"/>
                <w:szCs w:val="20"/>
              </w:rPr>
            </w:pPr>
            <w:r w:rsidRPr="00252509">
              <w:rPr>
                <w:sz w:val="20"/>
                <w:szCs w:val="20"/>
              </w:rPr>
              <w:t>(ii)</w:t>
            </w:r>
          </w:p>
        </w:tc>
        <w:tc>
          <w:tcPr>
            <w:tcW w:w="5712" w:type="dxa"/>
          </w:tcPr>
          <w:p w:rsidR="001A3206" w:rsidRPr="00DA2396" w:rsidRDefault="001A3206" w:rsidP="00063732">
            <w:pPr>
              <w:rPr>
                <w:sz w:val="20"/>
                <w:szCs w:val="20"/>
              </w:rPr>
            </w:pPr>
            <w:r w:rsidRPr="00C4391C">
              <w:rPr>
                <w:sz w:val="20"/>
                <w:szCs w:val="20"/>
              </w:rPr>
              <w:t>CH</w:t>
            </w:r>
            <w:r w:rsidRPr="00C4391C">
              <w:rPr>
                <w:sz w:val="20"/>
                <w:szCs w:val="20"/>
                <w:vertAlign w:val="subscript"/>
              </w:rPr>
              <w:t>3</w:t>
            </w:r>
            <w:r w:rsidRPr="00C4391C">
              <w:rPr>
                <w:sz w:val="20"/>
                <w:szCs w:val="20"/>
              </w:rPr>
              <w:t>NH</w:t>
            </w:r>
            <w:r w:rsidRPr="00C4391C">
              <w:rPr>
                <w:sz w:val="20"/>
                <w:szCs w:val="20"/>
                <w:vertAlign w:val="subscript"/>
              </w:rPr>
              <w:t>3</w:t>
            </w:r>
            <w:r w:rsidRPr="00C4391C">
              <w:rPr>
                <w:sz w:val="20"/>
                <w:szCs w:val="20"/>
                <w:vertAlign w:val="superscript"/>
              </w:rPr>
              <w:t>+</w:t>
            </w:r>
            <w:r w:rsidRPr="00C4391C">
              <w:rPr>
                <w:sz w:val="20"/>
                <w:szCs w:val="20"/>
              </w:rPr>
              <w:t>, Br</w:t>
            </w:r>
            <w:r w:rsidRPr="00C4391C">
              <w:rPr>
                <w:color w:val="000000"/>
                <w:sz w:val="20"/>
                <w:szCs w:val="20"/>
                <w:vertAlign w:val="superscript"/>
                <w:lang w:val="en-US" w:bidi="en-US"/>
              </w:rPr>
              <w:t>–</w:t>
            </w:r>
            <w:r w:rsidRPr="00C4391C">
              <w:rPr>
                <w:sz w:val="20"/>
                <w:szCs w:val="20"/>
              </w:rPr>
              <w:t>, 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H</w:t>
            </w:r>
            <w:r w:rsidRPr="00C4391C">
              <w:rPr>
                <w:sz w:val="20"/>
                <w:szCs w:val="20"/>
                <w:vertAlign w:val="subscript"/>
              </w:rPr>
              <w:t>3</w:t>
            </w:r>
            <w:r w:rsidRPr="00C4391C">
              <w:rPr>
                <w:sz w:val="20"/>
                <w:szCs w:val="20"/>
              </w:rPr>
              <w:t>O</w:t>
            </w:r>
            <w:r w:rsidRPr="00C4391C">
              <w:rPr>
                <w:sz w:val="20"/>
                <w:szCs w:val="20"/>
                <w:vertAlign w:val="superscript"/>
              </w:rPr>
              <w:t>+</w:t>
            </w:r>
          </w:p>
        </w:tc>
        <w:tc>
          <w:tcPr>
            <w:tcW w:w="2739" w:type="dxa"/>
            <w:vMerge w:val="restart"/>
          </w:tcPr>
          <w:p w:rsidR="001A3206" w:rsidRDefault="001A3206" w:rsidP="00063732">
            <w:pPr>
              <w:rPr>
                <w:sz w:val="20"/>
                <w:szCs w:val="20"/>
              </w:rPr>
            </w:pPr>
            <w:r>
              <w:rPr>
                <w:sz w:val="20"/>
                <w:szCs w:val="20"/>
              </w:rPr>
              <w:t>TWO OF:</w:t>
            </w:r>
          </w:p>
          <w:p w:rsidR="001A3206" w:rsidRPr="00C4391C" w:rsidRDefault="001A3206" w:rsidP="001A3206">
            <w:pPr>
              <w:numPr>
                <w:ilvl w:val="0"/>
                <w:numId w:val="4"/>
              </w:numPr>
              <w:ind w:left="221" w:hanging="221"/>
              <w:rPr>
                <w:sz w:val="20"/>
                <w:szCs w:val="20"/>
              </w:rPr>
            </w:pPr>
            <w:r w:rsidRPr="00C4391C">
              <w:rPr>
                <w:sz w:val="20"/>
                <w:szCs w:val="20"/>
              </w:rPr>
              <w:t>ALL species correct</w:t>
            </w:r>
            <w:r>
              <w:rPr>
                <w:sz w:val="20"/>
                <w:szCs w:val="20"/>
              </w:rPr>
              <w:t>.</w:t>
            </w:r>
          </w:p>
          <w:p w:rsidR="001A3206" w:rsidRDefault="001A3206" w:rsidP="00063732">
            <w:pPr>
              <w:ind w:left="221" w:hanging="221"/>
              <w:rPr>
                <w:sz w:val="20"/>
                <w:szCs w:val="20"/>
              </w:rPr>
            </w:pPr>
          </w:p>
          <w:p w:rsidR="001A3206" w:rsidRPr="00C4391C" w:rsidRDefault="001A3206" w:rsidP="00063732">
            <w:pPr>
              <w:ind w:left="221" w:hanging="221"/>
              <w:rPr>
                <w:sz w:val="20"/>
                <w:szCs w:val="20"/>
              </w:rPr>
            </w:pPr>
          </w:p>
          <w:p w:rsidR="001A3206" w:rsidRDefault="001A3206" w:rsidP="001A3206">
            <w:pPr>
              <w:numPr>
                <w:ilvl w:val="0"/>
                <w:numId w:val="4"/>
              </w:numPr>
              <w:ind w:left="221" w:hanging="221"/>
              <w:rPr>
                <w:sz w:val="20"/>
                <w:szCs w:val="20"/>
              </w:rPr>
            </w:pPr>
            <w:r w:rsidRPr="00C4391C">
              <w:rPr>
                <w:sz w:val="20"/>
                <w:szCs w:val="20"/>
              </w:rPr>
              <w:t>Recognises ions are required for electric</w:t>
            </w:r>
            <w:r>
              <w:rPr>
                <w:sz w:val="20"/>
                <w:szCs w:val="20"/>
              </w:rPr>
              <w:t xml:space="preserve">al conductivity in a solution. </w:t>
            </w:r>
          </w:p>
          <w:p w:rsidR="001A3206" w:rsidRDefault="001A3206" w:rsidP="00063732">
            <w:pPr>
              <w:ind w:left="221" w:hanging="221"/>
              <w:rPr>
                <w:sz w:val="20"/>
                <w:szCs w:val="20"/>
              </w:rPr>
            </w:pPr>
          </w:p>
          <w:p w:rsidR="001A3206" w:rsidRPr="00AC5360" w:rsidRDefault="001A3206" w:rsidP="001A3206">
            <w:pPr>
              <w:numPr>
                <w:ilvl w:val="0"/>
                <w:numId w:val="4"/>
              </w:numPr>
              <w:ind w:left="221" w:hanging="221"/>
              <w:rPr>
                <w:sz w:val="20"/>
                <w:szCs w:val="20"/>
              </w:rPr>
            </w:pPr>
            <w:r w:rsidRPr="00AC5360">
              <w:rPr>
                <w:sz w:val="20"/>
                <w:szCs w:val="20"/>
              </w:rPr>
              <w:t>One correct equation</w:t>
            </w:r>
            <w:r>
              <w:rPr>
                <w:sz w:val="20"/>
                <w:szCs w:val="20"/>
              </w:rPr>
              <w:t>.</w:t>
            </w:r>
          </w:p>
          <w:p w:rsidR="001A3206" w:rsidRPr="00C4391C" w:rsidRDefault="001A3206" w:rsidP="00063732">
            <w:pPr>
              <w:rPr>
                <w:sz w:val="20"/>
                <w:szCs w:val="20"/>
              </w:rPr>
            </w:pPr>
          </w:p>
        </w:tc>
        <w:tc>
          <w:tcPr>
            <w:tcW w:w="3260" w:type="dxa"/>
            <w:vMerge w:val="restart"/>
          </w:tcPr>
          <w:p w:rsidR="001A3206" w:rsidRDefault="001A3206" w:rsidP="001A3206">
            <w:pPr>
              <w:numPr>
                <w:ilvl w:val="0"/>
                <w:numId w:val="4"/>
              </w:numPr>
              <w:ind w:left="317" w:hanging="317"/>
              <w:rPr>
                <w:sz w:val="20"/>
                <w:szCs w:val="20"/>
              </w:rPr>
            </w:pPr>
            <w:r>
              <w:rPr>
                <w:sz w:val="20"/>
                <w:szCs w:val="20"/>
              </w:rPr>
              <w:t>Full e</w:t>
            </w:r>
            <w:r w:rsidRPr="00C4391C">
              <w:rPr>
                <w:sz w:val="20"/>
                <w:szCs w:val="20"/>
              </w:rPr>
              <w:t>xplanation of the electrical</w:t>
            </w:r>
            <w:r>
              <w:rPr>
                <w:sz w:val="20"/>
                <w:szCs w:val="20"/>
              </w:rPr>
              <w:t xml:space="preserve"> </w:t>
            </w:r>
            <w:r w:rsidRPr="00C4391C">
              <w:rPr>
                <w:sz w:val="20"/>
                <w:szCs w:val="20"/>
              </w:rPr>
              <w:t xml:space="preserve">conductivity </w:t>
            </w:r>
            <w:r>
              <w:rPr>
                <w:sz w:val="20"/>
                <w:szCs w:val="20"/>
              </w:rPr>
              <w:t xml:space="preserve">and species present </w:t>
            </w:r>
            <w:r w:rsidRPr="00C4391C">
              <w:rPr>
                <w:sz w:val="20"/>
                <w:szCs w:val="20"/>
              </w:rPr>
              <w:t>of either the initial 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xml:space="preserve"> solution or the solution at point </w:t>
            </w:r>
            <w:r w:rsidRPr="003E5A6E">
              <w:rPr>
                <w:sz w:val="20"/>
                <w:szCs w:val="20"/>
              </w:rPr>
              <w:t>B</w:t>
            </w:r>
            <w:r>
              <w:rPr>
                <w:sz w:val="20"/>
                <w:szCs w:val="20"/>
              </w:rPr>
              <w:t>.</w:t>
            </w:r>
          </w:p>
          <w:p w:rsidR="001A3206" w:rsidRDefault="001A3206" w:rsidP="00063732">
            <w:pPr>
              <w:ind w:left="317" w:hanging="317"/>
              <w:rPr>
                <w:sz w:val="20"/>
                <w:szCs w:val="20"/>
              </w:rPr>
            </w:pPr>
          </w:p>
          <w:p w:rsidR="001A3206" w:rsidRDefault="001A3206" w:rsidP="00063732">
            <w:pPr>
              <w:ind w:left="317"/>
              <w:rPr>
                <w:sz w:val="20"/>
                <w:szCs w:val="20"/>
              </w:rPr>
            </w:pPr>
            <w:r w:rsidRPr="00AF0DF9">
              <w:rPr>
                <w:sz w:val="20"/>
                <w:szCs w:val="20"/>
              </w:rPr>
              <w:t>OR</w:t>
            </w:r>
            <w:r>
              <w:rPr>
                <w:sz w:val="20"/>
                <w:szCs w:val="20"/>
              </w:rPr>
              <w:t xml:space="preserve"> </w:t>
            </w:r>
          </w:p>
          <w:p w:rsidR="001A3206" w:rsidRPr="00AF0DF9" w:rsidRDefault="001A3206" w:rsidP="00063732">
            <w:pPr>
              <w:ind w:left="317"/>
              <w:rPr>
                <w:sz w:val="20"/>
                <w:szCs w:val="20"/>
              </w:rPr>
            </w:pPr>
            <w:r>
              <w:rPr>
                <w:sz w:val="20"/>
                <w:szCs w:val="20"/>
              </w:rPr>
              <w:t>for an answer discussing each solution separately:</w:t>
            </w:r>
          </w:p>
          <w:p w:rsidR="001A3206" w:rsidRDefault="001A3206" w:rsidP="00063732">
            <w:pPr>
              <w:rPr>
                <w:sz w:val="20"/>
                <w:szCs w:val="20"/>
              </w:rPr>
            </w:pPr>
            <w:r>
              <w:rPr>
                <w:sz w:val="20"/>
                <w:szCs w:val="20"/>
              </w:rPr>
              <w:t xml:space="preserve">      </w:t>
            </w:r>
          </w:p>
          <w:p w:rsidR="001A3206" w:rsidRPr="00AF0DF9" w:rsidRDefault="001A3206" w:rsidP="00063732">
            <w:pPr>
              <w:ind w:left="317"/>
              <w:rPr>
                <w:sz w:val="20"/>
                <w:szCs w:val="20"/>
              </w:rPr>
            </w:pPr>
            <w:r>
              <w:rPr>
                <w:sz w:val="20"/>
                <w:szCs w:val="20"/>
              </w:rPr>
              <w:t>TWO OF:</w:t>
            </w:r>
          </w:p>
          <w:p w:rsidR="001A3206" w:rsidRPr="004220FB" w:rsidRDefault="001A3206" w:rsidP="00063732">
            <w:pPr>
              <w:ind w:left="317"/>
              <w:rPr>
                <w:sz w:val="20"/>
                <w:szCs w:val="20"/>
              </w:rPr>
            </w:pPr>
            <w:r w:rsidRPr="00AF0DF9">
              <w:rPr>
                <w:sz w:val="20"/>
                <w:szCs w:val="20"/>
              </w:rPr>
              <w:t>Species and comparative concentrations</w:t>
            </w:r>
            <w:r>
              <w:rPr>
                <w:sz w:val="20"/>
                <w:szCs w:val="20"/>
              </w:rPr>
              <w:t xml:space="preserve"> within each solution for both solutions / two of the three e</w:t>
            </w:r>
            <w:r w:rsidRPr="00AF0DF9">
              <w:rPr>
                <w:sz w:val="20"/>
                <w:szCs w:val="20"/>
              </w:rPr>
              <w:t>quations</w:t>
            </w:r>
            <w:r>
              <w:rPr>
                <w:sz w:val="20"/>
                <w:szCs w:val="20"/>
              </w:rPr>
              <w:t xml:space="preserve"> / c</w:t>
            </w:r>
            <w:r w:rsidRPr="00AF0DF9">
              <w:rPr>
                <w:sz w:val="20"/>
                <w:szCs w:val="20"/>
              </w:rPr>
              <w:t>onductivity</w:t>
            </w:r>
            <w:r>
              <w:rPr>
                <w:sz w:val="20"/>
                <w:szCs w:val="20"/>
              </w:rPr>
              <w:t xml:space="preserve"> of each solution with reasons.</w:t>
            </w:r>
          </w:p>
        </w:tc>
        <w:tc>
          <w:tcPr>
            <w:tcW w:w="2443" w:type="dxa"/>
            <w:vMerge w:val="restart"/>
          </w:tcPr>
          <w:p w:rsidR="001A3206" w:rsidRPr="00C4391C" w:rsidRDefault="001A3206" w:rsidP="001A3206">
            <w:pPr>
              <w:numPr>
                <w:ilvl w:val="0"/>
                <w:numId w:val="5"/>
              </w:numPr>
              <w:ind w:left="175" w:hanging="175"/>
              <w:rPr>
                <w:sz w:val="20"/>
                <w:szCs w:val="20"/>
              </w:rPr>
            </w:pPr>
            <w:r w:rsidRPr="00C4391C">
              <w:rPr>
                <w:sz w:val="20"/>
                <w:szCs w:val="20"/>
              </w:rPr>
              <w:t>Compares and contrasts the electrical conductivity of BOTH the initial CH</w:t>
            </w:r>
            <w:r w:rsidRPr="00C4391C">
              <w:rPr>
                <w:sz w:val="20"/>
                <w:szCs w:val="20"/>
                <w:vertAlign w:val="subscript"/>
              </w:rPr>
              <w:t>3</w:t>
            </w:r>
            <w:r w:rsidRPr="00C4391C">
              <w:rPr>
                <w:sz w:val="20"/>
                <w:szCs w:val="20"/>
              </w:rPr>
              <w:t>NH</w:t>
            </w:r>
            <w:r w:rsidRPr="00C4391C">
              <w:rPr>
                <w:sz w:val="20"/>
                <w:szCs w:val="20"/>
                <w:vertAlign w:val="subscript"/>
              </w:rPr>
              <w:t>2</w:t>
            </w:r>
            <w:r w:rsidRPr="00C4391C">
              <w:rPr>
                <w:sz w:val="20"/>
                <w:szCs w:val="20"/>
              </w:rPr>
              <w:t xml:space="preserve"> solution and the solution at point </w:t>
            </w:r>
            <w:r w:rsidRPr="00C4391C">
              <w:rPr>
                <w:b/>
                <w:sz w:val="20"/>
                <w:szCs w:val="20"/>
              </w:rPr>
              <w:t>B</w:t>
            </w:r>
            <w:r w:rsidRPr="00C4391C">
              <w:rPr>
                <w:sz w:val="20"/>
                <w:szCs w:val="20"/>
              </w:rPr>
              <w:t>, including a consideration of the differing co</w:t>
            </w:r>
            <w:r>
              <w:rPr>
                <w:sz w:val="20"/>
                <w:szCs w:val="20"/>
              </w:rPr>
              <w:t xml:space="preserve">ncentrations of each solution. </w:t>
            </w:r>
          </w:p>
        </w:tc>
      </w:tr>
      <w:tr w:rsidR="001A3206" w:rsidRPr="0022232B" w:rsidTr="001A3206">
        <w:trPr>
          <w:cantSplit/>
          <w:trHeight w:val="4357"/>
        </w:trPr>
        <w:tc>
          <w:tcPr>
            <w:tcW w:w="1155" w:type="dxa"/>
            <w:vMerge/>
            <w:tcBorders>
              <w:bottom w:val="single" w:sz="4" w:space="0" w:color="auto"/>
            </w:tcBorders>
          </w:tcPr>
          <w:p w:rsidR="001A3206" w:rsidRPr="00C4391C" w:rsidRDefault="001A3206" w:rsidP="00063732">
            <w:pPr>
              <w:jc w:val="center"/>
              <w:rPr>
                <w:sz w:val="20"/>
                <w:szCs w:val="20"/>
              </w:rPr>
            </w:pPr>
          </w:p>
        </w:tc>
        <w:tc>
          <w:tcPr>
            <w:tcW w:w="5712" w:type="dxa"/>
            <w:tcBorders>
              <w:bottom w:val="single" w:sz="4" w:space="0" w:color="auto"/>
            </w:tcBorders>
          </w:tcPr>
          <w:p w:rsidR="001A3206" w:rsidRPr="00AC5360" w:rsidRDefault="001A3206" w:rsidP="00063732">
            <w:pPr>
              <w:spacing w:after="60"/>
              <w:rPr>
                <w:sz w:val="20"/>
                <w:szCs w:val="20"/>
              </w:rPr>
            </w:pPr>
            <w:r w:rsidRPr="00AC5360">
              <w:rPr>
                <w:b/>
                <w:sz w:val="20"/>
                <w:szCs w:val="20"/>
              </w:rPr>
              <w:t>At the start</w:t>
            </w:r>
            <w:r w:rsidRPr="00AC5360">
              <w:rPr>
                <w:sz w:val="20"/>
                <w:szCs w:val="20"/>
              </w:rPr>
              <w:t xml:space="preserve">, before addition of </w:t>
            </w:r>
            <w:proofErr w:type="spellStart"/>
            <w:r w:rsidRPr="00AC5360">
              <w:rPr>
                <w:sz w:val="20"/>
                <w:szCs w:val="20"/>
              </w:rPr>
              <w:t>HBr</w:t>
            </w:r>
            <w:proofErr w:type="spellEnd"/>
            <w:r w:rsidRPr="00AC5360">
              <w:rPr>
                <w:sz w:val="20"/>
                <w:szCs w:val="20"/>
              </w:rPr>
              <w:t xml:space="preserve"> there is a solution of weak base (CH</w:t>
            </w:r>
            <w:r w:rsidRPr="00AC5360">
              <w:rPr>
                <w:sz w:val="20"/>
                <w:szCs w:val="20"/>
                <w:vertAlign w:val="subscript"/>
              </w:rPr>
              <w:t>3</w:t>
            </w:r>
            <w:r w:rsidRPr="00AC5360">
              <w:rPr>
                <w:sz w:val="20"/>
                <w:szCs w:val="20"/>
              </w:rPr>
              <w:t>NH</w:t>
            </w:r>
            <w:r w:rsidRPr="00AC5360">
              <w:rPr>
                <w:sz w:val="20"/>
                <w:szCs w:val="20"/>
                <w:vertAlign w:val="subscript"/>
              </w:rPr>
              <w:t>2</w:t>
            </w:r>
            <w:r w:rsidRPr="00AC5360">
              <w:rPr>
                <w:sz w:val="20"/>
                <w:szCs w:val="20"/>
              </w:rPr>
              <w:t xml:space="preserve">) which only partially reacts with water to produce a relatively low concentration of ions. </w:t>
            </w:r>
          </w:p>
          <w:p w:rsidR="001A3206" w:rsidRPr="00AC5360" w:rsidRDefault="001A3206" w:rsidP="00063732">
            <w:pPr>
              <w:spacing w:after="60"/>
              <w:rPr>
                <w:sz w:val="20"/>
                <w:szCs w:val="20"/>
              </w:rPr>
            </w:pPr>
            <w:r w:rsidRPr="00AC5360">
              <w:rPr>
                <w:sz w:val="20"/>
                <w:szCs w:val="20"/>
              </w:rPr>
              <w:t>As a result, the initial CH</w:t>
            </w:r>
            <w:r w:rsidRPr="00AC5360">
              <w:rPr>
                <w:sz w:val="20"/>
                <w:szCs w:val="20"/>
                <w:vertAlign w:val="subscript"/>
              </w:rPr>
              <w:t>3</w:t>
            </w:r>
            <w:r w:rsidRPr="00AC5360">
              <w:rPr>
                <w:sz w:val="20"/>
                <w:szCs w:val="20"/>
              </w:rPr>
              <w:t>NH</w:t>
            </w:r>
            <w:r w:rsidRPr="00AC5360">
              <w:rPr>
                <w:sz w:val="20"/>
                <w:szCs w:val="20"/>
                <w:vertAlign w:val="subscript"/>
              </w:rPr>
              <w:t>2</w:t>
            </w:r>
            <w:r w:rsidRPr="00AC5360">
              <w:rPr>
                <w:sz w:val="20"/>
                <w:szCs w:val="20"/>
              </w:rPr>
              <w:t xml:space="preserve"> solution will be a poor electrical conductor.</w:t>
            </w:r>
          </w:p>
          <w:p w:rsidR="001A3206" w:rsidRPr="00CE0638" w:rsidRDefault="001A3206" w:rsidP="00063732">
            <w:pPr>
              <w:spacing w:after="60"/>
              <w:rPr>
                <w:b/>
                <w:sz w:val="20"/>
                <w:szCs w:val="20"/>
              </w:rPr>
            </w:pPr>
            <w:r w:rsidRPr="00CE0638">
              <w:rPr>
                <w:b/>
                <w:sz w:val="20"/>
                <w:szCs w:val="20"/>
              </w:rPr>
              <w:t>CH</w:t>
            </w:r>
            <w:r w:rsidRPr="00CE0638">
              <w:rPr>
                <w:b/>
                <w:sz w:val="20"/>
                <w:szCs w:val="20"/>
                <w:vertAlign w:val="subscript"/>
              </w:rPr>
              <w:t>3</w:t>
            </w:r>
            <w:r w:rsidRPr="00CE0638">
              <w:rPr>
                <w:b/>
                <w:sz w:val="20"/>
                <w:szCs w:val="20"/>
              </w:rPr>
              <w:t>NH</w:t>
            </w:r>
            <w:r w:rsidRPr="00CE0638">
              <w:rPr>
                <w:b/>
                <w:sz w:val="18"/>
                <w:szCs w:val="20"/>
                <w:vertAlign w:val="subscript"/>
              </w:rPr>
              <w:t>2</w:t>
            </w:r>
            <w:r w:rsidRPr="00CE0638">
              <w:rPr>
                <w:b/>
                <w:sz w:val="18"/>
                <w:szCs w:val="20"/>
              </w:rPr>
              <w:t xml:space="preserve"> + </w:t>
            </w:r>
            <w:r w:rsidRPr="00CE0638">
              <w:rPr>
                <w:b/>
                <w:sz w:val="20"/>
                <w:szCs w:val="20"/>
              </w:rPr>
              <w:t>H</w:t>
            </w:r>
            <w:r w:rsidRPr="00CE0638">
              <w:rPr>
                <w:b/>
                <w:sz w:val="20"/>
                <w:szCs w:val="20"/>
                <w:vertAlign w:val="subscript"/>
              </w:rPr>
              <w:t>2</w:t>
            </w:r>
            <w:r w:rsidRPr="00CE0638">
              <w:rPr>
                <w:b/>
                <w:sz w:val="20"/>
                <w:szCs w:val="20"/>
              </w:rPr>
              <w:t>O</w:t>
            </w:r>
            <w:r w:rsidRPr="00CE0638">
              <w:rPr>
                <w:b/>
                <w:sz w:val="18"/>
                <w:szCs w:val="20"/>
              </w:rPr>
              <w:t xml:space="preserve"> </w:t>
            </w:r>
            <w:r w:rsidRPr="00CE0638">
              <w:rPr>
                <w:rFonts w:ascii="Cambria Math" w:hAnsi="Cambria Math" w:cs="Cambria Math"/>
                <w:b/>
                <w:sz w:val="18"/>
                <w:szCs w:val="20"/>
              </w:rPr>
              <w:t>⇌</w:t>
            </w:r>
            <w:r w:rsidRPr="00CE0638">
              <w:rPr>
                <w:b/>
                <w:sz w:val="18"/>
                <w:szCs w:val="20"/>
              </w:rPr>
              <w:t xml:space="preserve"> </w:t>
            </w:r>
            <w:r w:rsidRPr="00CE0638">
              <w:rPr>
                <w:b/>
                <w:sz w:val="20"/>
                <w:szCs w:val="20"/>
              </w:rPr>
              <w:t>CH</w:t>
            </w:r>
            <w:r w:rsidRPr="00CE0638">
              <w:rPr>
                <w:b/>
                <w:sz w:val="20"/>
                <w:szCs w:val="20"/>
                <w:vertAlign w:val="subscript"/>
              </w:rPr>
              <w:t>3</w:t>
            </w:r>
            <w:r w:rsidRPr="00CE0638">
              <w:rPr>
                <w:b/>
                <w:sz w:val="20"/>
                <w:szCs w:val="20"/>
              </w:rPr>
              <w:t>NH</w:t>
            </w:r>
            <w:r w:rsidRPr="00CE0638">
              <w:rPr>
                <w:b/>
                <w:sz w:val="20"/>
                <w:szCs w:val="20"/>
                <w:vertAlign w:val="subscript"/>
              </w:rPr>
              <w:t>3</w:t>
            </w:r>
            <w:r w:rsidRPr="00CE0638">
              <w:rPr>
                <w:b/>
                <w:sz w:val="20"/>
                <w:szCs w:val="20"/>
                <w:vertAlign w:val="superscript"/>
              </w:rPr>
              <w:t>+</w:t>
            </w:r>
            <w:r w:rsidRPr="00CE0638">
              <w:rPr>
                <w:b/>
                <w:sz w:val="20"/>
                <w:szCs w:val="20"/>
              </w:rPr>
              <w:t xml:space="preserve"> + OH</w:t>
            </w:r>
            <w:r w:rsidRPr="00CE0638">
              <w:rPr>
                <w:b/>
                <w:sz w:val="20"/>
                <w:szCs w:val="20"/>
                <w:vertAlign w:val="superscript"/>
              </w:rPr>
              <w:t>-</w:t>
            </w:r>
          </w:p>
          <w:p w:rsidR="001A3206" w:rsidRPr="00AC5360" w:rsidRDefault="001A3206" w:rsidP="00063732">
            <w:pPr>
              <w:spacing w:after="60"/>
              <w:rPr>
                <w:sz w:val="20"/>
                <w:szCs w:val="20"/>
              </w:rPr>
            </w:pPr>
            <w:r w:rsidRPr="00AC5360">
              <w:rPr>
                <w:sz w:val="20"/>
                <w:szCs w:val="20"/>
              </w:rPr>
              <w:t>Therefore species present are CH</w:t>
            </w:r>
            <w:r w:rsidRPr="00AC5360">
              <w:rPr>
                <w:sz w:val="20"/>
                <w:szCs w:val="20"/>
                <w:vertAlign w:val="subscript"/>
              </w:rPr>
              <w:t>3</w:t>
            </w:r>
            <w:r w:rsidRPr="00AC5360">
              <w:rPr>
                <w:sz w:val="20"/>
                <w:szCs w:val="20"/>
              </w:rPr>
              <w:t>NH</w:t>
            </w:r>
            <w:r w:rsidRPr="00AC5360">
              <w:rPr>
                <w:sz w:val="18"/>
                <w:szCs w:val="20"/>
                <w:vertAlign w:val="subscript"/>
              </w:rPr>
              <w:t>2</w:t>
            </w:r>
            <w:r w:rsidRPr="00AC5360">
              <w:rPr>
                <w:sz w:val="20"/>
                <w:szCs w:val="20"/>
              </w:rPr>
              <w:t xml:space="preserve"> &gt; OH</w:t>
            </w:r>
            <w:r w:rsidRPr="00AC5360">
              <w:rPr>
                <w:sz w:val="20"/>
                <w:szCs w:val="20"/>
                <w:vertAlign w:val="superscript"/>
              </w:rPr>
              <w:t>–</w:t>
            </w:r>
            <w:r w:rsidRPr="00AC5360">
              <w:rPr>
                <w:sz w:val="20"/>
                <w:szCs w:val="20"/>
              </w:rPr>
              <w:t xml:space="preserve"> ≥ CH</w:t>
            </w:r>
            <w:r w:rsidRPr="00AC5360">
              <w:rPr>
                <w:sz w:val="20"/>
                <w:szCs w:val="20"/>
                <w:vertAlign w:val="subscript"/>
              </w:rPr>
              <w:t>3</w:t>
            </w:r>
            <w:r w:rsidRPr="00AC5360">
              <w:rPr>
                <w:sz w:val="20"/>
                <w:szCs w:val="20"/>
              </w:rPr>
              <w:t>NH</w:t>
            </w:r>
            <w:r w:rsidRPr="00AC5360">
              <w:rPr>
                <w:sz w:val="20"/>
                <w:szCs w:val="20"/>
                <w:vertAlign w:val="subscript"/>
              </w:rPr>
              <w:t>3</w:t>
            </w:r>
            <w:r w:rsidRPr="00AC5360">
              <w:rPr>
                <w:sz w:val="20"/>
                <w:szCs w:val="20"/>
                <w:vertAlign w:val="superscript"/>
              </w:rPr>
              <w:t>+</w:t>
            </w:r>
            <w:r w:rsidRPr="00AC5360">
              <w:rPr>
                <w:sz w:val="20"/>
                <w:szCs w:val="20"/>
              </w:rPr>
              <w:t xml:space="preserve"> &gt; H</w:t>
            </w:r>
            <w:r w:rsidRPr="00AC5360">
              <w:rPr>
                <w:sz w:val="20"/>
                <w:szCs w:val="20"/>
                <w:vertAlign w:val="subscript"/>
              </w:rPr>
              <w:t>3</w:t>
            </w:r>
            <w:r w:rsidRPr="00AC5360">
              <w:rPr>
                <w:sz w:val="20"/>
                <w:szCs w:val="20"/>
              </w:rPr>
              <w:t>O</w:t>
            </w:r>
            <w:r w:rsidRPr="00AC5360">
              <w:rPr>
                <w:sz w:val="20"/>
                <w:szCs w:val="20"/>
                <w:vertAlign w:val="superscript"/>
              </w:rPr>
              <w:t>+</w:t>
            </w:r>
          </w:p>
          <w:p w:rsidR="001A3206" w:rsidRPr="00AC5360" w:rsidRDefault="001A3206" w:rsidP="00063732">
            <w:pPr>
              <w:spacing w:after="60"/>
              <w:rPr>
                <w:sz w:val="20"/>
                <w:szCs w:val="20"/>
              </w:rPr>
            </w:pPr>
          </w:p>
          <w:p w:rsidR="001A3206" w:rsidRPr="00AC5360" w:rsidRDefault="001A3206" w:rsidP="00063732">
            <w:pPr>
              <w:spacing w:after="60"/>
              <w:rPr>
                <w:sz w:val="20"/>
                <w:szCs w:val="20"/>
              </w:rPr>
            </w:pPr>
            <w:r w:rsidRPr="00AC5360">
              <w:rPr>
                <w:b/>
                <w:sz w:val="20"/>
                <w:szCs w:val="20"/>
              </w:rPr>
              <w:t xml:space="preserve">At point B, </w:t>
            </w:r>
            <w:r w:rsidRPr="00AC5360">
              <w:rPr>
                <w:sz w:val="20"/>
                <w:szCs w:val="20"/>
              </w:rPr>
              <w:t>there is a solution of the salt CH</w:t>
            </w:r>
            <w:r w:rsidRPr="00AC5360">
              <w:rPr>
                <w:sz w:val="20"/>
                <w:szCs w:val="20"/>
                <w:vertAlign w:val="subscript"/>
              </w:rPr>
              <w:t>3</w:t>
            </w:r>
            <w:r w:rsidRPr="00AC5360">
              <w:rPr>
                <w:sz w:val="20"/>
                <w:szCs w:val="20"/>
              </w:rPr>
              <w:t>NH</w:t>
            </w:r>
            <w:r w:rsidRPr="00AC5360">
              <w:rPr>
                <w:sz w:val="20"/>
                <w:szCs w:val="20"/>
                <w:vertAlign w:val="subscript"/>
              </w:rPr>
              <w:t>3</w:t>
            </w:r>
            <w:r w:rsidRPr="00AC5360">
              <w:rPr>
                <w:sz w:val="20"/>
                <w:szCs w:val="20"/>
              </w:rPr>
              <w:t xml:space="preserve">Br present which </w:t>
            </w:r>
            <w:r>
              <w:rPr>
                <w:sz w:val="20"/>
                <w:szCs w:val="20"/>
              </w:rPr>
              <w:t xml:space="preserve">is </w:t>
            </w:r>
            <w:r w:rsidRPr="00AC5360">
              <w:rPr>
                <w:sz w:val="20"/>
                <w:szCs w:val="20"/>
              </w:rPr>
              <w:t>dissociat</w:t>
            </w:r>
            <w:r>
              <w:rPr>
                <w:sz w:val="20"/>
                <w:szCs w:val="20"/>
              </w:rPr>
              <w:t>ed</w:t>
            </w:r>
            <w:r w:rsidRPr="00AC5360">
              <w:rPr>
                <w:sz w:val="20"/>
                <w:szCs w:val="20"/>
              </w:rPr>
              <w:t xml:space="preserve"> completely into ions. Therefore there is a relatively high concentration of ions (CH</w:t>
            </w:r>
            <w:r w:rsidRPr="00AC5360">
              <w:rPr>
                <w:sz w:val="20"/>
                <w:szCs w:val="20"/>
                <w:vertAlign w:val="subscript"/>
              </w:rPr>
              <w:t>3</w:t>
            </w:r>
            <w:r w:rsidRPr="00AC5360">
              <w:rPr>
                <w:sz w:val="20"/>
                <w:szCs w:val="20"/>
              </w:rPr>
              <w:t>NH</w:t>
            </w:r>
            <w:r w:rsidRPr="00AC5360">
              <w:rPr>
                <w:sz w:val="20"/>
                <w:szCs w:val="20"/>
                <w:vertAlign w:val="subscript"/>
              </w:rPr>
              <w:t>3</w:t>
            </w:r>
            <w:r w:rsidRPr="00AC5360">
              <w:rPr>
                <w:sz w:val="20"/>
                <w:szCs w:val="20"/>
                <w:vertAlign w:val="superscript"/>
              </w:rPr>
              <w:t>+</w:t>
            </w:r>
            <w:r w:rsidRPr="00AC5360">
              <w:rPr>
                <w:sz w:val="20"/>
                <w:szCs w:val="20"/>
              </w:rPr>
              <w:t xml:space="preserve"> and Br</w:t>
            </w:r>
            <w:r w:rsidRPr="00AC5360">
              <w:rPr>
                <w:rFonts w:cs="TimesNewRomanPSMT"/>
                <w:sz w:val="20"/>
                <w:szCs w:val="20"/>
                <w:vertAlign w:val="superscript"/>
                <w:lang w:val="en-US" w:bidi="en-US"/>
              </w:rPr>
              <w:t>–</w:t>
            </w:r>
            <w:r w:rsidRPr="00AC5360">
              <w:rPr>
                <w:sz w:val="20"/>
                <w:szCs w:val="20"/>
              </w:rPr>
              <w:t>) present in the solution, so it will be a good electrical conductor / electrolyte.</w:t>
            </w:r>
          </w:p>
          <w:p w:rsidR="001A3206" w:rsidRPr="00CE0638" w:rsidRDefault="001A3206" w:rsidP="00063732">
            <w:pPr>
              <w:spacing w:after="60"/>
              <w:rPr>
                <w:b/>
                <w:sz w:val="20"/>
                <w:szCs w:val="20"/>
              </w:rPr>
            </w:pPr>
            <w:r w:rsidRPr="00CE0638">
              <w:rPr>
                <w:b/>
                <w:sz w:val="20"/>
                <w:szCs w:val="20"/>
              </w:rPr>
              <w:t>CH</w:t>
            </w:r>
            <w:r w:rsidRPr="00CE0638">
              <w:rPr>
                <w:b/>
                <w:sz w:val="20"/>
                <w:szCs w:val="20"/>
                <w:vertAlign w:val="subscript"/>
              </w:rPr>
              <w:t>3</w:t>
            </w:r>
            <w:r w:rsidRPr="00CE0638">
              <w:rPr>
                <w:b/>
                <w:sz w:val="20"/>
                <w:szCs w:val="20"/>
              </w:rPr>
              <w:t>NH</w:t>
            </w:r>
            <w:r w:rsidRPr="00CE0638">
              <w:rPr>
                <w:b/>
                <w:sz w:val="20"/>
                <w:szCs w:val="20"/>
                <w:vertAlign w:val="subscript"/>
              </w:rPr>
              <w:t>3</w:t>
            </w:r>
            <w:r w:rsidRPr="00CE0638">
              <w:rPr>
                <w:b/>
                <w:sz w:val="20"/>
                <w:szCs w:val="20"/>
              </w:rPr>
              <w:t xml:space="preserve">Br </w:t>
            </w:r>
            <w:r w:rsidRPr="00CE0638">
              <w:rPr>
                <w:b/>
                <w:sz w:val="20"/>
                <w:szCs w:val="20"/>
              </w:rPr>
              <w:sym w:font="Symbol" w:char="F0AE"/>
            </w:r>
            <w:r w:rsidRPr="00CE0638">
              <w:rPr>
                <w:b/>
                <w:sz w:val="20"/>
                <w:szCs w:val="20"/>
              </w:rPr>
              <w:t xml:space="preserve"> CH</w:t>
            </w:r>
            <w:r w:rsidRPr="00CE0638">
              <w:rPr>
                <w:b/>
                <w:sz w:val="20"/>
                <w:szCs w:val="20"/>
                <w:vertAlign w:val="subscript"/>
              </w:rPr>
              <w:t>3</w:t>
            </w:r>
            <w:r w:rsidRPr="00CE0638">
              <w:rPr>
                <w:b/>
                <w:sz w:val="20"/>
                <w:szCs w:val="20"/>
              </w:rPr>
              <w:t>NH</w:t>
            </w:r>
            <w:r w:rsidRPr="00CE0638">
              <w:rPr>
                <w:b/>
                <w:sz w:val="20"/>
                <w:szCs w:val="20"/>
                <w:vertAlign w:val="subscript"/>
              </w:rPr>
              <w:t>3</w:t>
            </w:r>
            <w:r w:rsidRPr="00CE0638">
              <w:rPr>
                <w:b/>
                <w:sz w:val="20"/>
                <w:szCs w:val="20"/>
                <w:vertAlign w:val="superscript"/>
              </w:rPr>
              <w:t>+</w:t>
            </w:r>
            <w:r w:rsidRPr="00CE0638">
              <w:rPr>
                <w:b/>
                <w:sz w:val="20"/>
                <w:szCs w:val="20"/>
              </w:rPr>
              <w:t xml:space="preserve"> + Br</w:t>
            </w:r>
            <w:r w:rsidRPr="00CE0638">
              <w:rPr>
                <w:b/>
                <w:sz w:val="20"/>
                <w:szCs w:val="20"/>
                <w:vertAlign w:val="superscript"/>
              </w:rPr>
              <w:t>–</w:t>
            </w:r>
            <w:r>
              <w:rPr>
                <w:b/>
                <w:sz w:val="20"/>
                <w:szCs w:val="20"/>
              </w:rPr>
              <w:t xml:space="preserve"> </w:t>
            </w:r>
          </w:p>
          <w:p w:rsidR="001A3206" w:rsidRPr="00AC5360" w:rsidRDefault="001A3206" w:rsidP="00063732">
            <w:pPr>
              <w:spacing w:line="276" w:lineRule="auto"/>
              <w:rPr>
                <w:sz w:val="20"/>
                <w:szCs w:val="20"/>
              </w:rPr>
            </w:pPr>
            <w:r w:rsidRPr="00AC5360">
              <w:rPr>
                <w:sz w:val="20"/>
                <w:szCs w:val="20"/>
              </w:rPr>
              <w:t>CH</w:t>
            </w:r>
            <w:r w:rsidRPr="00AC5360">
              <w:rPr>
                <w:sz w:val="20"/>
                <w:szCs w:val="20"/>
                <w:vertAlign w:val="subscript"/>
              </w:rPr>
              <w:t>3</w:t>
            </w:r>
            <w:r w:rsidRPr="00AC5360">
              <w:rPr>
                <w:sz w:val="20"/>
                <w:szCs w:val="20"/>
              </w:rPr>
              <w:t>NH</w:t>
            </w:r>
            <w:r w:rsidRPr="00AC5360">
              <w:rPr>
                <w:sz w:val="20"/>
                <w:szCs w:val="20"/>
                <w:vertAlign w:val="subscript"/>
              </w:rPr>
              <w:t>3</w:t>
            </w:r>
            <w:r w:rsidRPr="00AC5360">
              <w:rPr>
                <w:sz w:val="20"/>
                <w:szCs w:val="20"/>
                <w:vertAlign w:val="superscript"/>
              </w:rPr>
              <w:t>+</w:t>
            </w:r>
            <w:r w:rsidRPr="00AC5360">
              <w:rPr>
                <w:sz w:val="20"/>
                <w:szCs w:val="20"/>
              </w:rPr>
              <w:t xml:space="preserve"> reacts with water according to the equation</w:t>
            </w:r>
          </w:p>
          <w:p w:rsidR="001A3206" w:rsidRPr="00CE0638" w:rsidRDefault="001A3206" w:rsidP="00063732">
            <w:pPr>
              <w:spacing w:line="276" w:lineRule="auto"/>
              <w:rPr>
                <w:b/>
                <w:sz w:val="20"/>
                <w:szCs w:val="20"/>
                <w:vertAlign w:val="superscript"/>
              </w:rPr>
            </w:pPr>
            <w:r w:rsidRPr="00CE0638">
              <w:rPr>
                <w:b/>
                <w:sz w:val="20"/>
                <w:szCs w:val="20"/>
              </w:rPr>
              <w:t>CH</w:t>
            </w:r>
            <w:r w:rsidRPr="00CE0638">
              <w:rPr>
                <w:b/>
                <w:sz w:val="20"/>
                <w:szCs w:val="20"/>
                <w:vertAlign w:val="subscript"/>
              </w:rPr>
              <w:t>3</w:t>
            </w:r>
            <w:r w:rsidRPr="00CE0638">
              <w:rPr>
                <w:b/>
                <w:sz w:val="20"/>
                <w:szCs w:val="20"/>
              </w:rPr>
              <w:t>NH</w:t>
            </w:r>
            <w:r w:rsidRPr="00CE0638">
              <w:rPr>
                <w:b/>
                <w:sz w:val="20"/>
                <w:szCs w:val="20"/>
                <w:vertAlign w:val="subscript"/>
              </w:rPr>
              <w:t>3</w:t>
            </w:r>
            <w:r w:rsidRPr="00CE0638">
              <w:rPr>
                <w:b/>
                <w:sz w:val="20"/>
                <w:szCs w:val="20"/>
                <w:vertAlign w:val="superscript"/>
              </w:rPr>
              <w:t>+</w:t>
            </w:r>
            <w:r w:rsidRPr="00CE0638">
              <w:rPr>
                <w:b/>
                <w:sz w:val="20"/>
                <w:szCs w:val="20"/>
              </w:rPr>
              <w:t xml:space="preserve"> + H</w:t>
            </w:r>
            <w:r w:rsidRPr="00CE0638">
              <w:rPr>
                <w:b/>
                <w:sz w:val="20"/>
                <w:szCs w:val="20"/>
                <w:vertAlign w:val="subscript"/>
              </w:rPr>
              <w:t>2</w:t>
            </w:r>
            <w:r w:rsidRPr="00CE0638">
              <w:rPr>
                <w:b/>
                <w:sz w:val="20"/>
                <w:szCs w:val="20"/>
              </w:rPr>
              <w:t xml:space="preserve">O </w:t>
            </w:r>
            <w:r w:rsidRPr="00CE0638">
              <w:rPr>
                <w:rFonts w:ascii="Cambria Math" w:hAnsi="Cambria Math" w:cs="Cambria Math"/>
                <w:b/>
                <w:sz w:val="20"/>
                <w:szCs w:val="20"/>
              </w:rPr>
              <w:t>⇌</w:t>
            </w:r>
            <w:r w:rsidRPr="00CE0638">
              <w:rPr>
                <w:b/>
                <w:sz w:val="20"/>
                <w:szCs w:val="20"/>
              </w:rPr>
              <w:t xml:space="preserve"> CH</w:t>
            </w:r>
            <w:r w:rsidRPr="00CE0638">
              <w:rPr>
                <w:b/>
                <w:sz w:val="20"/>
                <w:szCs w:val="20"/>
                <w:vertAlign w:val="subscript"/>
              </w:rPr>
              <w:t>3</w:t>
            </w:r>
            <w:r w:rsidRPr="00CE0638">
              <w:rPr>
                <w:b/>
                <w:sz w:val="20"/>
                <w:szCs w:val="20"/>
              </w:rPr>
              <w:t>NH</w:t>
            </w:r>
            <w:r w:rsidRPr="00CE0638">
              <w:rPr>
                <w:b/>
                <w:sz w:val="20"/>
                <w:szCs w:val="20"/>
                <w:vertAlign w:val="subscript"/>
              </w:rPr>
              <w:t>2</w:t>
            </w:r>
            <w:r w:rsidRPr="00CE0638">
              <w:rPr>
                <w:b/>
                <w:sz w:val="20"/>
                <w:szCs w:val="20"/>
              </w:rPr>
              <w:t xml:space="preserve"> + H</w:t>
            </w:r>
            <w:r w:rsidRPr="00CE0638">
              <w:rPr>
                <w:b/>
                <w:sz w:val="20"/>
                <w:szCs w:val="20"/>
                <w:vertAlign w:val="subscript"/>
              </w:rPr>
              <w:t>3</w:t>
            </w:r>
            <w:r w:rsidRPr="00CE0638">
              <w:rPr>
                <w:b/>
                <w:sz w:val="20"/>
                <w:szCs w:val="20"/>
              </w:rPr>
              <w:t>O</w:t>
            </w:r>
            <w:r w:rsidRPr="00CE0638">
              <w:rPr>
                <w:b/>
                <w:sz w:val="20"/>
                <w:szCs w:val="20"/>
                <w:vertAlign w:val="superscript"/>
              </w:rPr>
              <w:t>+</w:t>
            </w:r>
          </w:p>
          <w:p w:rsidR="001A3206" w:rsidRPr="00C4391C" w:rsidRDefault="001A3206" w:rsidP="001A3206">
            <w:pPr>
              <w:spacing w:after="60" w:line="276" w:lineRule="auto"/>
              <w:rPr>
                <w:sz w:val="20"/>
                <w:szCs w:val="20"/>
              </w:rPr>
            </w:pPr>
            <w:r>
              <w:rPr>
                <w:sz w:val="20"/>
                <w:szCs w:val="20"/>
              </w:rPr>
              <w:t>S</w:t>
            </w:r>
            <w:r w:rsidRPr="00AC5360">
              <w:rPr>
                <w:sz w:val="20"/>
                <w:szCs w:val="20"/>
              </w:rPr>
              <w:t>pecies present are Br</w:t>
            </w:r>
            <w:r w:rsidRPr="00AC5360">
              <w:rPr>
                <w:sz w:val="20"/>
                <w:szCs w:val="20"/>
                <w:vertAlign w:val="superscript"/>
              </w:rPr>
              <w:t>–</w:t>
            </w:r>
            <w:r w:rsidRPr="00AC5360">
              <w:rPr>
                <w:sz w:val="20"/>
                <w:szCs w:val="20"/>
              </w:rPr>
              <w:t xml:space="preserve"> &gt; CH</w:t>
            </w:r>
            <w:r w:rsidRPr="00AC5360">
              <w:rPr>
                <w:sz w:val="20"/>
                <w:szCs w:val="20"/>
                <w:vertAlign w:val="subscript"/>
              </w:rPr>
              <w:t>3</w:t>
            </w:r>
            <w:r w:rsidRPr="00AC5360">
              <w:rPr>
                <w:sz w:val="20"/>
                <w:szCs w:val="20"/>
              </w:rPr>
              <w:t>NH</w:t>
            </w:r>
            <w:r w:rsidRPr="00AC5360">
              <w:rPr>
                <w:sz w:val="20"/>
                <w:szCs w:val="20"/>
                <w:vertAlign w:val="subscript"/>
              </w:rPr>
              <w:t>3</w:t>
            </w:r>
            <w:r w:rsidRPr="00AC5360">
              <w:rPr>
                <w:sz w:val="20"/>
                <w:szCs w:val="20"/>
                <w:vertAlign w:val="superscript"/>
              </w:rPr>
              <w:t>+</w:t>
            </w:r>
            <w:r w:rsidRPr="00AC5360">
              <w:rPr>
                <w:sz w:val="20"/>
                <w:szCs w:val="20"/>
              </w:rPr>
              <w:t xml:space="preserve"> &gt; H</w:t>
            </w:r>
            <w:r w:rsidRPr="00AC5360">
              <w:rPr>
                <w:sz w:val="20"/>
                <w:szCs w:val="20"/>
                <w:vertAlign w:val="subscript"/>
              </w:rPr>
              <w:t>3</w:t>
            </w:r>
            <w:r w:rsidRPr="00AC5360">
              <w:rPr>
                <w:sz w:val="20"/>
                <w:szCs w:val="20"/>
              </w:rPr>
              <w:t>O</w:t>
            </w:r>
            <w:r w:rsidRPr="00AC5360">
              <w:rPr>
                <w:sz w:val="20"/>
                <w:szCs w:val="20"/>
                <w:vertAlign w:val="superscript"/>
              </w:rPr>
              <w:t>+</w:t>
            </w:r>
            <w:r w:rsidRPr="00AC5360">
              <w:rPr>
                <w:sz w:val="20"/>
                <w:szCs w:val="20"/>
              </w:rPr>
              <w:t xml:space="preserve"> ≥ CH</w:t>
            </w:r>
            <w:r w:rsidRPr="00AC5360">
              <w:rPr>
                <w:sz w:val="20"/>
                <w:szCs w:val="20"/>
                <w:vertAlign w:val="subscript"/>
              </w:rPr>
              <w:t>3</w:t>
            </w:r>
            <w:r w:rsidRPr="00AC5360">
              <w:rPr>
                <w:sz w:val="20"/>
                <w:szCs w:val="20"/>
              </w:rPr>
              <w:t>NH</w:t>
            </w:r>
            <w:r w:rsidRPr="00AC5360">
              <w:rPr>
                <w:sz w:val="18"/>
                <w:szCs w:val="20"/>
                <w:vertAlign w:val="subscript"/>
              </w:rPr>
              <w:t>2</w:t>
            </w:r>
            <w:r w:rsidRPr="00AC5360">
              <w:rPr>
                <w:sz w:val="18"/>
                <w:szCs w:val="20"/>
              </w:rPr>
              <w:t xml:space="preserve"> </w:t>
            </w:r>
            <w:r w:rsidRPr="00AC5360">
              <w:rPr>
                <w:sz w:val="20"/>
                <w:szCs w:val="20"/>
              </w:rPr>
              <w:t xml:space="preserve">&gt; </w:t>
            </w:r>
            <w:r>
              <w:rPr>
                <w:sz w:val="20"/>
                <w:szCs w:val="20"/>
              </w:rPr>
              <w:t>(</w:t>
            </w:r>
            <w:r w:rsidRPr="00AC5360">
              <w:rPr>
                <w:sz w:val="20"/>
                <w:szCs w:val="20"/>
              </w:rPr>
              <w:t>OH</w:t>
            </w:r>
            <w:r w:rsidRPr="00AC5360">
              <w:rPr>
                <w:sz w:val="20"/>
                <w:szCs w:val="20"/>
                <w:vertAlign w:val="superscript"/>
              </w:rPr>
              <w:t>–</w:t>
            </w:r>
            <w:r>
              <w:rPr>
                <w:sz w:val="20"/>
                <w:szCs w:val="20"/>
              </w:rPr>
              <w:t>)</w:t>
            </w:r>
          </w:p>
        </w:tc>
        <w:tc>
          <w:tcPr>
            <w:tcW w:w="2739" w:type="dxa"/>
            <w:vMerge/>
            <w:tcBorders>
              <w:bottom w:val="single" w:sz="4" w:space="0" w:color="auto"/>
            </w:tcBorders>
          </w:tcPr>
          <w:p w:rsidR="001A3206" w:rsidRPr="00C4391C" w:rsidRDefault="001A3206" w:rsidP="00063732">
            <w:pPr>
              <w:rPr>
                <w:sz w:val="20"/>
                <w:szCs w:val="20"/>
              </w:rPr>
            </w:pPr>
          </w:p>
        </w:tc>
        <w:tc>
          <w:tcPr>
            <w:tcW w:w="3260" w:type="dxa"/>
            <w:vMerge/>
            <w:tcBorders>
              <w:bottom w:val="single" w:sz="4" w:space="0" w:color="auto"/>
            </w:tcBorders>
          </w:tcPr>
          <w:p w:rsidR="001A3206" w:rsidRPr="00C4391C" w:rsidRDefault="001A3206" w:rsidP="00063732">
            <w:pPr>
              <w:rPr>
                <w:sz w:val="20"/>
                <w:szCs w:val="20"/>
              </w:rPr>
            </w:pPr>
          </w:p>
        </w:tc>
        <w:tc>
          <w:tcPr>
            <w:tcW w:w="2443" w:type="dxa"/>
            <w:vMerge/>
            <w:tcBorders>
              <w:bottom w:val="single" w:sz="4" w:space="0" w:color="auto"/>
            </w:tcBorders>
          </w:tcPr>
          <w:p w:rsidR="001A3206" w:rsidRPr="00C4391C" w:rsidRDefault="001A3206" w:rsidP="00063732">
            <w:pPr>
              <w:rPr>
                <w:sz w:val="20"/>
                <w:szCs w:val="20"/>
              </w:rPr>
            </w:pPr>
          </w:p>
        </w:tc>
      </w:tr>
    </w:tbl>
    <w:p w:rsidR="007F3AFA" w:rsidRPr="001A3206" w:rsidRDefault="007F3AFA" w:rsidP="001A3206"/>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727"/>
        <w:gridCol w:w="3045"/>
        <w:gridCol w:w="2784"/>
        <w:gridCol w:w="2628"/>
      </w:tblGrid>
      <w:tr w:rsidR="001A3206" w:rsidRPr="002E79D5" w:rsidTr="00063732">
        <w:tc>
          <w:tcPr>
            <w:tcW w:w="1125" w:type="dxa"/>
            <w:tcBorders>
              <w:bottom w:val="single" w:sz="4" w:space="0" w:color="auto"/>
            </w:tcBorders>
            <w:tcMar>
              <w:top w:w="113" w:type="dxa"/>
              <w:bottom w:w="113" w:type="dxa"/>
            </w:tcMar>
            <w:vAlign w:val="center"/>
          </w:tcPr>
          <w:p w:rsidR="001A3206" w:rsidRPr="002E79D5" w:rsidRDefault="001A3206" w:rsidP="00063732">
            <w:pPr>
              <w:ind w:left="-419" w:firstLine="419"/>
              <w:jc w:val="center"/>
              <w:rPr>
                <w:b/>
                <w:sz w:val="20"/>
                <w:szCs w:val="20"/>
              </w:rPr>
            </w:pPr>
            <w:r>
              <w:rPr>
                <w:b/>
                <w:sz w:val="20"/>
                <w:szCs w:val="20"/>
              </w:rPr>
              <w:t>2013</w:t>
            </w:r>
          </w:p>
        </w:tc>
        <w:tc>
          <w:tcPr>
            <w:tcW w:w="5727" w:type="dxa"/>
            <w:tcBorders>
              <w:bottom w:val="single" w:sz="4" w:space="0" w:color="auto"/>
            </w:tcBorders>
            <w:tcMar>
              <w:top w:w="113" w:type="dxa"/>
              <w:bottom w:w="113" w:type="dxa"/>
            </w:tcMar>
            <w:vAlign w:val="center"/>
          </w:tcPr>
          <w:p w:rsidR="001A3206" w:rsidRPr="002E79D5" w:rsidRDefault="001A3206" w:rsidP="00063732">
            <w:pPr>
              <w:jc w:val="center"/>
              <w:rPr>
                <w:b/>
                <w:sz w:val="20"/>
                <w:szCs w:val="20"/>
              </w:rPr>
            </w:pPr>
            <w:r w:rsidRPr="002E79D5">
              <w:rPr>
                <w:b/>
                <w:sz w:val="20"/>
                <w:szCs w:val="20"/>
              </w:rPr>
              <w:t>Evidence</w:t>
            </w:r>
          </w:p>
        </w:tc>
        <w:tc>
          <w:tcPr>
            <w:tcW w:w="3045" w:type="dxa"/>
            <w:tcBorders>
              <w:bottom w:val="single" w:sz="4" w:space="0" w:color="auto"/>
            </w:tcBorders>
            <w:tcMar>
              <w:top w:w="113" w:type="dxa"/>
              <w:bottom w:w="113" w:type="dxa"/>
            </w:tcMar>
            <w:vAlign w:val="center"/>
          </w:tcPr>
          <w:p w:rsidR="001A3206" w:rsidRPr="002E79D5" w:rsidRDefault="001A3206" w:rsidP="00063732">
            <w:pPr>
              <w:jc w:val="center"/>
              <w:rPr>
                <w:b/>
                <w:sz w:val="20"/>
                <w:szCs w:val="20"/>
              </w:rPr>
            </w:pPr>
            <w:r w:rsidRPr="002E79D5">
              <w:rPr>
                <w:b/>
                <w:sz w:val="20"/>
                <w:szCs w:val="20"/>
              </w:rPr>
              <w:t>Achievement</w:t>
            </w:r>
          </w:p>
        </w:tc>
        <w:tc>
          <w:tcPr>
            <w:tcW w:w="2784" w:type="dxa"/>
            <w:tcBorders>
              <w:bottom w:val="single" w:sz="4" w:space="0" w:color="auto"/>
            </w:tcBorders>
            <w:tcMar>
              <w:top w:w="113" w:type="dxa"/>
              <w:bottom w:w="113" w:type="dxa"/>
            </w:tcMar>
            <w:vAlign w:val="center"/>
          </w:tcPr>
          <w:p w:rsidR="001A3206" w:rsidRPr="002E79D5" w:rsidRDefault="001A3206" w:rsidP="00063732">
            <w:pPr>
              <w:jc w:val="center"/>
              <w:rPr>
                <w:b/>
                <w:sz w:val="20"/>
                <w:szCs w:val="20"/>
              </w:rPr>
            </w:pPr>
            <w:r w:rsidRPr="002E79D5">
              <w:rPr>
                <w:b/>
                <w:sz w:val="20"/>
                <w:szCs w:val="20"/>
              </w:rPr>
              <w:t>Achievement with Merit</w:t>
            </w:r>
          </w:p>
        </w:tc>
        <w:tc>
          <w:tcPr>
            <w:tcW w:w="2628" w:type="dxa"/>
            <w:tcBorders>
              <w:bottom w:val="single" w:sz="4" w:space="0" w:color="auto"/>
            </w:tcBorders>
            <w:tcMar>
              <w:top w:w="113" w:type="dxa"/>
              <w:bottom w:w="113" w:type="dxa"/>
            </w:tcMar>
            <w:vAlign w:val="center"/>
          </w:tcPr>
          <w:p w:rsidR="001A3206" w:rsidRPr="002E79D5" w:rsidRDefault="001A3206" w:rsidP="00063732">
            <w:pPr>
              <w:jc w:val="center"/>
              <w:rPr>
                <w:b/>
                <w:sz w:val="20"/>
                <w:szCs w:val="20"/>
              </w:rPr>
            </w:pPr>
            <w:r w:rsidRPr="002E79D5">
              <w:rPr>
                <w:b/>
                <w:sz w:val="20"/>
                <w:szCs w:val="20"/>
              </w:rPr>
              <w:t>Achievement with Excellence</w:t>
            </w:r>
          </w:p>
        </w:tc>
      </w:tr>
      <w:tr w:rsidR="001A3206" w:rsidRPr="002E79D5" w:rsidTr="00063732">
        <w:tc>
          <w:tcPr>
            <w:tcW w:w="1125" w:type="dxa"/>
            <w:tcMar>
              <w:top w:w="113" w:type="dxa"/>
              <w:bottom w:w="113" w:type="dxa"/>
            </w:tcMar>
          </w:tcPr>
          <w:p w:rsidR="001A3206" w:rsidRPr="004D4AD0" w:rsidRDefault="001A3206" w:rsidP="001A3206">
            <w:pPr>
              <w:pStyle w:val="TextNormal"/>
              <w:keepNext w:val="0"/>
              <w:keepLines w:val="0"/>
              <w:spacing w:before="0" w:after="0" w:line="240" w:lineRule="auto"/>
              <w:jc w:val="center"/>
              <w:rPr>
                <w:rFonts w:ascii="Times New Roman" w:hAnsi="Times New Roman" w:cs="Times New Roman"/>
                <w:szCs w:val="20"/>
              </w:rPr>
            </w:pPr>
            <w:r w:rsidRPr="004D4AD0">
              <w:rPr>
                <w:rFonts w:ascii="Times New Roman" w:hAnsi="Times New Roman" w:cs="Times New Roman"/>
                <w:szCs w:val="20"/>
              </w:rPr>
              <w:t xml:space="preserve"> (a)</w:t>
            </w:r>
          </w:p>
        </w:tc>
        <w:tc>
          <w:tcPr>
            <w:tcW w:w="5727" w:type="dxa"/>
            <w:tcMar>
              <w:top w:w="113" w:type="dxa"/>
              <w:bottom w:w="113" w:type="dxa"/>
            </w:tcMar>
          </w:tcPr>
          <w:p w:rsidR="001A3206" w:rsidRDefault="001A3206" w:rsidP="00063732">
            <w:pPr>
              <w:rPr>
                <w:i/>
                <w:sz w:val="20"/>
                <w:szCs w:val="20"/>
                <w:lang w:val="sv-SE"/>
              </w:rPr>
            </w:pPr>
            <w:r>
              <w:rPr>
                <w:i/>
                <w:noProof/>
                <w:position w:val="-84"/>
                <w:sz w:val="20"/>
                <w:szCs w:val="20"/>
                <w:lang w:val="en-US"/>
              </w:rPr>
              <w:object w:dxaOrig="1440" w:dyaOrig="1440">
                <v:shape id="_x0000_s1099" type="#_x0000_t75" style="position:absolute;margin-left:5.35pt;margin-top:3pt;width:246.15pt;height:88.8pt;z-index:251672576;mso-wrap-edited:f;mso-position-horizontal-relative:text;mso-position-vertical-relative:text" wrapcoords="6100 1281 3300 1464 200 2928 100 5308 2300 6589 4800 7138 3100 10067 0 10067 100 12813 10800 12996 6700 14277 5000 15010 4900 15925 800 18854 0 19037 100 20867 7100 21050 7800 21050 11400 21050 13500 20318 13500 18671 16200 15010 16000 13728 10800 12996 16700 12813 21300 11532 21300 9335 12300 6955 14100 4393 13900 1464 6500 1281 6100 1281">
                  <v:imagedata r:id="rId30" o:title=""/>
                  <w10:wrap type="tight"/>
                </v:shape>
                <o:OLEObject Type="Embed" ProgID="Equation.3" ShapeID="_x0000_s1099" DrawAspect="Content" ObjectID="_1596566699" r:id="rId31"/>
              </w:object>
            </w:r>
            <w:r>
              <w:rPr>
                <w:i/>
                <w:sz w:val="20"/>
                <w:szCs w:val="20"/>
                <w:lang w:val="sv-SE"/>
              </w:rPr>
              <w:t xml:space="preserve"> </w:t>
            </w:r>
          </w:p>
          <w:p w:rsidR="001A3206" w:rsidRPr="00DA16D3" w:rsidRDefault="001A3206" w:rsidP="00063732">
            <w:pPr>
              <w:rPr>
                <w:i/>
                <w:sz w:val="20"/>
                <w:szCs w:val="20"/>
                <w:lang w:val="sv-SE"/>
              </w:rPr>
            </w:pPr>
          </w:p>
        </w:tc>
        <w:tc>
          <w:tcPr>
            <w:tcW w:w="3045" w:type="dxa"/>
            <w:tcBorders>
              <w:bottom w:val="nil"/>
            </w:tcBorders>
            <w:tcMar>
              <w:top w:w="113" w:type="dxa"/>
              <w:bottom w:w="113" w:type="dxa"/>
            </w:tcMar>
          </w:tcPr>
          <w:p w:rsidR="001A3206" w:rsidRPr="004D4AD0" w:rsidRDefault="001A3206" w:rsidP="00063732">
            <w:pPr>
              <w:pStyle w:val="bulletedtext"/>
            </w:pPr>
            <w:r w:rsidRPr="004D4AD0">
              <w:t>Correct process</w:t>
            </w:r>
            <w:r>
              <w:t>.</w:t>
            </w:r>
          </w:p>
        </w:tc>
        <w:tc>
          <w:tcPr>
            <w:tcW w:w="2784" w:type="dxa"/>
            <w:tcBorders>
              <w:bottom w:val="nil"/>
            </w:tcBorders>
            <w:tcMar>
              <w:top w:w="113" w:type="dxa"/>
              <w:bottom w:w="113" w:type="dxa"/>
            </w:tcMar>
          </w:tcPr>
          <w:p w:rsidR="001A3206" w:rsidRDefault="001A3206" w:rsidP="00063732">
            <w:pPr>
              <w:pStyle w:val="bulletedtext"/>
            </w:pPr>
            <w:r w:rsidRPr="004D4AD0">
              <w:t xml:space="preserve">Correct </w:t>
            </w:r>
            <w:proofErr w:type="spellStart"/>
            <w:r w:rsidRPr="004D4AD0">
              <w:t>pH</w:t>
            </w:r>
            <w:r>
              <w:t>.</w:t>
            </w:r>
            <w:proofErr w:type="spellEnd"/>
          </w:p>
          <w:p w:rsidR="001A3206" w:rsidRPr="004D4AD0" w:rsidRDefault="001A3206" w:rsidP="00063732">
            <w:pPr>
              <w:pStyle w:val="bulletedtext"/>
              <w:numPr>
                <w:ilvl w:val="0"/>
                <w:numId w:val="0"/>
              </w:numPr>
              <w:ind w:left="170"/>
            </w:pPr>
          </w:p>
        </w:tc>
        <w:tc>
          <w:tcPr>
            <w:tcW w:w="2628" w:type="dxa"/>
            <w:tcBorders>
              <w:bottom w:val="nil"/>
            </w:tcBorders>
            <w:tcMar>
              <w:top w:w="113" w:type="dxa"/>
              <w:bottom w:w="113" w:type="dxa"/>
            </w:tcMar>
          </w:tcPr>
          <w:p w:rsidR="001A3206" w:rsidRDefault="001A3206" w:rsidP="00063732">
            <w:pPr>
              <w:pStyle w:val="bulletedtext"/>
              <w:numPr>
                <w:ilvl w:val="0"/>
                <w:numId w:val="0"/>
              </w:numPr>
              <w:ind w:left="170"/>
            </w:pPr>
          </w:p>
          <w:p w:rsidR="001A3206" w:rsidRDefault="001A3206" w:rsidP="00063732">
            <w:pPr>
              <w:pStyle w:val="bulletedtext"/>
              <w:numPr>
                <w:ilvl w:val="0"/>
                <w:numId w:val="0"/>
              </w:numPr>
              <w:ind w:left="170"/>
            </w:pPr>
          </w:p>
          <w:p w:rsidR="001A3206" w:rsidRDefault="001A3206" w:rsidP="00063732">
            <w:pPr>
              <w:pStyle w:val="bulletedtext"/>
              <w:numPr>
                <w:ilvl w:val="0"/>
                <w:numId w:val="0"/>
              </w:numPr>
              <w:ind w:left="170"/>
            </w:pPr>
          </w:p>
          <w:p w:rsidR="001A3206" w:rsidRDefault="001A3206" w:rsidP="00063732">
            <w:pPr>
              <w:pStyle w:val="bulletedtext"/>
              <w:numPr>
                <w:ilvl w:val="0"/>
                <w:numId w:val="0"/>
              </w:numPr>
              <w:ind w:left="170"/>
            </w:pPr>
          </w:p>
          <w:p w:rsidR="001A3206" w:rsidRDefault="001A3206" w:rsidP="00063732">
            <w:pPr>
              <w:pStyle w:val="bulletedtext"/>
              <w:numPr>
                <w:ilvl w:val="0"/>
                <w:numId w:val="0"/>
              </w:numPr>
              <w:ind w:left="170"/>
            </w:pPr>
          </w:p>
          <w:p w:rsidR="001A3206" w:rsidRDefault="001A3206" w:rsidP="00063732">
            <w:pPr>
              <w:pStyle w:val="bulletedtext"/>
              <w:numPr>
                <w:ilvl w:val="0"/>
                <w:numId w:val="0"/>
              </w:numPr>
              <w:ind w:left="170"/>
            </w:pPr>
            <w:r>
              <w:t>(a) &amp; (b) correct.</w:t>
            </w:r>
          </w:p>
          <w:p w:rsidR="001A3206" w:rsidRPr="00C059FE" w:rsidRDefault="001A3206" w:rsidP="00063732">
            <w:pPr>
              <w:pStyle w:val="bulletedtext"/>
              <w:numPr>
                <w:ilvl w:val="0"/>
                <w:numId w:val="0"/>
              </w:numPr>
              <w:ind w:left="170"/>
              <w:rPr>
                <w:i/>
              </w:rPr>
            </w:pPr>
          </w:p>
        </w:tc>
      </w:tr>
      <w:tr w:rsidR="001A3206" w:rsidRPr="002E79D5" w:rsidTr="00063732">
        <w:tc>
          <w:tcPr>
            <w:tcW w:w="1125" w:type="dxa"/>
            <w:tcMar>
              <w:top w:w="113" w:type="dxa"/>
              <w:bottom w:w="113" w:type="dxa"/>
            </w:tcMar>
          </w:tcPr>
          <w:p w:rsidR="001A3206" w:rsidRPr="004D4AD0" w:rsidRDefault="001A3206" w:rsidP="00063732">
            <w:pPr>
              <w:pStyle w:val="Spacer"/>
              <w:suppressAutoHyphens/>
              <w:spacing w:before="0" w:after="0"/>
              <w:jc w:val="center"/>
              <w:rPr>
                <w:rFonts w:ascii="Times New Roman" w:hAnsi="Times New Roman"/>
                <w:szCs w:val="20"/>
              </w:rPr>
            </w:pPr>
            <w:r w:rsidRPr="004D4AD0">
              <w:rPr>
                <w:rFonts w:ascii="Times New Roman" w:hAnsi="Times New Roman"/>
                <w:szCs w:val="20"/>
              </w:rPr>
              <w:t>(b)</w:t>
            </w:r>
          </w:p>
        </w:tc>
        <w:tc>
          <w:tcPr>
            <w:tcW w:w="5727" w:type="dxa"/>
            <w:tcMar>
              <w:top w:w="113" w:type="dxa"/>
              <w:bottom w:w="113" w:type="dxa"/>
            </w:tcMar>
          </w:tcPr>
          <w:p w:rsidR="001A3206" w:rsidRPr="004D4AD0" w:rsidRDefault="001A3206" w:rsidP="00063732">
            <w:pPr>
              <w:spacing w:after="60"/>
              <w:rPr>
                <w:sz w:val="20"/>
                <w:szCs w:val="20"/>
              </w:rPr>
            </w:pPr>
            <w:r w:rsidRPr="004D4AD0">
              <w:rPr>
                <w:sz w:val="20"/>
                <w:szCs w:val="20"/>
              </w:rPr>
              <w:t>Halfway to equivalence point, half of the e</w:t>
            </w:r>
            <w:r>
              <w:rPr>
                <w:sz w:val="20"/>
                <w:szCs w:val="20"/>
              </w:rPr>
              <w:t xml:space="preserve">thanoic acid has been used up. </w:t>
            </w:r>
            <w:r w:rsidRPr="004D4AD0">
              <w:rPr>
                <w:sz w:val="20"/>
                <w:szCs w:val="20"/>
              </w:rPr>
              <w:t xml:space="preserve">There are now equimolar quantities of ethanoic acid and </w:t>
            </w:r>
            <w:r w:rsidRPr="004D4AD0">
              <w:rPr>
                <w:sz w:val="20"/>
                <w:szCs w:val="20"/>
              </w:rPr>
              <w:lastRenderedPageBreak/>
              <w:t>sodium ethanoate.</w:t>
            </w:r>
          </w:p>
          <w:p w:rsidR="001A3206" w:rsidRPr="004D4AD0" w:rsidRDefault="001A3206" w:rsidP="00063732">
            <w:pPr>
              <w:spacing w:after="60"/>
              <w:rPr>
                <w:sz w:val="20"/>
                <w:szCs w:val="20"/>
                <w:lang w:val="sv-SE"/>
              </w:rPr>
            </w:pPr>
            <w:r w:rsidRPr="00CF0241">
              <w:rPr>
                <w:position w:val="-26"/>
                <w:sz w:val="20"/>
                <w:szCs w:val="20"/>
                <w:lang w:val="sv-SE"/>
              </w:rPr>
              <w:object w:dxaOrig="2400" w:dyaOrig="660">
                <v:shape id="_x0000_i1036" type="#_x0000_t75" style="width:120pt;height:33pt" o:ole="">
                  <v:imagedata r:id="rId32" o:title=""/>
                </v:shape>
                <o:OLEObject Type="Embed" ProgID="Equation.DSMT4" ShapeID="_x0000_i1036" DrawAspect="Content" ObjectID="_1596566694" r:id="rId33"/>
              </w:object>
            </w:r>
            <w:r>
              <w:rPr>
                <w:sz w:val="20"/>
                <w:szCs w:val="20"/>
                <w:lang w:val="sv-SE"/>
              </w:rPr>
              <w:t xml:space="preserve"> </w:t>
            </w:r>
          </w:p>
          <w:p w:rsidR="001A3206" w:rsidRPr="004D4AD0" w:rsidRDefault="001A3206" w:rsidP="00063732">
            <w:pPr>
              <w:rPr>
                <w:sz w:val="20"/>
                <w:szCs w:val="20"/>
              </w:rPr>
            </w:pPr>
            <w:r w:rsidRPr="004D4AD0">
              <w:rPr>
                <w:sz w:val="20"/>
                <w:szCs w:val="20"/>
              </w:rPr>
              <w:t>According to the equation when [</w:t>
            </w:r>
            <w:r>
              <w:rPr>
                <w:sz w:val="20"/>
                <w:szCs w:val="20"/>
              </w:rPr>
              <w:t>CH</w:t>
            </w:r>
            <w:r w:rsidRPr="00CF0241">
              <w:rPr>
                <w:sz w:val="20"/>
                <w:szCs w:val="20"/>
                <w:vertAlign w:val="subscript"/>
              </w:rPr>
              <w:t>3</w:t>
            </w:r>
            <w:r>
              <w:rPr>
                <w:sz w:val="20"/>
                <w:szCs w:val="20"/>
              </w:rPr>
              <w:t>COO</w:t>
            </w:r>
            <w:r w:rsidRPr="00CF0241">
              <w:rPr>
                <w:sz w:val="20"/>
                <w:szCs w:val="20"/>
              </w:rPr>
              <w:t>H</w:t>
            </w:r>
            <w:r w:rsidRPr="004D4AD0">
              <w:rPr>
                <w:sz w:val="20"/>
                <w:szCs w:val="20"/>
              </w:rPr>
              <w:t>]</w:t>
            </w:r>
            <w:r>
              <w:rPr>
                <w:sz w:val="20"/>
                <w:szCs w:val="20"/>
              </w:rPr>
              <w:t xml:space="preserve"> </w:t>
            </w:r>
            <w:r w:rsidRPr="004D4AD0">
              <w:rPr>
                <w:sz w:val="20"/>
                <w:szCs w:val="20"/>
              </w:rPr>
              <w:t>=</w:t>
            </w:r>
            <w:r>
              <w:rPr>
                <w:sz w:val="20"/>
                <w:szCs w:val="20"/>
              </w:rPr>
              <w:t xml:space="preserve"> </w:t>
            </w:r>
            <w:r w:rsidRPr="004D4AD0">
              <w:rPr>
                <w:sz w:val="20"/>
                <w:szCs w:val="20"/>
              </w:rPr>
              <w:t>[</w:t>
            </w:r>
            <w:r>
              <w:rPr>
                <w:sz w:val="20"/>
                <w:szCs w:val="20"/>
              </w:rPr>
              <w:t>CH</w:t>
            </w:r>
            <w:r w:rsidRPr="00CF0241">
              <w:rPr>
                <w:sz w:val="20"/>
                <w:szCs w:val="20"/>
                <w:vertAlign w:val="subscript"/>
              </w:rPr>
              <w:t>3</w:t>
            </w:r>
            <w:r>
              <w:rPr>
                <w:sz w:val="20"/>
                <w:szCs w:val="20"/>
              </w:rPr>
              <w:t>COO</w:t>
            </w:r>
            <w:r w:rsidRPr="00CF0241">
              <w:rPr>
                <w:sz w:val="20"/>
                <w:szCs w:val="20"/>
                <w:vertAlign w:val="superscript"/>
              </w:rPr>
              <w:t>–</w:t>
            </w:r>
            <w:r w:rsidRPr="004D4AD0">
              <w:rPr>
                <w:sz w:val="20"/>
                <w:szCs w:val="20"/>
              </w:rPr>
              <w:t xml:space="preserve">] </w:t>
            </w:r>
            <w:r>
              <w:rPr>
                <w:sz w:val="20"/>
                <w:szCs w:val="20"/>
              </w:rPr>
              <w:br/>
            </w:r>
            <w:r w:rsidRPr="004D4AD0">
              <w:rPr>
                <w:sz w:val="20"/>
                <w:szCs w:val="20"/>
              </w:rPr>
              <w:t xml:space="preserve">then </w:t>
            </w:r>
            <w:proofErr w:type="spellStart"/>
            <w:r w:rsidRPr="004D4AD0">
              <w:rPr>
                <w:i/>
                <w:sz w:val="20"/>
                <w:szCs w:val="20"/>
              </w:rPr>
              <w:t>K</w:t>
            </w:r>
            <w:r w:rsidRPr="004D4AD0">
              <w:rPr>
                <w:sz w:val="20"/>
                <w:szCs w:val="20"/>
                <w:vertAlign w:val="subscript"/>
              </w:rPr>
              <w:t>a</w:t>
            </w:r>
            <w:proofErr w:type="spellEnd"/>
            <w:r w:rsidRPr="004D4AD0">
              <w:rPr>
                <w:sz w:val="20"/>
                <w:szCs w:val="20"/>
              </w:rPr>
              <w:t xml:space="preserve"> = [H</w:t>
            </w:r>
            <w:r w:rsidRPr="004D4AD0">
              <w:rPr>
                <w:sz w:val="20"/>
                <w:szCs w:val="20"/>
                <w:vertAlign w:val="subscript"/>
              </w:rPr>
              <w:t>3</w:t>
            </w:r>
            <w:r w:rsidRPr="004D4AD0">
              <w:rPr>
                <w:sz w:val="20"/>
                <w:szCs w:val="20"/>
              </w:rPr>
              <w:t>O</w:t>
            </w:r>
            <w:r w:rsidRPr="004D4AD0">
              <w:rPr>
                <w:sz w:val="20"/>
                <w:szCs w:val="20"/>
                <w:vertAlign w:val="superscript"/>
              </w:rPr>
              <w:t>+</w:t>
            </w:r>
            <w:r w:rsidRPr="004D4AD0">
              <w:rPr>
                <w:sz w:val="20"/>
                <w:szCs w:val="20"/>
              </w:rPr>
              <w:t>]</w:t>
            </w:r>
          </w:p>
          <w:p w:rsidR="001A3206" w:rsidRPr="00C24B77" w:rsidRDefault="001A3206" w:rsidP="00063732">
            <w:pPr>
              <w:rPr>
                <w:sz w:val="20"/>
                <w:szCs w:val="20"/>
              </w:rPr>
            </w:pPr>
            <w:r w:rsidRPr="004D4AD0">
              <w:rPr>
                <w:sz w:val="20"/>
                <w:szCs w:val="20"/>
              </w:rPr>
              <w:t xml:space="preserve">So </w:t>
            </w:r>
            <w:proofErr w:type="spellStart"/>
            <w:r w:rsidRPr="004D4AD0">
              <w:rPr>
                <w:sz w:val="20"/>
                <w:szCs w:val="20"/>
              </w:rPr>
              <w:t>p</w:t>
            </w:r>
            <w:r w:rsidRPr="004D4AD0">
              <w:rPr>
                <w:i/>
                <w:sz w:val="20"/>
                <w:szCs w:val="20"/>
              </w:rPr>
              <w:t>K</w:t>
            </w:r>
            <w:r w:rsidRPr="004D4AD0">
              <w:rPr>
                <w:sz w:val="20"/>
                <w:szCs w:val="20"/>
                <w:vertAlign w:val="subscript"/>
              </w:rPr>
              <w:t>a</w:t>
            </w:r>
            <w:proofErr w:type="spellEnd"/>
            <w:r w:rsidRPr="004D4AD0">
              <w:rPr>
                <w:sz w:val="20"/>
                <w:szCs w:val="20"/>
              </w:rPr>
              <w:t xml:space="preserve"> = </w:t>
            </w:r>
            <w:proofErr w:type="spellStart"/>
            <w:r w:rsidRPr="004D4AD0">
              <w:rPr>
                <w:sz w:val="20"/>
                <w:szCs w:val="20"/>
              </w:rPr>
              <w:t>pH.</w:t>
            </w:r>
            <w:proofErr w:type="spellEnd"/>
          </w:p>
        </w:tc>
        <w:tc>
          <w:tcPr>
            <w:tcW w:w="3045" w:type="dxa"/>
            <w:tcBorders>
              <w:top w:val="nil"/>
              <w:bottom w:val="nil"/>
            </w:tcBorders>
            <w:tcMar>
              <w:top w:w="113" w:type="dxa"/>
              <w:bottom w:w="113" w:type="dxa"/>
            </w:tcMar>
          </w:tcPr>
          <w:p w:rsidR="001A3206" w:rsidRPr="004D4AD0" w:rsidRDefault="001A3206" w:rsidP="00063732">
            <w:pPr>
              <w:pStyle w:val="bulletedtext"/>
            </w:pPr>
            <w:proofErr w:type="spellStart"/>
            <w:r w:rsidRPr="004D4AD0">
              <w:lastRenderedPageBreak/>
              <w:t>Recognises</w:t>
            </w:r>
            <w:proofErr w:type="spellEnd"/>
            <w:r w:rsidRPr="004D4AD0">
              <w:t xml:space="preserve"> that there are equimolar quantities of ethanoic </w:t>
            </w:r>
            <w:r w:rsidRPr="004D4AD0">
              <w:lastRenderedPageBreak/>
              <w:t>acid and sodium ethanoate</w:t>
            </w:r>
            <w:r>
              <w:t>.</w:t>
            </w:r>
          </w:p>
        </w:tc>
        <w:tc>
          <w:tcPr>
            <w:tcW w:w="2784" w:type="dxa"/>
            <w:tcBorders>
              <w:top w:val="nil"/>
              <w:bottom w:val="nil"/>
            </w:tcBorders>
            <w:tcMar>
              <w:top w:w="113" w:type="dxa"/>
              <w:bottom w:w="113" w:type="dxa"/>
            </w:tcMar>
          </w:tcPr>
          <w:p w:rsidR="001A3206" w:rsidRPr="004D4AD0" w:rsidRDefault="001A3206" w:rsidP="00063732">
            <w:pPr>
              <w:pStyle w:val="bulletedtext"/>
            </w:pPr>
            <w:r w:rsidRPr="004D4AD0">
              <w:lastRenderedPageBreak/>
              <w:t>Relates equation correctly to explanation</w:t>
            </w:r>
            <w:r>
              <w:t>.</w:t>
            </w:r>
          </w:p>
        </w:tc>
        <w:tc>
          <w:tcPr>
            <w:tcW w:w="2628" w:type="dxa"/>
            <w:tcBorders>
              <w:top w:val="nil"/>
              <w:bottom w:val="nil"/>
            </w:tcBorders>
            <w:tcMar>
              <w:top w:w="113" w:type="dxa"/>
              <w:bottom w:w="113" w:type="dxa"/>
            </w:tcMar>
          </w:tcPr>
          <w:p w:rsidR="001A3206" w:rsidRPr="004D4AD0" w:rsidRDefault="001A3206" w:rsidP="00063732">
            <w:pPr>
              <w:pStyle w:val="bulletedtext"/>
              <w:numPr>
                <w:ilvl w:val="0"/>
                <w:numId w:val="0"/>
              </w:numPr>
              <w:ind w:left="170"/>
            </w:pPr>
          </w:p>
        </w:tc>
      </w:tr>
      <w:tr w:rsidR="001A3206" w:rsidRPr="002E79D5" w:rsidTr="00063732">
        <w:tc>
          <w:tcPr>
            <w:tcW w:w="1125" w:type="dxa"/>
            <w:tcBorders>
              <w:bottom w:val="single" w:sz="4" w:space="0" w:color="auto"/>
            </w:tcBorders>
            <w:tcMar>
              <w:top w:w="113" w:type="dxa"/>
              <w:bottom w:w="113" w:type="dxa"/>
            </w:tcMar>
          </w:tcPr>
          <w:p w:rsidR="001A3206" w:rsidRPr="004D4AD0" w:rsidRDefault="001A3206" w:rsidP="00063732">
            <w:pPr>
              <w:jc w:val="center"/>
              <w:rPr>
                <w:sz w:val="20"/>
                <w:szCs w:val="20"/>
              </w:rPr>
            </w:pPr>
            <w:r>
              <w:rPr>
                <w:sz w:val="20"/>
                <w:szCs w:val="20"/>
              </w:rPr>
              <w:t>(c)</w:t>
            </w:r>
            <w:r w:rsidRPr="004D4AD0">
              <w:rPr>
                <w:sz w:val="20"/>
                <w:szCs w:val="20"/>
              </w:rPr>
              <w:t>(</w:t>
            </w:r>
            <w:proofErr w:type="spellStart"/>
            <w:r w:rsidRPr="004D4AD0">
              <w:rPr>
                <w:sz w:val="20"/>
                <w:szCs w:val="20"/>
              </w:rPr>
              <w:t>i</w:t>
            </w:r>
            <w:proofErr w:type="spellEnd"/>
            <w:r w:rsidRPr="004D4AD0">
              <w:rPr>
                <w:sz w:val="20"/>
                <w:szCs w:val="20"/>
              </w:rPr>
              <w:t>)</w:t>
            </w:r>
          </w:p>
        </w:tc>
        <w:tc>
          <w:tcPr>
            <w:tcW w:w="5727" w:type="dxa"/>
            <w:tcBorders>
              <w:bottom w:val="single" w:sz="4" w:space="0" w:color="auto"/>
            </w:tcBorders>
            <w:tcMar>
              <w:top w:w="113" w:type="dxa"/>
              <w:bottom w:w="113" w:type="dxa"/>
            </w:tcMar>
          </w:tcPr>
          <w:p w:rsidR="001A3206" w:rsidRPr="004D4AD0" w:rsidRDefault="001A3206" w:rsidP="00063732">
            <w:pPr>
              <w:pStyle w:val="TextNormal"/>
              <w:spacing w:before="0" w:after="0" w:line="240" w:lineRule="auto"/>
              <w:rPr>
                <w:rFonts w:ascii="Times New Roman" w:hAnsi="Times New Roman" w:cs="Times New Roman"/>
                <w:szCs w:val="20"/>
                <w:lang w:val="en-US"/>
              </w:rPr>
            </w:pPr>
            <w:proofErr w:type="spellStart"/>
            <w:r w:rsidRPr="004D4AD0">
              <w:rPr>
                <w:rFonts w:ascii="Times New Roman" w:hAnsi="Times New Roman" w:cs="Times New Roman"/>
                <w:szCs w:val="20"/>
                <w:lang w:val="en-US"/>
              </w:rPr>
              <w:t>NaOH</w:t>
            </w:r>
            <w:proofErr w:type="spellEnd"/>
            <w:r w:rsidRPr="004D4AD0">
              <w:rPr>
                <w:rFonts w:ascii="Times New Roman" w:hAnsi="Times New Roman" w:cs="Times New Roman"/>
                <w:szCs w:val="20"/>
                <w:lang w:val="en-US"/>
              </w:rPr>
              <w:t>(</w:t>
            </w:r>
            <w:proofErr w:type="spellStart"/>
            <w:r w:rsidRPr="004D4AD0">
              <w:rPr>
                <w:rFonts w:ascii="Times New Roman" w:hAnsi="Times New Roman" w:cs="Times New Roman"/>
                <w:i/>
                <w:szCs w:val="20"/>
                <w:lang w:val="en-US"/>
              </w:rPr>
              <w:t>aq</w:t>
            </w:r>
            <w:proofErr w:type="spellEnd"/>
            <w:r w:rsidRPr="004D4AD0">
              <w:rPr>
                <w:rFonts w:ascii="Times New Roman" w:hAnsi="Times New Roman" w:cs="Times New Roman"/>
                <w:szCs w:val="20"/>
                <w:lang w:val="en-US"/>
              </w:rPr>
              <w:t>) + CH</w:t>
            </w:r>
            <w:r w:rsidRPr="004D4AD0">
              <w:rPr>
                <w:rFonts w:ascii="Times New Roman" w:hAnsi="Times New Roman" w:cs="Times New Roman"/>
                <w:szCs w:val="20"/>
                <w:vertAlign w:val="subscript"/>
                <w:lang w:val="en-US"/>
              </w:rPr>
              <w:t>3</w:t>
            </w:r>
            <w:r w:rsidRPr="004D4AD0">
              <w:rPr>
                <w:rFonts w:ascii="Times New Roman" w:hAnsi="Times New Roman" w:cs="Times New Roman"/>
                <w:szCs w:val="20"/>
                <w:lang w:val="en-US"/>
              </w:rPr>
              <w:t>COOH(</w:t>
            </w:r>
            <w:proofErr w:type="spellStart"/>
            <w:r w:rsidRPr="004D4AD0">
              <w:rPr>
                <w:rFonts w:ascii="Times New Roman" w:hAnsi="Times New Roman" w:cs="Times New Roman"/>
                <w:i/>
                <w:szCs w:val="20"/>
                <w:lang w:val="en-US"/>
              </w:rPr>
              <w:t>aq</w:t>
            </w:r>
            <w:proofErr w:type="spellEnd"/>
            <w:r w:rsidRPr="004D4AD0">
              <w:rPr>
                <w:rFonts w:ascii="Times New Roman" w:hAnsi="Times New Roman" w:cs="Times New Roman"/>
                <w:szCs w:val="20"/>
                <w:lang w:val="en-US"/>
              </w:rPr>
              <w:t xml:space="preserve">) </w:t>
            </w:r>
            <w:r>
              <w:rPr>
                <w:szCs w:val="20"/>
              </w:rPr>
              <w:sym w:font="Symbol" w:char="F0AE"/>
            </w:r>
            <w:r w:rsidRPr="004D4AD0">
              <w:rPr>
                <w:rFonts w:ascii="Times New Roman" w:hAnsi="Times New Roman" w:cs="Times New Roman"/>
                <w:szCs w:val="20"/>
                <w:lang w:val="en-US"/>
              </w:rPr>
              <w:t xml:space="preserve"> NaCH</w:t>
            </w:r>
            <w:r w:rsidRPr="004D4AD0">
              <w:rPr>
                <w:rFonts w:ascii="Times New Roman" w:hAnsi="Times New Roman" w:cs="Times New Roman"/>
                <w:szCs w:val="20"/>
                <w:vertAlign w:val="subscript"/>
                <w:lang w:val="en-US"/>
              </w:rPr>
              <w:t>3</w:t>
            </w:r>
            <w:r w:rsidRPr="004D4AD0">
              <w:rPr>
                <w:rFonts w:ascii="Times New Roman" w:hAnsi="Times New Roman" w:cs="Times New Roman"/>
                <w:szCs w:val="20"/>
                <w:lang w:val="en-US"/>
              </w:rPr>
              <w:t>COO(</w:t>
            </w:r>
            <w:proofErr w:type="spellStart"/>
            <w:r w:rsidRPr="004D4AD0">
              <w:rPr>
                <w:rFonts w:ascii="Times New Roman" w:hAnsi="Times New Roman" w:cs="Times New Roman"/>
                <w:i/>
                <w:szCs w:val="20"/>
                <w:lang w:val="en-US"/>
              </w:rPr>
              <w:t>aq</w:t>
            </w:r>
            <w:proofErr w:type="spellEnd"/>
            <w:r w:rsidRPr="004D4AD0">
              <w:rPr>
                <w:rFonts w:ascii="Times New Roman" w:hAnsi="Times New Roman" w:cs="Times New Roman"/>
                <w:szCs w:val="20"/>
                <w:lang w:val="en-US"/>
              </w:rPr>
              <w:t>) + H</w:t>
            </w:r>
            <w:r w:rsidRPr="004D4AD0">
              <w:rPr>
                <w:rFonts w:ascii="Times New Roman" w:hAnsi="Times New Roman" w:cs="Times New Roman"/>
                <w:szCs w:val="20"/>
                <w:vertAlign w:val="subscript"/>
                <w:lang w:val="en-US"/>
              </w:rPr>
              <w:t>2</w:t>
            </w:r>
            <w:r w:rsidRPr="004D4AD0">
              <w:rPr>
                <w:rFonts w:ascii="Times New Roman" w:hAnsi="Times New Roman" w:cs="Times New Roman"/>
                <w:szCs w:val="20"/>
                <w:lang w:val="en-US"/>
              </w:rPr>
              <w:t>O(</w:t>
            </w:r>
            <w:r w:rsidRPr="004D4AD0">
              <w:rPr>
                <w:rFonts w:ascii="Times New Roman" w:hAnsi="Times New Roman" w:cs="Times New Roman"/>
                <w:i/>
                <w:szCs w:val="20"/>
                <w:lang w:val="en-US"/>
              </w:rPr>
              <w:t>l</w:t>
            </w:r>
            <w:r w:rsidRPr="004D4AD0">
              <w:rPr>
                <w:rFonts w:ascii="Times New Roman" w:hAnsi="Times New Roman" w:cs="Times New Roman"/>
                <w:szCs w:val="20"/>
                <w:lang w:val="en-US"/>
              </w:rPr>
              <w:t>)</w:t>
            </w:r>
            <w:r>
              <w:rPr>
                <w:rFonts w:ascii="Times New Roman" w:hAnsi="Times New Roman" w:cs="Times New Roman"/>
                <w:szCs w:val="20"/>
                <w:lang w:val="en-US"/>
              </w:rPr>
              <w:t xml:space="preserve">     (1)</w:t>
            </w:r>
          </w:p>
          <w:p w:rsidR="001A3206" w:rsidRDefault="001A3206" w:rsidP="00063732">
            <w:pPr>
              <w:spacing w:after="60"/>
              <w:rPr>
                <w:sz w:val="20"/>
                <w:szCs w:val="20"/>
                <w:lang w:val="pt-BR"/>
              </w:rPr>
            </w:pPr>
          </w:p>
          <w:p w:rsidR="001A3206" w:rsidRDefault="001A3206" w:rsidP="00063732">
            <w:pPr>
              <w:spacing w:after="60"/>
              <w:rPr>
                <w:sz w:val="20"/>
                <w:szCs w:val="20"/>
              </w:rPr>
            </w:pPr>
            <w:r w:rsidRPr="004D4AD0">
              <w:rPr>
                <w:sz w:val="20"/>
                <w:szCs w:val="20"/>
              </w:rPr>
              <w:t>[</w:t>
            </w:r>
            <w:r>
              <w:rPr>
                <w:sz w:val="20"/>
                <w:szCs w:val="20"/>
              </w:rPr>
              <w:t>CH</w:t>
            </w:r>
            <w:r w:rsidRPr="00CF0241">
              <w:rPr>
                <w:sz w:val="20"/>
                <w:szCs w:val="20"/>
                <w:vertAlign w:val="subscript"/>
              </w:rPr>
              <w:t>3</w:t>
            </w:r>
            <w:r>
              <w:rPr>
                <w:sz w:val="20"/>
                <w:szCs w:val="20"/>
              </w:rPr>
              <w:t>COO</w:t>
            </w:r>
            <w:r w:rsidRPr="00CF0241">
              <w:rPr>
                <w:sz w:val="20"/>
                <w:szCs w:val="20"/>
                <w:vertAlign w:val="superscript"/>
              </w:rPr>
              <w:t>–</w:t>
            </w:r>
            <w:r w:rsidRPr="004D4AD0">
              <w:rPr>
                <w:sz w:val="20"/>
                <w:szCs w:val="20"/>
              </w:rPr>
              <w:t>]</w:t>
            </w:r>
            <w:r>
              <w:rPr>
                <w:sz w:val="20"/>
                <w:szCs w:val="20"/>
              </w:rPr>
              <w:t xml:space="preserve"> increases as it is formed in reaction (1).</w:t>
            </w:r>
          </w:p>
          <w:p w:rsidR="001A3206" w:rsidRDefault="001A3206" w:rsidP="00063732">
            <w:pPr>
              <w:spacing w:after="60"/>
              <w:rPr>
                <w:sz w:val="20"/>
                <w:szCs w:val="20"/>
              </w:rPr>
            </w:pPr>
            <w:r w:rsidRPr="004D4AD0">
              <w:rPr>
                <w:sz w:val="20"/>
                <w:szCs w:val="20"/>
              </w:rPr>
              <w:t>[</w:t>
            </w:r>
            <w:r>
              <w:rPr>
                <w:sz w:val="20"/>
                <w:szCs w:val="20"/>
              </w:rPr>
              <w:t>Na</w:t>
            </w:r>
            <w:r w:rsidRPr="00CF0241">
              <w:rPr>
                <w:sz w:val="20"/>
                <w:szCs w:val="20"/>
                <w:vertAlign w:val="superscript"/>
              </w:rPr>
              <w:t>+</w:t>
            </w:r>
            <w:r w:rsidRPr="004D4AD0">
              <w:rPr>
                <w:sz w:val="20"/>
                <w:szCs w:val="20"/>
              </w:rPr>
              <w:t>]</w:t>
            </w:r>
            <w:r>
              <w:rPr>
                <w:sz w:val="20"/>
                <w:szCs w:val="20"/>
              </w:rPr>
              <w:t xml:space="preserve"> increases as </w:t>
            </w:r>
            <w:proofErr w:type="spellStart"/>
            <w:r>
              <w:rPr>
                <w:sz w:val="20"/>
                <w:szCs w:val="20"/>
              </w:rPr>
              <w:t>NaOH</w:t>
            </w:r>
            <w:proofErr w:type="spellEnd"/>
            <w:r>
              <w:rPr>
                <w:sz w:val="20"/>
                <w:szCs w:val="20"/>
              </w:rPr>
              <w:t xml:space="preserve"> is added (1).</w:t>
            </w:r>
            <w:r w:rsidRPr="004D4AD0">
              <w:rPr>
                <w:sz w:val="20"/>
                <w:szCs w:val="20"/>
              </w:rPr>
              <w:t xml:space="preserve"> </w:t>
            </w:r>
          </w:p>
          <w:p w:rsidR="001A3206" w:rsidRDefault="001A3206" w:rsidP="00063732">
            <w:pPr>
              <w:spacing w:after="60"/>
              <w:rPr>
                <w:sz w:val="20"/>
                <w:szCs w:val="20"/>
              </w:rPr>
            </w:pPr>
            <w:r w:rsidRPr="004D4AD0">
              <w:rPr>
                <w:sz w:val="20"/>
                <w:szCs w:val="20"/>
              </w:rPr>
              <w:t>[</w:t>
            </w:r>
            <w:r>
              <w:rPr>
                <w:sz w:val="20"/>
                <w:szCs w:val="20"/>
              </w:rPr>
              <w:t>CH</w:t>
            </w:r>
            <w:r w:rsidRPr="00CF0241">
              <w:rPr>
                <w:sz w:val="20"/>
                <w:szCs w:val="20"/>
                <w:vertAlign w:val="subscript"/>
              </w:rPr>
              <w:t>3</w:t>
            </w:r>
            <w:r>
              <w:rPr>
                <w:sz w:val="20"/>
                <w:szCs w:val="20"/>
              </w:rPr>
              <w:t>COO</w:t>
            </w:r>
            <w:r w:rsidRPr="00CF0241">
              <w:rPr>
                <w:sz w:val="20"/>
                <w:szCs w:val="20"/>
              </w:rPr>
              <w:t>H</w:t>
            </w:r>
            <w:r w:rsidRPr="004D4AD0">
              <w:rPr>
                <w:sz w:val="20"/>
                <w:szCs w:val="20"/>
              </w:rPr>
              <w:t>]</w:t>
            </w:r>
            <w:r>
              <w:rPr>
                <w:sz w:val="20"/>
                <w:szCs w:val="20"/>
              </w:rPr>
              <w:t xml:space="preserve"> decreases as it reacts with </w:t>
            </w:r>
            <w:proofErr w:type="spellStart"/>
            <w:r>
              <w:rPr>
                <w:sz w:val="20"/>
                <w:szCs w:val="20"/>
              </w:rPr>
              <w:t>NaOH</w:t>
            </w:r>
            <w:proofErr w:type="spellEnd"/>
            <w:r>
              <w:rPr>
                <w:sz w:val="20"/>
                <w:szCs w:val="20"/>
              </w:rPr>
              <w:t xml:space="preserve"> (1).</w:t>
            </w:r>
          </w:p>
          <w:p w:rsidR="001A3206" w:rsidRDefault="001A3206" w:rsidP="00063732">
            <w:pPr>
              <w:spacing w:after="60"/>
              <w:rPr>
                <w:sz w:val="20"/>
                <w:szCs w:val="20"/>
              </w:rPr>
            </w:pPr>
            <w:r w:rsidRPr="004D4AD0">
              <w:rPr>
                <w:sz w:val="20"/>
                <w:szCs w:val="20"/>
              </w:rPr>
              <w:t>[</w:t>
            </w:r>
            <w:r>
              <w:rPr>
                <w:sz w:val="20"/>
                <w:szCs w:val="20"/>
              </w:rPr>
              <w:t>H</w:t>
            </w:r>
            <w:r w:rsidRPr="00CF0241">
              <w:rPr>
                <w:sz w:val="20"/>
                <w:szCs w:val="20"/>
                <w:vertAlign w:val="subscript"/>
              </w:rPr>
              <w:t>3</w:t>
            </w:r>
            <w:r>
              <w:rPr>
                <w:sz w:val="20"/>
                <w:szCs w:val="20"/>
              </w:rPr>
              <w:t>O</w:t>
            </w:r>
            <w:r w:rsidRPr="00CF0241">
              <w:rPr>
                <w:sz w:val="20"/>
                <w:szCs w:val="20"/>
                <w:vertAlign w:val="superscript"/>
              </w:rPr>
              <w:t>+</w:t>
            </w:r>
            <w:r w:rsidRPr="004D4AD0">
              <w:rPr>
                <w:sz w:val="20"/>
                <w:szCs w:val="20"/>
              </w:rPr>
              <w:t>]</w:t>
            </w:r>
            <w:r>
              <w:rPr>
                <w:sz w:val="20"/>
                <w:szCs w:val="20"/>
              </w:rPr>
              <w:t xml:space="preserve"> decreases because </w:t>
            </w:r>
            <w:r w:rsidRPr="004D4AD0">
              <w:rPr>
                <w:sz w:val="20"/>
                <w:szCs w:val="20"/>
              </w:rPr>
              <w:t>[</w:t>
            </w:r>
            <w:r>
              <w:rPr>
                <w:sz w:val="20"/>
                <w:szCs w:val="20"/>
              </w:rPr>
              <w:t>CH</w:t>
            </w:r>
            <w:r w:rsidRPr="00CF0241">
              <w:rPr>
                <w:sz w:val="20"/>
                <w:szCs w:val="20"/>
                <w:vertAlign w:val="subscript"/>
              </w:rPr>
              <w:t>3</w:t>
            </w:r>
            <w:r>
              <w:rPr>
                <w:sz w:val="20"/>
                <w:szCs w:val="20"/>
              </w:rPr>
              <w:t>COO</w:t>
            </w:r>
            <w:r w:rsidRPr="00CF0241">
              <w:rPr>
                <w:sz w:val="20"/>
                <w:szCs w:val="20"/>
                <w:vertAlign w:val="superscript"/>
              </w:rPr>
              <w:t>–</w:t>
            </w:r>
            <w:r w:rsidRPr="004D4AD0">
              <w:rPr>
                <w:sz w:val="20"/>
                <w:szCs w:val="20"/>
              </w:rPr>
              <w:t>]</w:t>
            </w:r>
            <w:r>
              <w:rPr>
                <w:sz w:val="20"/>
                <w:szCs w:val="20"/>
              </w:rPr>
              <w:t xml:space="preserve"> / </w:t>
            </w:r>
            <w:r w:rsidRPr="004D4AD0">
              <w:rPr>
                <w:sz w:val="20"/>
                <w:szCs w:val="20"/>
              </w:rPr>
              <w:t>[</w:t>
            </w:r>
            <w:r>
              <w:rPr>
                <w:sz w:val="20"/>
                <w:szCs w:val="20"/>
              </w:rPr>
              <w:t>CH</w:t>
            </w:r>
            <w:r w:rsidRPr="00CF0241">
              <w:rPr>
                <w:sz w:val="20"/>
                <w:szCs w:val="20"/>
                <w:vertAlign w:val="subscript"/>
              </w:rPr>
              <w:t>3</w:t>
            </w:r>
            <w:r>
              <w:rPr>
                <w:sz w:val="20"/>
                <w:szCs w:val="20"/>
              </w:rPr>
              <w:t>COO</w:t>
            </w:r>
            <w:r w:rsidRPr="00CF0241">
              <w:rPr>
                <w:sz w:val="20"/>
                <w:szCs w:val="20"/>
              </w:rPr>
              <w:t>H</w:t>
            </w:r>
            <w:r w:rsidRPr="004D4AD0">
              <w:rPr>
                <w:sz w:val="20"/>
                <w:szCs w:val="20"/>
              </w:rPr>
              <w:t>]</w:t>
            </w:r>
            <w:r>
              <w:rPr>
                <w:sz w:val="20"/>
                <w:szCs w:val="20"/>
              </w:rPr>
              <w:t xml:space="preserve"> increases and </w:t>
            </w:r>
            <w:proofErr w:type="spellStart"/>
            <w:r w:rsidRPr="00CF0241">
              <w:rPr>
                <w:i/>
                <w:sz w:val="20"/>
                <w:szCs w:val="20"/>
              </w:rPr>
              <w:t>K</w:t>
            </w:r>
            <w:r w:rsidRPr="00CF0241">
              <w:rPr>
                <w:sz w:val="20"/>
                <w:szCs w:val="20"/>
                <w:vertAlign w:val="subscript"/>
              </w:rPr>
              <w:t>a</w:t>
            </w:r>
            <w:proofErr w:type="spellEnd"/>
            <w:r>
              <w:rPr>
                <w:sz w:val="20"/>
                <w:szCs w:val="20"/>
              </w:rPr>
              <w:t xml:space="preserve"> is a constant.</w:t>
            </w:r>
          </w:p>
          <w:p w:rsidR="001A3206" w:rsidRPr="004D4AD0" w:rsidRDefault="001A3206" w:rsidP="00063732">
            <w:pPr>
              <w:rPr>
                <w:sz w:val="20"/>
                <w:szCs w:val="20"/>
              </w:rPr>
            </w:pPr>
            <w:r w:rsidRPr="004D4AD0">
              <w:rPr>
                <w:sz w:val="20"/>
                <w:szCs w:val="20"/>
              </w:rPr>
              <w:t>[</w:t>
            </w:r>
            <w:r>
              <w:rPr>
                <w:sz w:val="20"/>
                <w:szCs w:val="20"/>
              </w:rPr>
              <w:t>OH</w:t>
            </w:r>
            <w:r>
              <w:rPr>
                <w:sz w:val="20"/>
                <w:szCs w:val="20"/>
                <w:vertAlign w:val="superscript"/>
              </w:rPr>
              <w:t>–</w:t>
            </w:r>
            <w:r w:rsidRPr="004D4AD0">
              <w:rPr>
                <w:sz w:val="20"/>
                <w:szCs w:val="20"/>
              </w:rPr>
              <w:t>]</w:t>
            </w:r>
            <w:r>
              <w:rPr>
                <w:sz w:val="20"/>
                <w:szCs w:val="20"/>
              </w:rPr>
              <w:t xml:space="preserve"> increases because </w:t>
            </w:r>
            <w:r w:rsidRPr="004D4AD0">
              <w:rPr>
                <w:sz w:val="20"/>
                <w:szCs w:val="20"/>
              </w:rPr>
              <w:t>[</w:t>
            </w:r>
            <w:r>
              <w:rPr>
                <w:sz w:val="20"/>
                <w:szCs w:val="20"/>
              </w:rPr>
              <w:t>H</w:t>
            </w:r>
            <w:r w:rsidRPr="00CF0241">
              <w:rPr>
                <w:sz w:val="20"/>
                <w:szCs w:val="20"/>
                <w:vertAlign w:val="subscript"/>
              </w:rPr>
              <w:t>3</w:t>
            </w:r>
            <w:r>
              <w:rPr>
                <w:sz w:val="20"/>
                <w:szCs w:val="20"/>
              </w:rPr>
              <w:t>O</w:t>
            </w:r>
            <w:r w:rsidRPr="00CF0241">
              <w:rPr>
                <w:sz w:val="20"/>
                <w:szCs w:val="20"/>
                <w:vertAlign w:val="superscript"/>
              </w:rPr>
              <w:t>+</w:t>
            </w:r>
            <w:r w:rsidRPr="004D4AD0">
              <w:rPr>
                <w:sz w:val="20"/>
                <w:szCs w:val="20"/>
              </w:rPr>
              <w:t>]</w:t>
            </w:r>
            <w:r>
              <w:rPr>
                <w:sz w:val="20"/>
                <w:szCs w:val="20"/>
              </w:rPr>
              <w:t xml:space="preserve"> decreases and </w:t>
            </w:r>
            <w:r w:rsidRPr="004D4AD0">
              <w:rPr>
                <w:sz w:val="20"/>
                <w:szCs w:val="20"/>
              </w:rPr>
              <w:t>[</w:t>
            </w:r>
            <w:r>
              <w:rPr>
                <w:sz w:val="20"/>
                <w:szCs w:val="20"/>
              </w:rPr>
              <w:t>H</w:t>
            </w:r>
            <w:r w:rsidRPr="00CF0241">
              <w:rPr>
                <w:sz w:val="20"/>
                <w:szCs w:val="20"/>
                <w:vertAlign w:val="subscript"/>
              </w:rPr>
              <w:t>3</w:t>
            </w:r>
            <w:r>
              <w:rPr>
                <w:sz w:val="20"/>
                <w:szCs w:val="20"/>
              </w:rPr>
              <w:t>O</w:t>
            </w:r>
            <w:r w:rsidRPr="00CF0241">
              <w:rPr>
                <w:sz w:val="20"/>
                <w:szCs w:val="20"/>
                <w:vertAlign w:val="superscript"/>
              </w:rPr>
              <w:t>+</w:t>
            </w:r>
            <w:r w:rsidRPr="004D4AD0">
              <w:rPr>
                <w:sz w:val="20"/>
                <w:szCs w:val="20"/>
              </w:rPr>
              <w:t>]</w:t>
            </w:r>
            <w:r>
              <w:rPr>
                <w:sz w:val="20"/>
                <w:szCs w:val="20"/>
              </w:rPr>
              <w:t xml:space="preserve"> </w:t>
            </w:r>
            <w:r w:rsidRPr="004D4AD0">
              <w:rPr>
                <w:sz w:val="20"/>
                <w:szCs w:val="20"/>
              </w:rPr>
              <w:t>[</w:t>
            </w:r>
            <w:r>
              <w:rPr>
                <w:sz w:val="20"/>
                <w:szCs w:val="20"/>
              </w:rPr>
              <w:t>O</w:t>
            </w:r>
            <w:r w:rsidRPr="00CF0241">
              <w:rPr>
                <w:sz w:val="20"/>
                <w:szCs w:val="20"/>
              </w:rPr>
              <w:t>H</w:t>
            </w:r>
            <w:r w:rsidRPr="00CF0241">
              <w:rPr>
                <w:sz w:val="20"/>
                <w:szCs w:val="20"/>
                <w:vertAlign w:val="superscript"/>
              </w:rPr>
              <w:t>–</w:t>
            </w:r>
            <w:r w:rsidRPr="004D4AD0">
              <w:rPr>
                <w:sz w:val="20"/>
                <w:szCs w:val="20"/>
              </w:rPr>
              <w:t>]</w:t>
            </w:r>
            <w:r>
              <w:rPr>
                <w:sz w:val="20"/>
                <w:szCs w:val="20"/>
              </w:rPr>
              <w:t xml:space="preserve"> is constant.</w:t>
            </w:r>
          </w:p>
        </w:tc>
        <w:tc>
          <w:tcPr>
            <w:tcW w:w="3045" w:type="dxa"/>
            <w:tcBorders>
              <w:top w:val="nil"/>
              <w:bottom w:val="single" w:sz="4" w:space="0" w:color="auto"/>
            </w:tcBorders>
            <w:tcMar>
              <w:top w:w="113" w:type="dxa"/>
              <w:bottom w:w="113" w:type="dxa"/>
            </w:tcMar>
          </w:tcPr>
          <w:p w:rsidR="001A3206" w:rsidRDefault="001A3206" w:rsidP="00063732">
            <w:pPr>
              <w:pStyle w:val="bulletedtext"/>
            </w:pPr>
            <w:r w:rsidRPr="004D4AD0">
              <w:t xml:space="preserve">Correct equation </w:t>
            </w:r>
            <w:r>
              <w:rPr>
                <w:i/>
              </w:rPr>
              <w:t>minor error.</w:t>
            </w:r>
          </w:p>
          <w:p w:rsidR="001A3206" w:rsidRDefault="001A3206" w:rsidP="00063732">
            <w:pPr>
              <w:pStyle w:val="bulletedtext"/>
              <w:numPr>
                <w:ilvl w:val="0"/>
                <w:numId w:val="0"/>
              </w:numPr>
              <w:ind w:left="360"/>
            </w:pPr>
          </w:p>
          <w:p w:rsidR="001A3206" w:rsidRPr="004D4AD0" w:rsidRDefault="001A3206" w:rsidP="00063732">
            <w:pPr>
              <w:pStyle w:val="bulletedtext"/>
            </w:pPr>
            <w:r>
              <w:t xml:space="preserve">Correct statement relating to change in </w:t>
            </w:r>
            <w:r w:rsidRPr="00F24C57">
              <w:t>concentration</w:t>
            </w:r>
            <w:r>
              <w:t xml:space="preserve"> of 1 species. </w:t>
            </w:r>
          </w:p>
        </w:tc>
        <w:tc>
          <w:tcPr>
            <w:tcW w:w="2784" w:type="dxa"/>
            <w:tcBorders>
              <w:top w:val="nil"/>
              <w:bottom w:val="single" w:sz="4" w:space="0" w:color="auto"/>
            </w:tcBorders>
            <w:tcMar>
              <w:top w:w="113" w:type="dxa"/>
              <w:bottom w:w="113" w:type="dxa"/>
            </w:tcMar>
          </w:tcPr>
          <w:p w:rsidR="001A3206" w:rsidRDefault="001A3206" w:rsidP="00063732">
            <w:pPr>
              <w:pStyle w:val="bulletedtext"/>
              <w:numPr>
                <w:ilvl w:val="0"/>
                <w:numId w:val="0"/>
              </w:numPr>
              <w:ind w:left="170"/>
            </w:pPr>
            <w:r>
              <w:t xml:space="preserve">Correct equation and correctly describes the change in concentration of 2 species. </w:t>
            </w:r>
          </w:p>
          <w:p w:rsidR="001A3206" w:rsidRPr="004D4AD0" w:rsidRDefault="001A3206" w:rsidP="00063732">
            <w:pPr>
              <w:pStyle w:val="bulletedtext"/>
              <w:numPr>
                <w:ilvl w:val="0"/>
                <w:numId w:val="0"/>
              </w:numPr>
              <w:ind w:left="170"/>
            </w:pPr>
          </w:p>
        </w:tc>
        <w:tc>
          <w:tcPr>
            <w:tcW w:w="2628" w:type="dxa"/>
            <w:tcBorders>
              <w:top w:val="nil"/>
              <w:bottom w:val="single" w:sz="4" w:space="0" w:color="auto"/>
            </w:tcBorders>
            <w:tcMar>
              <w:top w:w="113" w:type="dxa"/>
              <w:bottom w:w="113" w:type="dxa"/>
            </w:tcMar>
          </w:tcPr>
          <w:p w:rsidR="001A3206" w:rsidRDefault="001A3206" w:rsidP="00063732">
            <w:pPr>
              <w:pStyle w:val="bulletedtext"/>
            </w:pPr>
            <w:r>
              <w:t>Correct equation.</w:t>
            </w:r>
          </w:p>
          <w:p w:rsidR="001A3206" w:rsidRDefault="001A3206" w:rsidP="00063732">
            <w:pPr>
              <w:pStyle w:val="bulletedtext"/>
              <w:numPr>
                <w:ilvl w:val="0"/>
                <w:numId w:val="0"/>
              </w:numPr>
              <w:ind w:left="170"/>
            </w:pPr>
            <w:r>
              <w:t>AND</w:t>
            </w:r>
          </w:p>
          <w:p w:rsidR="001A3206" w:rsidRDefault="001A3206" w:rsidP="00063732">
            <w:pPr>
              <w:pStyle w:val="bulletedtext"/>
              <w:numPr>
                <w:ilvl w:val="0"/>
                <w:numId w:val="0"/>
              </w:numPr>
              <w:ind w:left="170" w:hanging="170"/>
            </w:pPr>
            <w:r>
              <w:tab/>
              <w:t xml:space="preserve">Correctly describes the change in concentration of the 4 species. </w:t>
            </w:r>
          </w:p>
          <w:p w:rsidR="001A3206" w:rsidRPr="004D4AD0" w:rsidRDefault="001A3206" w:rsidP="00063732">
            <w:pPr>
              <w:pStyle w:val="bulletedtext"/>
              <w:numPr>
                <w:ilvl w:val="0"/>
                <w:numId w:val="0"/>
              </w:numPr>
              <w:ind w:left="170"/>
            </w:pPr>
          </w:p>
        </w:tc>
      </w:tr>
      <w:tr w:rsidR="001A3206" w:rsidRPr="002E79D5" w:rsidTr="00063732">
        <w:trPr>
          <w:cantSplit/>
        </w:trPr>
        <w:tc>
          <w:tcPr>
            <w:tcW w:w="1125" w:type="dxa"/>
            <w:tcBorders>
              <w:bottom w:val="single" w:sz="4" w:space="0" w:color="auto"/>
            </w:tcBorders>
            <w:tcMar>
              <w:top w:w="113" w:type="dxa"/>
              <w:bottom w:w="113" w:type="dxa"/>
            </w:tcMar>
          </w:tcPr>
          <w:p w:rsidR="001A3206" w:rsidRPr="004D4AD0" w:rsidRDefault="001A3206" w:rsidP="00063732">
            <w:pPr>
              <w:pStyle w:val="Spacer"/>
              <w:suppressAutoHyphens/>
              <w:spacing w:before="0" w:after="0"/>
              <w:jc w:val="center"/>
              <w:rPr>
                <w:rFonts w:ascii="Times New Roman" w:hAnsi="Times New Roman"/>
                <w:szCs w:val="20"/>
              </w:rPr>
            </w:pPr>
            <w:r>
              <w:rPr>
                <w:rFonts w:ascii="Times New Roman" w:hAnsi="Times New Roman"/>
                <w:szCs w:val="20"/>
              </w:rPr>
              <w:t>(c)</w:t>
            </w:r>
            <w:r w:rsidRPr="004D4AD0">
              <w:rPr>
                <w:rFonts w:ascii="Times New Roman" w:hAnsi="Times New Roman"/>
                <w:szCs w:val="20"/>
              </w:rPr>
              <w:t>(ii)</w:t>
            </w:r>
          </w:p>
        </w:tc>
        <w:tc>
          <w:tcPr>
            <w:tcW w:w="5727" w:type="dxa"/>
            <w:tcBorders>
              <w:bottom w:val="single" w:sz="4" w:space="0" w:color="auto"/>
            </w:tcBorders>
            <w:tcMar>
              <w:top w:w="113" w:type="dxa"/>
              <w:bottom w:w="113" w:type="dxa"/>
            </w:tcMar>
          </w:tcPr>
          <w:p w:rsidR="001A3206" w:rsidRPr="004D4AD0" w:rsidRDefault="001A3206" w:rsidP="00063732">
            <w:pPr>
              <w:tabs>
                <w:tab w:val="left" w:pos="1427"/>
              </w:tabs>
              <w:rPr>
                <w:sz w:val="20"/>
                <w:szCs w:val="20"/>
              </w:rPr>
            </w:pPr>
            <w:r w:rsidRPr="00C24B77">
              <w:rPr>
                <w:i/>
                <w:sz w:val="20"/>
                <w:szCs w:val="20"/>
              </w:rPr>
              <w:t>n</w:t>
            </w:r>
            <w:r w:rsidRPr="004D4AD0">
              <w:rPr>
                <w:sz w:val="20"/>
                <w:szCs w:val="20"/>
              </w:rPr>
              <w:t>(</w:t>
            </w:r>
            <w:r>
              <w:rPr>
                <w:sz w:val="20"/>
                <w:szCs w:val="20"/>
              </w:rPr>
              <w:t>CH</w:t>
            </w:r>
            <w:r w:rsidRPr="00CF0241">
              <w:rPr>
                <w:sz w:val="20"/>
                <w:szCs w:val="20"/>
                <w:vertAlign w:val="subscript"/>
              </w:rPr>
              <w:t>3</w:t>
            </w:r>
            <w:r>
              <w:rPr>
                <w:sz w:val="20"/>
                <w:szCs w:val="20"/>
              </w:rPr>
              <w:t>COO</w:t>
            </w:r>
            <w:r w:rsidRPr="00CF0241">
              <w:rPr>
                <w:sz w:val="20"/>
                <w:szCs w:val="20"/>
              </w:rPr>
              <w:t>H</w:t>
            </w:r>
            <w:r w:rsidRPr="004D4AD0">
              <w:rPr>
                <w:sz w:val="20"/>
                <w:szCs w:val="20"/>
              </w:rPr>
              <w:t xml:space="preserve"> at start) </w:t>
            </w:r>
            <w:r>
              <w:rPr>
                <w:sz w:val="20"/>
                <w:szCs w:val="20"/>
              </w:rPr>
              <w:tab/>
            </w:r>
            <w:r w:rsidRPr="004D4AD0">
              <w:rPr>
                <w:sz w:val="20"/>
                <w:szCs w:val="20"/>
              </w:rPr>
              <w:t xml:space="preserve">= 0.0896 </w:t>
            </w:r>
            <w:r>
              <w:rPr>
                <w:sz w:val="20"/>
                <w:szCs w:val="20"/>
              </w:rPr>
              <w:sym w:font="Symbol" w:char="F0B4"/>
            </w:r>
            <w:r w:rsidRPr="004D4AD0">
              <w:rPr>
                <w:sz w:val="20"/>
                <w:szCs w:val="20"/>
              </w:rPr>
              <w:t xml:space="preserve"> 20 </w:t>
            </w:r>
            <w:r>
              <w:rPr>
                <w:sz w:val="20"/>
                <w:szCs w:val="20"/>
              </w:rPr>
              <w:sym w:font="Symbol" w:char="F0B4"/>
            </w:r>
            <w:r w:rsidRPr="004D4AD0">
              <w:rPr>
                <w:sz w:val="20"/>
                <w:szCs w:val="20"/>
              </w:rPr>
              <w:t>10</w:t>
            </w:r>
            <w:r>
              <w:rPr>
                <w:sz w:val="20"/>
                <w:szCs w:val="20"/>
                <w:vertAlign w:val="superscript"/>
              </w:rPr>
              <w:t>–</w:t>
            </w:r>
            <w:r w:rsidRPr="004D4AD0">
              <w:rPr>
                <w:sz w:val="20"/>
                <w:szCs w:val="20"/>
                <w:vertAlign w:val="superscript"/>
              </w:rPr>
              <w:t>3</w:t>
            </w:r>
            <w:r w:rsidRPr="004D4AD0">
              <w:rPr>
                <w:sz w:val="20"/>
                <w:szCs w:val="20"/>
              </w:rPr>
              <w:t xml:space="preserve"> </w:t>
            </w:r>
          </w:p>
          <w:p w:rsidR="001A3206" w:rsidRPr="004D4AD0" w:rsidRDefault="001A3206" w:rsidP="00063732">
            <w:pPr>
              <w:tabs>
                <w:tab w:val="left" w:pos="1427"/>
              </w:tabs>
              <w:rPr>
                <w:sz w:val="20"/>
                <w:szCs w:val="20"/>
              </w:rPr>
            </w:pPr>
            <w:r>
              <w:rPr>
                <w:sz w:val="20"/>
                <w:szCs w:val="20"/>
              </w:rPr>
              <w:t xml:space="preserve"> </w:t>
            </w:r>
            <w:r>
              <w:rPr>
                <w:sz w:val="20"/>
                <w:szCs w:val="20"/>
              </w:rPr>
              <w:tab/>
            </w:r>
            <w:r w:rsidRPr="004D4AD0">
              <w:rPr>
                <w:sz w:val="20"/>
                <w:szCs w:val="20"/>
              </w:rPr>
              <w:t xml:space="preserve">= 1.79 </w:t>
            </w:r>
            <w:r>
              <w:rPr>
                <w:sz w:val="20"/>
                <w:szCs w:val="20"/>
              </w:rPr>
              <w:sym w:font="Symbol" w:char="F0B4"/>
            </w:r>
            <w:r w:rsidRPr="004D4AD0">
              <w:rPr>
                <w:sz w:val="20"/>
                <w:szCs w:val="20"/>
              </w:rPr>
              <w:t xml:space="preserve"> 10</w:t>
            </w:r>
            <w:r>
              <w:rPr>
                <w:sz w:val="20"/>
                <w:szCs w:val="20"/>
                <w:vertAlign w:val="superscript"/>
              </w:rPr>
              <w:t>–</w:t>
            </w:r>
            <w:r w:rsidRPr="004D4AD0">
              <w:rPr>
                <w:sz w:val="20"/>
                <w:szCs w:val="20"/>
                <w:vertAlign w:val="superscript"/>
              </w:rPr>
              <w:t>3</w:t>
            </w:r>
            <w:r w:rsidRPr="004D4AD0">
              <w:rPr>
                <w:sz w:val="20"/>
                <w:szCs w:val="20"/>
              </w:rPr>
              <w:t xml:space="preserve"> </w:t>
            </w:r>
            <w:proofErr w:type="spellStart"/>
            <w:r w:rsidRPr="004D4AD0">
              <w:rPr>
                <w:sz w:val="20"/>
                <w:szCs w:val="20"/>
              </w:rPr>
              <w:t>mol</w:t>
            </w:r>
            <w:proofErr w:type="spellEnd"/>
          </w:p>
          <w:p w:rsidR="001A3206" w:rsidRPr="004D4AD0" w:rsidRDefault="001A3206" w:rsidP="00063732">
            <w:pPr>
              <w:tabs>
                <w:tab w:val="left" w:pos="1427"/>
              </w:tabs>
              <w:rPr>
                <w:sz w:val="20"/>
                <w:szCs w:val="20"/>
              </w:rPr>
            </w:pPr>
            <w:r>
              <w:rPr>
                <w:sz w:val="20"/>
                <w:szCs w:val="20"/>
              </w:rPr>
              <w:t xml:space="preserve"> </w:t>
            </w:r>
            <w:r w:rsidRPr="00C24B77">
              <w:rPr>
                <w:i/>
                <w:sz w:val="20"/>
                <w:szCs w:val="20"/>
              </w:rPr>
              <w:t>n</w:t>
            </w:r>
            <w:r w:rsidRPr="004D4AD0">
              <w:rPr>
                <w:sz w:val="20"/>
                <w:szCs w:val="20"/>
              </w:rPr>
              <w:t>(</w:t>
            </w:r>
            <w:proofErr w:type="spellStart"/>
            <w:r w:rsidRPr="004D4AD0">
              <w:rPr>
                <w:sz w:val="20"/>
                <w:szCs w:val="20"/>
              </w:rPr>
              <w:t>NaOH</w:t>
            </w:r>
            <w:proofErr w:type="spellEnd"/>
            <w:r w:rsidRPr="004D4AD0">
              <w:rPr>
                <w:sz w:val="20"/>
                <w:szCs w:val="20"/>
              </w:rPr>
              <w:t xml:space="preserve"> added) </w:t>
            </w:r>
            <w:r>
              <w:rPr>
                <w:sz w:val="20"/>
                <w:szCs w:val="20"/>
              </w:rPr>
              <w:tab/>
            </w:r>
            <w:r w:rsidRPr="004D4AD0">
              <w:rPr>
                <w:sz w:val="20"/>
                <w:szCs w:val="20"/>
              </w:rPr>
              <w:t xml:space="preserve">= 0.1 </w:t>
            </w:r>
            <w:r>
              <w:rPr>
                <w:sz w:val="20"/>
                <w:szCs w:val="20"/>
              </w:rPr>
              <w:sym w:font="Symbol" w:char="F0B4"/>
            </w:r>
            <w:r w:rsidRPr="004D4AD0">
              <w:rPr>
                <w:sz w:val="20"/>
                <w:szCs w:val="20"/>
              </w:rPr>
              <w:t xml:space="preserve"> 5 </w:t>
            </w:r>
            <w:r>
              <w:rPr>
                <w:sz w:val="20"/>
                <w:szCs w:val="20"/>
              </w:rPr>
              <w:sym w:font="Symbol" w:char="F0B4"/>
            </w:r>
            <w:r w:rsidRPr="004D4AD0">
              <w:rPr>
                <w:sz w:val="20"/>
                <w:szCs w:val="20"/>
              </w:rPr>
              <w:t xml:space="preserve"> 10</w:t>
            </w:r>
            <w:r>
              <w:rPr>
                <w:sz w:val="20"/>
                <w:szCs w:val="20"/>
                <w:vertAlign w:val="superscript"/>
              </w:rPr>
              <w:t>–</w:t>
            </w:r>
            <w:r w:rsidRPr="004D4AD0">
              <w:rPr>
                <w:sz w:val="20"/>
                <w:szCs w:val="20"/>
                <w:vertAlign w:val="superscript"/>
              </w:rPr>
              <w:t>3</w:t>
            </w:r>
            <w:r w:rsidRPr="004D4AD0">
              <w:rPr>
                <w:sz w:val="20"/>
                <w:szCs w:val="20"/>
              </w:rPr>
              <w:t xml:space="preserve"> </w:t>
            </w:r>
          </w:p>
          <w:p w:rsidR="001A3206" w:rsidRPr="004D4AD0" w:rsidRDefault="001A3206" w:rsidP="00063732">
            <w:pPr>
              <w:tabs>
                <w:tab w:val="left" w:pos="1427"/>
              </w:tabs>
              <w:spacing w:after="60"/>
              <w:rPr>
                <w:sz w:val="20"/>
                <w:szCs w:val="20"/>
              </w:rPr>
            </w:pPr>
            <w:r>
              <w:rPr>
                <w:sz w:val="20"/>
                <w:szCs w:val="20"/>
              </w:rPr>
              <w:t xml:space="preserve"> </w:t>
            </w:r>
            <w:r>
              <w:rPr>
                <w:sz w:val="20"/>
                <w:szCs w:val="20"/>
              </w:rPr>
              <w:tab/>
            </w:r>
            <w:r w:rsidRPr="004D4AD0">
              <w:rPr>
                <w:sz w:val="20"/>
                <w:szCs w:val="20"/>
              </w:rPr>
              <w:t xml:space="preserve">= 5 </w:t>
            </w:r>
            <w:r>
              <w:rPr>
                <w:sz w:val="20"/>
                <w:szCs w:val="20"/>
              </w:rPr>
              <w:sym w:font="Symbol" w:char="F0B4"/>
            </w:r>
            <w:r w:rsidRPr="004D4AD0">
              <w:rPr>
                <w:sz w:val="20"/>
                <w:szCs w:val="20"/>
              </w:rPr>
              <w:t xml:space="preserve"> 10</w:t>
            </w:r>
            <w:r>
              <w:rPr>
                <w:sz w:val="20"/>
                <w:szCs w:val="20"/>
                <w:vertAlign w:val="superscript"/>
              </w:rPr>
              <w:t>–</w:t>
            </w:r>
            <w:r w:rsidRPr="004D4AD0">
              <w:rPr>
                <w:sz w:val="20"/>
                <w:szCs w:val="20"/>
                <w:vertAlign w:val="superscript"/>
              </w:rPr>
              <w:t>4</w:t>
            </w:r>
            <w:r w:rsidRPr="004D4AD0">
              <w:rPr>
                <w:sz w:val="20"/>
                <w:szCs w:val="20"/>
              </w:rPr>
              <w:t xml:space="preserve"> </w:t>
            </w:r>
            <w:proofErr w:type="spellStart"/>
            <w:r w:rsidRPr="004D4AD0">
              <w:rPr>
                <w:sz w:val="20"/>
                <w:szCs w:val="20"/>
              </w:rPr>
              <w:t>mol</w:t>
            </w:r>
            <w:proofErr w:type="spellEnd"/>
          </w:p>
          <w:p w:rsidR="001A3206" w:rsidRPr="004D4AD0" w:rsidRDefault="001A3206" w:rsidP="00063732">
            <w:pPr>
              <w:rPr>
                <w:sz w:val="20"/>
                <w:szCs w:val="20"/>
              </w:rPr>
            </w:pPr>
            <w:r w:rsidRPr="004D4AD0">
              <w:rPr>
                <w:sz w:val="20"/>
                <w:szCs w:val="20"/>
              </w:rPr>
              <w:t xml:space="preserve">After 5 mL </w:t>
            </w:r>
            <w:proofErr w:type="spellStart"/>
            <w:r w:rsidRPr="004D4AD0">
              <w:rPr>
                <w:sz w:val="20"/>
                <w:szCs w:val="20"/>
              </w:rPr>
              <w:t>NaOH</w:t>
            </w:r>
            <w:proofErr w:type="spellEnd"/>
            <w:r w:rsidRPr="004D4AD0">
              <w:rPr>
                <w:sz w:val="20"/>
                <w:szCs w:val="20"/>
              </w:rPr>
              <w:t xml:space="preserve"> added:</w:t>
            </w:r>
          </w:p>
          <w:p w:rsidR="001A3206" w:rsidRPr="004D4AD0" w:rsidRDefault="001A3206" w:rsidP="00063732">
            <w:pPr>
              <w:rPr>
                <w:sz w:val="20"/>
                <w:szCs w:val="20"/>
                <w:lang w:val="sv-SE"/>
              </w:rPr>
            </w:pPr>
            <w:r w:rsidRPr="00C24B77">
              <w:rPr>
                <w:i/>
                <w:sz w:val="20"/>
                <w:szCs w:val="20"/>
                <w:lang w:val="sv-SE"/>
              </w:rPr>
              <w:t>n</w:t>
            </w:r>
            <w:r w:rsidRPr="004D4AD0">
              <w:rPr>
                <w:sz w:val="20"/>
                <w:szCs w:val="20"/>
                <w:lang w:val="sv-SE"/>
              </w:rPr>
              <w:t>(</w:t>
            </w:r>
            <w:r>
              <w:rPr>
                <w:sz w:val="20"/>
                <w:szCs w:val="20"/>
              </w:rPr>
              <w:t>CH</w:t>
            </w:r>
            <w:r w:rsidRPr="00CF0241">
              <w:rPr>
                <w:sz w:val="20"/>
                <w:szCs w:val="20"/>
                <w:vertAlign w:val="subscript"/>
              </w:rPr>
              <w:t>3</w:t>
            </w:r>
            <w:r>
              <w:rPr>
                <w:sz w:val="20"/>
                <w:szCs w:val="20"/>
              </w:rPr>
              <w:t>COO</w:t>
            </w:r>
            <w:r w:rsidRPr="00CF0241">
              <w:rPr>
                <w:sz w:val="20"/>
                <w:szCs w:val="20"/>
              </w:rPr>
              <w:t>H</w:t>
            </w:r>
            <w:r w:rsidRPr="004D4AD0">
              <w:rPr>
                <w:sz w:val="20"/>
                <w:szCs w:val="20"/>
                <w:lang w:val="sv-SE"/>
              </w:rPr>
              <w:t xml:space="preserve">) </w:t>
            </w:r>
            <w:r>
              <w:rPr>
                <w:sz w:val="20"/>
                <w:szCs w:val="20"/>
                <w:lang w:val="sv-SE"/>
              </w:rPr>
              <w:tab/>
            </w:r>
            <w:r w:rsidRPr="004D4AD0">
              <w:rPr>
                <w:sz w:val="20"/>
                <w:szCs w:val="20"/>
                <w:lang w:val="sv-SE"/>
              </w:rPr>
              <w:t xml:space="preserve">= 1.29 </w:t>
            </w:r>
            <w:r>
              <w:rPr>
                <w:sz w:val="20"/>
                <w:szCs w:val="20"/>
              </w:rPr>
              <w:sym w:font="Symbol" w:char="F0B4"/>
            </w:r>
            <w:r w:rsidRPr="004D4AD0">
              <w:rPr>
                <w:sz w:val="20"/>
                <w:szCs w:val="20"/>
                <w:lang w:val="sv-SE"/>
              </w:rPr>
              <w:t xml:space="preserve"> 10</w:t>
            </w:r>
            <w:r>
              <w:rPr>
                <w:sz w:val="20"/>
                <w:szCs w:val="20"/>
                <w:vertAlign w:val="superscript"/>
                <w:lang w:val="sv-SE"/>
              </w:rPr>
              <w:t>–</w:t>
            </w:r>
            <w:r w:rsidRPr="004D4AD0">
              <w:rPr>
                <w:sz w:val="20"/>
                <w:szCs w:val="20"/>
                <w:vertAlign w:val="superscript"/>
                <w:lang w:val="sv-SE"/>
              </w:rPr>
              <w:t>3</w:t>
            </w:r>
            <w:r w:rsidRPr="004D4AD0">
              <w:rPr>
                <w:sz w:val="20"/>
                <w:szCs w:val="20"/>
                <w:lang w:val="sv-SE"/>
              </w:rPr>
              <w:t xml:space="preserve"> mol</w:t>
            </w:r>
          </w:p>
          <w:p w:rsidR="001A3206" w:rsidRPr="004D4AD0" w:rsidRDefault="001A3206" w:rsidP="00063732">
            <w:pPr>
              <w:rPr>
                <w:sz w:val="20"/>
                <w:szCs w:val="20"/>
                <w:lang w:val="sv-SE"/>
              </w:rPr>
            </w:pPr>
            <w:r w:rsidRPr="00C24B77">
              <w:rPr>
                <w:i/>
                <w:sz w:val="20"/>
                <w:szCs w:val="20"/>
                <w:lang w:val="sv-SE"/>
              </w:rPr>
              <w:t>n</w:t>
            </w:r>
            <w:r w:rsidRPr="004D4AD0">
              <w:rPr>
                <w:sz w:val="20"/>
                <w:szCs w:val="20"/>
                <w:lang w:val="sv-SE"/>
              </w:rPr>
              <w:t>(</w:t>
            </w:r>
            <w:r>
              <w:rPr>
                <w:sz w:val="20"/>
                <w:szCs w:val="20"/>
              </w:rPr>
              <w:t>CH</w:t>
            </w:r>
            <w:r w:rsidRPr="00CF0241">
              <w:rPr>
                <w:sz w:val="20"/>
                <w:szCs w:val="20"/>
                <w:vertAlign w:val="subscript"/>
              </w:rPr>
              <w:t>3</w:t>
            </w:r>
            <w:r>
              <w:rPr>
                <w:sz w:val="20"/>
                <w:szCs w:val="20"/>
              </w:rPr>
              <w:t>COO</w:t>
            </w:r>
            <w:r>
              <w:rPr>
                <w:sz w:val="20"/>
                <w:szCs w:val="20"/>
                <w:vertAlign w:val="superscript"/>
                <w:lang w:val="sv-SE"/>
              </w:rPr>
              <w:t>–</w:t>
            </w:r>
            <w:r w:rsidRPr="004D4AD0">
              <w:rPr>
                <w:sz w:val="20"/>
                <w:szCs w:val="20"/>
                <w:lang w:val="sv-SE"/>
              </w:rPr>
              <w:t xml:space="preserve">) </w:t>
            </w:r>
            <w:r>
              <w:rPr>
                <w:sz w:val="20"/>
                <w:szCs w:val="20"/>
                <w:lang w:val="sv-SE"/>
              </w:rPr>
              <w:tab/>
            </w:r>
            <w:r w:rsidRPr="004D4AD0">
              <w:rPr>
                <w:sz w:val="20"/>
                <w:szCs w:val="20"/>
                <w:lang w:val="sv-SE"/>
              </w:rPr>
              <w:t xml:space="preserve">= 5 </w:t>
            </w:r>
            <w:r>
              <w:rPr>
                <w:sz w:val="20"/>
                <w:szCs w:val="20"/>
              </w:rPr>
              <w:sym w:font="Symbol" w:char="F0B4"/>
            </w:r>
            <w:r w:rsidRPr="004D4AD0">
              <w:rPr>
                <w:sz w:val="20"/>
                <w:szCs w:val="20"/>
                <w:lang w:val="sv-SE"/>
              </w:rPr>
              <w:t xml:space="preserve"> 10</w:t>
            </w:r>
            <w:r>
              <w:rPr>
                <w:sz w:val="20"/>
                <w:szCs w:val="20"/>
                <w:vertAlign w:val="superscript"/>
                <w:lang w:val="sv-SE"/>
              </w:rPr>
              <w:t>–</w:t>
            </w:r>
            <w:r w:rsidRPr="004D4AD0">
              <w:rPr>
                <w:sz w:val="20"/>
                <w:szCs w:val="20"/>
                <w:vertAlign w:val="superscript"/>
                <w:lang w:val="sv-SE"/>
              </w:rPr>
              <w:t>4</w:t>
            </w:r>
            <w:r w:rsidRPr="004D4AD0">
              <w:rPr>
                <w:sz w:val="20"/>
                <w:szCs w:val="20"/>
                <w:lang w:val="sv-SE"/>
              </w:rPr>
              <w:t xml:space="preserve"> mol</w:t>
            </w:r>
          </w:p>
          <w:p w:rsidR="001A3206" w:rsidRPr="004D4AD0" w:rsidRDefault="001A3206" w:rsidP="00063732">
            <w:pPr>
              <w:rPr>
                <w:sz w:val="20"/>
                <w:szCs w:val="20"/>
                <w:lang w:val="sv-SE"/>
              </w:rPr>
            </w:pPr>
            <w:r w:rsidRPr="004D4AD0">
              <w:rPr>
                <w:sz w:val="20"/>
                <w:szCs w:val="20"/>
                <w:lang w:val="sv-SE"/>
              </w:rPr>
              <w:t>[</w:t>
            </w:r>
            <w:r>
              <w:rPr>
                <w:sz w:val="20"/>
                <w:szCs w:val="20"/>
              </w:rPr>
              <w:t>CH</w:t>
            </w:r>
            <w:r w:rsidRPr="00CF0241">
              <w:rPr>
                <w:sz w:val="20"/>
                <w:szCs w:val="20"/>
                <w:vertAlign w:val="subscript"/>
              </w:rPr>
              <w:t>3</w:t>
            </w:r>
            <w:r>
              <w:rPr>
                <w:sz w:val="20"/>
                <w:szCs w:val="20"/>
              </w:rPr>
              <w:t>COO</w:t>
            </w:r>
            <w:r w:rsidRPr="00CF0241">
              <w:rPr>
                <w:sz w:val="20"/>
                <w:szCs w:val="20"/>
              </w:rPr>
              <w:t>H</w:t>
            </w:r>
            <w:r w:rsidRPr="004D4AD0">
              <w:rPr>
                <w:sz w:val="20"/>
                <w:szCs w:val="20"/>
                <w:lang w:val="sv-SE"/>
              </w:rPr>
              <w:t xml:space="preserve">] </w:t>
            </w:r>
            <w:r>
              <w:rPr>
                <w:sz w:val="20"/>
                <w:szCs w:val="20"/>
                <w:lang w:val="sv-SE"/>
              </w:rPr>
              <w:tab/>
            </w:r>
            <w:r w:rsidRPr="004D4AD0">
              <w:rPr>
                <w:sz w:val="20"/>
                <w:szCs w:val="20"/>
                <w:lang w:val="sv-SE"/>
              </w:rPr>
              <w:t>= 0.0516 mol L</w:t>
            </w:r>
            <w:r>
              <w:rPr>
                <w:sz w:val="20"/>
                <w:szCs w:val="20"/>
                <w:vertAlign w:val="superscript"/>
                <w:lang w:val="sv-SE"/>
              </w:rPr>
              <w:t>–</w:t>
            </w:r>
            <w:r w:rsidRPr="004D4AD0">
              <w:rPr>
                <w:sz w:val="20"/>
                <w:szCs w:val="20"/>
                <w:vertAlign w:val="superscript"/>
                <w:lang w:val="sv-SE"/>
              </w:rPr>
              <w:t>1</w:t>
            </w:r>
          </w:p>
          <w:p w:rsidR="001A3206" w:rsidRPr="004D4AD0" w:rsidRDefault="001A3206" w:rsidP="00063732">
            <w:pPr>
              <w:spacing w:after="60"/>
              <w:rPr>
                <w:sz w:val="20"/>
                <w:szCs w:val="20"/>
                <w:lang w:val="sv-SE"/>
              </w:rPr>
            </w:pPr>
            <w:r w:rsidRPr="004D4AD0">
              <w:rPr>
                <w:sz w:val="20"/>
                <w:szCs w:val="20"/>
                <w:lang w:val="sv-SE"/>
              </w:rPr>
              <w:t>[</w:t>
            </w:r>
            <w:r>
              <w:rPr>
                <w:sz w:val="20"/>
                <w:szCs w:val="20"/>
              </w:rPr>
              <w:t>CH</w:t>
            </w:r>
            <w:r w:rsidRPr="00CF0241">
              <w:rPr>
                <w:sz w:val="20"/>
                <w:szCs w:val="20"/>
                <w:vertAlign w:val="subscript"/>
              </w:rPr>
              <w:t>3</w:t>
            </w:r>
            <w:r>
              <w:rPr>
                <w:sz w:val="20"/>
                <w:szCs w:val="20"/>
              </w:rPr>
              <w:t>COO</w:t>
            </w:r>
            <w:r>
              <w:rPr>
                <w:sz w:val="20"/>
                <w:szCs w:val="20"/>
                <w:vertAlign w:val="superscript"/>
                <w:lang w:val="sv-SE"/>
              </w:rPr>
              <w:t>–</w:t>
            </w:r>
            <w:r w:rsidRPr="004D4AD0">
              <w:rPr>
                <w:sz w:val="20"/>
                <w:szCs w:val="20"/>
                <w:lang w:val="sv-SE"/>
              </w:rPr>
              <w:t xml:space="preserve">] </w:t>
            </w:r>
            <w:r>
              <w:rPr>
                <w:sz w:val="20"/>
                <w:szCs w:val="20"/>
                <w:lang w:val="sv-SE"/>
              </w:rPr>
              <w:tab/>
            </w:r>
            <w:r w:rsidRPr="004D4AD0">
              <w:rPr>
                <w:sz w:val="20"/>
                <w:szCs w:val="20"/>
                <w:lang w:val="sv-SE"/>
              </w:rPr>
              <w:t>= 0.0200 mol L</w:t>
            </w:r>
            <w:r>
              <w:rPr>
                <w:sz w:val="20"/>
                <w:szCs w:val="20"/>
                <w:vertAlign w:val="superscript"/>
                <w:lang w:val="sv-SE"/>
              </w:rPr>
              <w:t>–</w:t>
            </w:r>
            <w:r w:rsidRPr="004D4AD0">
              <w:rPr>
                <w:sz w:val="20"/>
                <w:szCs w:val="20"/>
                <w:vertAlign w:val="superscript"/>
                <w:lang w:val="sv-SE"/>
              </w:rPr>
              <w:t>1</w:t>
            </w:r>
          </w:p>
          <w:p w:rsidR="001A3206" w:rsidRPr="004D4AD0" w:rsidRDefault="001A3206" w:rsidP="00063732">
            <w:pPr>
              <w:rPr>
                <w:sz w:val="20"/>
                <w:szCs w:val="20"/>
              </w:rPr>
            </w:pPr>
            <w:r w:rsidRPr="004D4AD0">
              <w:rPr>
                <w:sz w:val="20"/>
                <w:szCs w:val="20"/>
              </w:rPr>
              <w:t>[H</w:t>
            </w:r>
            <w:r w:rsidRPr="004D4AD0">
              <w:rPr>
                <w:sz w:val="20"/>
                <w:szCs w:val="20"/>
                <w:vertAlign w:val="subscript"/>
              </w:rPr>
              <w:t>3</w:t>
            </w:r>
            <w:r w:rsidRPr="004D4AD0">
              <w:rPr>
                <w:sz w:val="20"/>
                <w:szCs w:val="20"/>
              </w:rPr>
              <w:t>O</w:t>
            </w:r>
            <w:r w:rsidRPr="004D4AD0">
              <w:rPr>
                <w:sz w:val="20"/>
                <w:szCs w:val="20"/>
                <w:vertAlign w:val="superscript"/>
              </w:rPr>
              <w:t>+</w:t>
            </w:r>
            <w:r w:rsidRPr="004D4AD0">
              <w:rPr>
                <w:sz w:val="20"/>
                <w:szCs w:val="20"/>
              </w:rPr>
              <w:t xml:space="preserve">] </w:t>
            </w:r>
            <w:r>
              <w:rPr>
                <w:sz w:val="20"/>
                <w:szCs w:val="20"/>
              </w:rPr>
              <w:tab/>
            </w:r>
            <w:r>
              <w:rPr>
                <w:sz w:val="20"/>
                <w:szCs w:val="20"/>
              </w:rPr>
              <w:tab/>
              <w:t>= 4.48</w:t>
            </w:r>
            <w:r w:rsidRPr="004D4AD0">
              <w:rPr>
                <w:sz w:val="20"/>
                <w:szCs w:val="20"/>
              </w:rPr>
              <w:t xml:space="preserve"> </w:t>
            </w:r>
            <w:r>
              <w:rPr>
                <w:sz w:val="20"/>
                <w:szCs w:val="20"/>
              </w:rPr>
              <w:sym w:font="Symbol" w:char="F0B4"/>
            </w:r>
            <w:r w:rsidRPr="004D4AD0">
              <w:rPr>
                <w:sz w:val="20"/>
                <w:szCs w:val="20"/>
              </w:rPr>
              <w:t xml:space="preserve"> 10</w:t>
            </w:r>
            <w:r>
              <w:rPr>
                <w:sz w:val="20"/>
                <w:szCs w:val="20"/>
                <w:vertAlign w:val="superscript"/>
              </w:rPr>
              <w:t>–</w:t>
            </w:r>
            <w:r w:rsidRPr="004D4AD0">
              <w:rPr>
                <w:sz w:val="20"/>
                <w:szCs w:val="20"/>
                <w:vertAlign w:val="superscript"/>
              </w:rPr>
              <w:t xml:space="preserve">5 </w:t>
            </w:r>
            <w:proofErr w:type="spellStart"/>
            <w:r w:rsidRPr="004D4AD0">
              <w:rPr>
                <w:sz w:val="20"/>
                <w:szCs w:val="20"/>
              </w:rPr>
              <w:t>mol</w:t>
            </w:r>
            <w:proofErr w:type="spellEnd"/>
            <w:r w:rsidRPr="004D4AD0">
              <w:rPr>
                <w:sz w:val="20"/>
                <w:szCs w:val="20"/>
              </w:rPr>
              <w:t xml:space="preserve"> L</w:t>
            </w:r>
            <w:r>
              <w:rPr>
                <w:sz w:val="20"/>
                <w:szCs w:val="20"/>
                <w:vertAlign w:val="superscript"/>
              </w:rPr>
              <w:t>–</w:t>
            </w:r>
            <w:r w:rsidRPr="004D4AD0">
              <w:rPr>
                <w:sz w:val="20"/>
                <w:szCs w:val="20"/>
                <w:vertAlign w:val="superscript"/>
              </w:rPr>
              <w:t>1</w:t>
            </w:r>
          </w:p>
          <w:p w:rsidR="001A3206" w:rsidRDefault="001A3206" w:rsidP="00063732">
            <w:pPr>
              <w:spacing w:after="60"/>
              <w:rPr>
                <w:sz w:val="20"/>
                <w:szCs w:val="20"/>
              </w:rPr>
            </w:pPr>
            <w:r w:rsidRPr="004D4AD0">
              <w:rPr>
                <w:sz w:val="20"/>
                <w:szCs w:val="20"/>
              </w:rPr>
              <w:t xml:space="preserve">pH </w:t>
            </w:r>
            <w:r>
              <w:rPr>
                <w:sz w:val="20"/>
                <w:szCs w:val="20"/>
              </w:rPr>
              <w:tab/>
            </w:r>
            <w:r>
              <w:rPr>
                <w:sz w:val="20"/>
                <w:szCs w:val="20"/>
              </w:rPr>
              <w:tab/>
              <w:t>= 4.35</w:t>
            </w:r>
          </w:p>
          <w:p w:rsidR="001A3206" w:rsidRPr="004D4AD0" w:rsidRDefault="001A3206" w:rsidP="00063732">
            <w:pPr>
              <w:rPr>
                <w:sz w:val="20"/>
                <w:szCs w:val="20"/>
              </w:rPr>
            </w:pPr>
            <w:r>
              <w:rPr>
                <w:sz w:val="20"/>
                <w:szCs w:val="20"/>
              </w:rPr>
              <w:t>Candidates will not be penalised for not calculating concentrations.</w:t>
            </w:r>
          </w:p>
        </w:tc>
        <w:tc>
          <w:tcPr>
            <w:tcW w:w="3045" w:type="dxa"/>
            <w:tcBorders>
              <w:bottom w:val="single" w:sz="4" w:space="0" w:color="auto"/>
            </w:tcBorders>
            <w:tcMar>
              <w:top w:w="113" w:type="dxa"/>
              <w:bottom w:w="113" w:type="dxa"/>
            </w:tcMar>
          </w:tcPr>
          <w:p w:rsidR="001A3206" w:rsidRPr="004D4AD0" w:rsidRDefault="001A3206" w:rsidP="00063732">
            <w:pPr>
              <w:pStyle w:val="bulletedtext"/>
            </w:pPr>
            <w:r w:rsidRPr="004D4AD0">
              <w:t xml:space="preserve">Correct </w:t>
            </w:r>
            <w:r>
              <w:t>n for CH</w:t>
            </w:r>
            <w:r w:rsidRPr="00F24C57">
              <w:rPr>
                <w:vertAlign w:val="subscript"/>
              </w:rPr>
              <w:t>3</w:t>
            </w:r>
            <w:r>
              <w:t xml:space="preserve">COOH OR </w:t>
            </w:r>
            <w:proofErr w:type="spellStart"/>
            <w:r>
              <w:t>NaOH</w:t>
            </w:r>
            <w:proofErr w:type="spellEnd"/>
            <w:r>
              <w:t xml:space="preserve"> at the start.</w:t>
            </w:r>
          </w:p>
        </w:tc>
        <w:tc>
          <w:tcPr>
            <w:tcW w:w="2784" w:type="dxa"/>
            <w:tcBorders>
              <w:bottom w:val="single" w:sz="4" w:space="0" w:color="auto"/>
            </w:tcBorders>
            <w:tcMar>
              <w:top w:w="113" w:type="dxa"/>
              <w:bottom w:w="113" w:type="dxa"/>
            </w:tcMar>
          </w:tcPr>
          <w:p w:rsidR="001A3206" w:rsidRPr="004D4AD0" w:rsidRDefault="001A3206" w:rsidP="00063732">
            <w:pPr>
              <w:pStyle w:val="bulletedtext"/>
            </w:pPr>
            <w:r>
              <w:t>Correct process to identify either of the species after 5 mL has been added (</w:t>
            </w:r>
            <w:proofErr w:type="spellStart"/>
            <w:r>
              <w:t>mol</w:t>
            </w:r>
            <w:proofErr w:type="spellEnd"/>
            <w:r>
              <w:t xml:space="preserve"> or </w:t>
            </w:r>
            <w:proofErr w:type="spellStart"/>
            <w:r>
              <w:t>mol</w:t>
            </w:r>
            <w:proofErr w:type="spellEnd"/>
            <w:r>
              <w:t xml:space="preserve"> L</w:t>
            </w:r>
            <w:r>
              <w:rPr>
                <w:vertAlign w:val="superscript"/>
              </w:rPr>
              <w:t>–</w:t>
            </w:r>
            <w:r w:rsidRPr="0055672C">
              <w:rPr>
                <w:vertAlign w:val="superscript"/>
              </w:rPr>
              <w:t>1</w:t>
            </w:r>
            <w:r>
              <w:t>).</w:t>
            </w:r>
          </w:p>
        </w:tc>
        <w:tc>
          <w:tcPr>
            <w:tcW w:w="2628" w:type="dxa"/>
            <w:tcBorders>
              <w:bottom w:val="single" w:sz="4" w:space="0" w:color="auto"/>
            </w:tcBorders>
            <w:tcMar>
              <w:top w:w="113" w:type="dxa"/>
              <w:bottom w:w="113" w:type="dxa"/>
            </w:tcMar>
          </w:tcPr>
          <w:p w:rsidR="001A3206" w:rsidRPr="004D4AD0" w:rsidRDefault="001A3206" w:rsidP="00063732">
            <w:pPr>
              <w:pStyle w:val="bulletedtext"/>
            </w:pPr>
            <w:r w:rsidRPr="004D4AD0">
              <w:t>Correct answer.</w:t>
            </w:r>
            <w:r>
              <w:t xml:space="preserve"> </w:t>
            </w:r>
          </w:p>
        </w:tc>
      </w:tr>
    </w:tbl>
    <w:p w:rsidR="001A3206" w:rsidRDefault="001A3206" w:rsidP="00FF4DCC">
      <w:pPr>
        <w:rPr>
          <w:b/>
        </w:rPr>
      </w:pPr>
    </w:p>
    <w:tbl>
      <w:tblPr>
        <w:tblStyle w:val="TableGrid"/>
        <w:tblW w:w="0" w:type="auto"/>
        <w:tblLook w:val="04A0" w:firstRow="1" w:lastRow="0" w:firstColumn="1" w:lastColumn="0" w:noHBand="0" w:noVBand="1"/>
      </w:tblPr>
      <w:tblGrid>
        <w:gridCol w:w="675"/>
        <w:gridCol w:w="5812"/>
        <w:gridCol w:w="3119"/>
        <w:gridCol w:w="3038"/>
        <w:gridCol w:w="3162"/>
      </w:tblGrid>
      <w:tr w:rsidR="001A3206" w:rsidRPr="00083768" w:rsidTr="00083768">
        <w:tc>
          <w:tcPr>
            <w:tcW w:w="675" w:type="dxa"/>
          </w:tcPr>
          <w:p w:rsidR="001A3206" w:rsidRPr="00083768" w:rsidRDefault="001A3206" w:rsidP="00FF4DCC">
            <w:pPr>
              <w:rPr>
                <w:b/>
                <w:sz w:val="20"/>
                <w:szCs w:val="20"/>
              </w:rPr>
            </w:pPr>
            <w:r w:rsidRPr="00083768">
              <w:rPr>
                <w:b/>
                <w:sz w:val="20"/>
                <w:szCs w:val="20"/>
              </w:rPr>
              <w:t>2012</w:t>
            </w:r>
          </w:p>
        </w:tc>
        <w:tc>
          <w:tcPr>
            <w:tcW w:w="5812" w:type="dxa"/>
          </w:tcPr>
          <w:p w:rsidR="001A3206" w:rsidRPr="00083768" w:rsidRDefault="001A3206" w:rsidP="00FF4DCC">
            <w:pPr>
              <w:rPr>
                <w:b/>
                <w:sz w:val="20"/>
                <w:szCs w:val="20"/>
              </w:rPr>
            </w:pPr>
            <w:r w:rsidRPr="00083768">
              <w:rPr>
                <w:b/>
                <w:sz w:val="20"/>
                <w:szCs w:val="20"/>
              </w:rPr>
              <w:t>Evidence</w:t>
            </w:r>
          </w:p>
        </w:tc>
        <w:tc>
          <w:tcPr>
            <w:tcW w:w="3119" w:type="dxa"/>
          </w:tcPr>
          <w:p w:rsidR="001A3206" w:rsidRPr="00083768" w:rsidRDefault="001A3206" w:rsidP="00FF4DCC">
            <w:pPr>
              <w:rPr>
                <w:b/>
                <w:sz w:val="20"/>
                <w:szCs w:val="20"/>
              </w:rPr>
            </w:pPr>
            <w:r w:rsidRPr="00083768">
              <w:rPr>
                <w:b/>
                <w:sz w:val="20"/>
                <w:szCs w:val="20"/>
              </w:rPr>
              <w:t>Achievement</w:t>
            </w:r>
          </w:p>
        </w:tc>
        <w:tc>
          <w:tcPr>
            <w:tcW w:w="3038" w:type="dxa"/>
          </w:tcPr>
          <w:p w:rsidR="001A3206" w:rsidRPr="00083768" w:rsidRDefault="001A3206" w:rsidP="00FF4DCC">
            <w:pPr>
              <w:rPr>
                <w:b/>
                <w:sz w:val="20"/>
                <w:szCs w:val="20"/>
              </w:rPr>
            </w:pPr>
            <w:r w:rsidRPr="00083768">
              <w:rPr>
                <w:b/>
                <w:sz w:val="20"/>
                <w:szCs w:val="20"/>
              </w:rPr>
              <w:t>Merit</w:t>
            </w:r>
          </w:p>
        </w:tc>
        <w:tc>
          <w:tcPr>
            <w:tcW w:w="3162" w:type="dxa"/>
          </w:tcPr>
          <w:p w:rsidR="001A3206" w:rsidRPr="00083768" w:rsidRDefault="001A3206" w:rsidP="00FF4DCC">
            <w:pPr>
              <w:rPr>
                <w:b/>
                <w:sz w:val="20"/>
                <w:szCs w:val="20"/>
              </w:rPr>
            </w:pPr>
            <w:r w:rsidRPr="00083768">
              <w:rPr>
                <w:b/>
                <w:sz w:val="20"/>
                <w:szCs w:val="20"/>
              </w:rPr>
              <w:t>Excellence</w:t>
            </w:r>
          </w:p>
        </w:tc>
      </w:tr>
      <w:tr w:rsidR="001A3206" w:rsidRPr="00083768" w:rsidTr="00083768">
        <w:tc>
          <w:tcPr>
            <w:tcW w:w="675" w:type="dxa"/>
          </w:tcPr>
          <w:p w:rsidR="00083768" w:rsidRPr="00083768" w:rsidRDefault="00083768" w:rsidP="00FF4DCC">
            <w:pPr>
              <w:rPr>
                <w:b/>
                <w:sz w:val="20"/>
                <w:szCs w:val="20"/>
              </w:rPr>
            </w:pPr>
            <w:r w:rsidRPr="00083768">
              <w:rPr>
                <w:b/>
                <w:sz w:val="20"/>
                <w:szCs w:val="20"/>
              </w:rPr>
              <w:t>(a) (</w:t>
            </w:r>
            <w:proofErr w:type="spellStart"/>
            <w:r w:rsidRPr="00083768">
              <w:rPr>
                <w:b/>
                <w:sz w:val="20"/>
                <w:szCs w:val="20"/>
              </w:rPr>
              <w:t>i</w:t>
            </w:r>
            <w:proofErr w:type="spellEnd"/>
            <w:r w:rsidRPr="00083768">
              <w:rPr>
                <w:b/>
                <w:sz w:val="20"/>
                <w:szCs w:val="20"/>
              </w:rPr>
              <w:t>)</w:t>
            </w:r>
          </w:p>
          <w:p w:rsidR="00083768" w:rsidRPr="00083768" w:rsidRDefault="00083768" w:rsidP="00FF4DCC">
            <w:pPr>
              <w:rPr>
                <w:b/>
                <w:sz w:val="20"/>
                <w:szCs w:val="20"/>
              </w:rPr>
            </w:pPr>
          </w:p>
          <w:p w:rsidR="00083768" w:rsidRPr="00083768" w:rsidRDefault="00083768" w:rsidP="00FF4DCC">
            <w:pPr>
              <w:rPr>
                <w:b/>
                <w:sz w:val="20"/>
                <w:szCs w:val="20"/>
              </w:rPr>
            </w:pPr>
            <w:r w:rsidRPr="00083768">
              <w:rPr>
                <w:b/>
                <w:sz w:val="20"/>
                <w:szCs w:val="20"/>
              </w:rPr>
              <w:t>(ii)</w:t>
            </w:r>
          </w:p>
        </w:tc>
        <w:tc>
          <w:tcPr>
            <w:tcW w:w="5812" w:type="dxa"/>
          </w:tcPr>
          <w:p w:rsidR="001A3206" w:rsidRPr="00083768" w:rsidRDefault="001A3206" w:rsidP="001A3206">
            <w:pPr>
              <w:autoSpaceDE w:val="0"/>
              <w:autoSpaceDN w:val="0"/>
              <w:adjustRightInd w:val="0"/>
              <w:rPr>
                <w:sz w:val="20"/>
                <w:szCs w:val="20"/>
                <w:lang w:val="en-US"/>
              </w:rPr>
            </w:pPr>
            <w:r w:rsidRPr="00083768">
              <w:rPr>
                <w:sz w:val="20"/>
                <w:szCs w:val="20"/>
                <w:lang w:val="en-US"/>
              </w:rPr>
              <w:t>n (</w:t>
            </w:r>
            <w:proofErr w:type="spellStart"/>
            <w:r w:rsidRPr="00083768">
              <w:rPr>
                <w:sz w:val="20"/>
                <w:szCs w:val="20"/>
                <w:lang w:val="en-US"/>
              </w:rPr>
              <w:t>NaOH</w:t>
            </w:r>
            <w:proofErr w:type="spellEnd"/>
            <w:r w:rsidRPr="00083768">
              <w:rPr>
                <w:sz w:val="20"/>
                <w:szCs w:val="20"/>
                <w:lang w:val="en-US"/>
              </w:rPr>
              <w:t xml:space="preserve">) = 0.180 </w:t>
            </w:r>
            <w:proofErr w:type="spellStart"/>
            <w:r w:rsidRPr="00083768">
              <w:rPr>
                <w:sz w:val="20"/>
                <w:szCs w:val="20"/>
                <w:lang w:val="en-US"/>
              </w:rPr>
              <w:t>mol</w:t>
            </w:r>
            <w:proofErr w:type="spellEnd"/>
            <w:r w:rsidRPr="00083768">
              <w:rPr>
                <w:sz w:val="20"/>
                <w:szCs w:val="20"/>
                <w:lang w:val="en-US"/>
              </w:rPr>
              <w:t xml:space="preserve"> L</w:t>
            </w:r>
            <w:r w:rsidRPr="00083768">
              <w:rPr>
                <w:sz w:val="20"/>
                <w:szCs w:val="20"/>
                <w:vertAlign w:val="superscript"/>
                <w:lang w:val="en-US"/>
              </w:rPr>
              <w:t>–1</w:t>
            </w:r>
            <w:r w:rsidRPr="00083768">
              <w:rPr>
                <w:sz w:val="20"/>
                <w:szCs w:val="20"/>
                <w:lang w:val="en-US"/>
              </w:rPr>
              <w:t xml:space="preserve"> × 0.04 L = 0.0072 </w:t>
            </w:r>
            <w:proofErr w:type="spellStart"/>
            <w:r w:rsidRPr="00083768">
              <w:rPr>
                <w:sz w:val="20"/>
                <w:szCs w:val="20"/>
                <w:lang w:val="en-US"/>
              </w:rPr>
              <w:t>mol</w:t>
            </w:r>
            <w:proofErr w:type="spellEnd"/>
          </w:p>
          <w:p w:rsidR="001A3206" w:rsidRPr="00083768" w:rsidRDefault="001A3206" w:rsidP="001A3206">
            <w:pPr>
              <w:autoSpaceDE w:val="0"/>
              <w:autoSpaceDN w:val="0"/>
              <w:adjustRightInd w:val="0"/>
              <w:rPr>
                <w:sz w:val="20"/>
                <w:szCs w:val="20"/>
                <w:lang w:val="en-US"/>
              </w:rPr>
            </w:pPr>
            <w:r w:rsidRPr="00083768">
              <w:rPr>
                <w:sz w:val="20"/>
                <w:szCs w:val="20"/>
                <w:lang w:val="en-US"/>
              </w:rPr>
              <w:t>1NaOH : 1HCOOH</w:t>
            </w:r>
          </w:p>
          <w:p w:rsidR="001A3206" w:rsidRPr="00083768" w:rsidRDefault="001A3206" w:rsidP="001A3206">
            <w:pPr>
              <w:autoSpaceDE w:val="0"/>
              <w:autoSpaceDN w:val="0"/>
              <w:adjustRightInd w:val="0"/>
              <w:rPr>
                <w:sz w:val="20"/>
                <w:szCs w:val="20"/>
                <w:lang w:val="en-US"/>
              </w:rPr>
            </w:pPr>
            <w:r w:rsidRPr="00083768">
              <w:rPr>
                <w:sz w:val="20"/>
                <w:szCs w:val="20"/>
                <w:lang w:val="en-US"/>
              </w:rPr>
              <w:t xml:space="preserve">c (HCOOH) = 0.0072 </w:t>
            </w:r>
            <w:proofErr w:type="spellStart"/>
            <w:r w:rsidRPr="00083768">
              <w:rPr>
                <w:sz w:val="20"/>
                <w:szCs w:val="20"/>
                <w:lang w:val="en-US"/>
              </w:rPr>
              <w:t>mol</w:t>
            </w:r>
            <w:proofErr w:type="spellEnd"/>
            <w:r w:rsidRPr="00083768">
              <w:rPr>
                <w:sz w:val="20"/>
                <w:szCs w:val="20"/>
                <w:lang w:val="en-US"/>
              </w:rPr>
              <w:t xml:space="preserve"> / 0.025 L = 0.288 </w:t>
            </w:r>
            <w:proofErr w:type="spellStart"/>
            <w:r w:rsidRPr="00083768">
              <w:rPr>
                <w:sz w:val="20"/>
                <w:szCs w:val="20"/>
                <w:lang w:val="en-US"/>
              </w:rPr>
              <w:t>mol</w:t>
            </w:r>
            <w:proofErr w:type="spellEnd"/>
            <w:r w:rsidRPr="00083768">
              <w:rPr>
                <w:sz w:val="20"/>
                <w:szCs w:val="20"/>
                <w:lang w:val="en-US"/>
              </w:rPr>
              <w:t xml:space="preserve"> L</w:t>
            </w:r>
            <w:r w:rsidRPr="00083768">
              <w:rPr>
                <w:sz w:val="20"/>
                <w:szCs w:val="20"/>
                <w:vertAlign w:val="superscript"/>
                <w:lang w:val="en-US"/>
              </w:rPr>
              <w:t>–1</w:t>
            </w:r>
          </w:p>
          <w:p w:rsidR="001A3206" w:rsidRPr="00083768" w:rsidRDefault="001A3206" w:rsidP="001A3206">
            <w:pPr>
              <w:autoSpaceDE w:val="0"/>
              <w:autoSpaceDN w:val="0"/>
              <w:adjustRightInd w:val="0"/>
              <w:rPr>
                <w:sz w:val="20"/>
                <w:szCs w:val="20"/>
                <w:lang w:val="en-US"/>
              </w:rPr>
            </w:pPr>
            <w:r w:rsidRPr="00083768">
              <w:rPr>
                <w:sz w:val="20"/>
                <w:szCs w:val="20"/>
                <w:lang w:val="en-US"/>
              </w:rPr>
              <w:t>HCOOH + H</w:t>
            </w:r>
            <w:r w:rsidRPr="00083768">
              <w:rPr>
                <w:sz w:val="20"/>
                <w:szCs w:val="20"/>
                <w:vertAlign w:val="subscript"/>
                <w:lang w:val="en-US"/>
              </w:rPr>
              <w:t>2</w:t>
            </w:r>
            <w:r w:rsidRPr="00083768">
              <w:rPr>
                <w:sz w:val="20"/>
                <w:szCs w:val="20"/>
                <w:lang w:val="en-US"/>
              </w:rPr>
              <w:t xml:space="preserve">O </w:t>
            </w:r>
            <w:r w:rsidR="00083768">
              <w:rPr>
                <w:rFonts w:eastAsia="MT-Extra"/>
                <w:sz w:val="20"/>
                <w:szCs w:val="20"/>
                <w:lang w:val="en-US"/>
              </w:rPr>
              <w:t xml:space="preserve"> </w:t>
            </w:r>
            <w:r w:rsidR="00083768">
              <w:rPr>
                <w:rStyle w:val="st"/>
                <w:rFonts w:ascii="Cambria Math" w:hAnsi="Cambria Math" w:cs="Cambria Math"/>
              </w:rPr>
              <w:t>⇌</w:t>
            </w:r>
            <w:r w:rsidR="00083768">
              <w:rPr>
                <w:rFonts w:eastAsia="MT-Extra"/>
                <w:sz w:val="20"/>
                <w:szCs w:val="20"/>
                <w:lang w:val="en-US"/>
              </w:rPr>
              <w:t xml:space="preserve"> </w:t>
            </w:r>
            <w:r w:rsidRPr="00083768">
              <w:rPr>
                <w:rFonts w:eastAsia="MT-Extra"/>
                <w:sz w:val="20"/>
                <w:szCs w:val="20"/>
                <w:lang w:val="en-US"/>
              </w:rPr>
              <w:t xml:space="preserve"> </w:t>
            </w:r>
            <w:r w:rsidRPr="00083768">
              <w:rPr>
                <w:sz w:val="20"/>
                <w:szCs w:val="20"/>
                <w:lang w:val="en-US"/>
              </w:rPr>
              <w:t>HCOO</w:t>
            </w:r>
            <w:r w:rsidRPr="00083768">
              <w:rPr>
                <w:sz w:val="20"/>
                <w:szCs w:val="20"/>
                <w:vertAlign w:val="superscript"/>
                <w:lang w:val="en-US"/>
              </w:rPr>
              <w:t>–</w:t>
            </w:r>
            <w:r w:rsidRPr="00083768">
              <w:rPr>
                <w:sz w:val="20"/>
                <w:szCs w:val="20"/>
                <w:lang w:val="en-US"/>
              </w:rPr>
              <w:t xml:space="preserve"> + H</w:t>
            </w:r>
            <w:r w:rsidRPr="00083768">
              <w:rPr>
                <w:sz w:val="20"/>
                <w:szCs w:val="20"/>
                <w:vertAlign w:val="subscript"/>
                <w:lang w:val="en-US"/>
              </w:rPr>
              <w:t>3</w:t>
            </w:r>
            <w:r w:rsidRPr="00083768">
              <w:rPr>
                <w:sz w:val="20"/>
                <w:szCs w:val="20"/>
                <w:lang w:val="en-US"/>
              </w:rPr>
              <w:t>O</w:t>
            </w:r>
            <w:r w:rsidRPr="00083768">
              <w:rPr>
                <w:sz w:val="20"/>
                <w:szCs w:val="20"/>
                <w:vertAlign w:val="superscript"/>
                <w:lang w:val="en-US"/>
              </w:rPr>
              <w:t>+</w:t>
            </w:r>
          </w:p>
          <w:p w:rsidR="001A3206" w:rsidRPr="00083768" w:rsidRDefault="001A3206" w:rsidP="001A3206">
            <w:pPr>
              <w:autoSpaceDE w:val="0"/>
              <w:autoSpaceDN w:val="0"/>
              <w:adjustRightInd w:val="0"/>
              <w:rPr>
                <w:sz w:val="20"/>
                <w:szCs w:val="20"/>
                <w:lang w:val="en-US"/>
              </w:rPr>
            </w:pPr>
            <w:proofErr w:type="spellStart"/>
            <w:r w:rsidRPr="00083768">
              <w:rPr>
                <w:i/>
                <w:iCs/>
                <w:sz w:val="20"/>
                <w:szCs w:val="20"/>
                <w:lang w:val="en-US"/>
              </w:rPr>
              <w:t>K</w:t>
            </w:r>
            <w:r w:rsidRPr="00083768">
              <w:rPr>
                <w:sz w:val="20"/>
                <w:szCs w:val="20"/>
                <w:lang w:val="en-US"/>
              </w:rPr>
              <w:t>a</w:t>
            </w:r>
            <w:proofErr w:type="spellEnd"/>
            <w:r w:rsidRPr="00083768">
              <w:rPr>
                <w:sz w:val="20"/>
                <w:szCs w:val="20"/>
                <w:lang w:val="en-US"/>
              </w:rPr>
              <w:t xml:space="preserve"> = [HCOO</w:t>
            </w:r>
            <w:r w:rsidRPr="00083768">
              <w:rPr>
                <w:sz w:val="20"/>
                <w:szCs w:val="20"/>
                <w:vertAlign w:val="superscript"/>
                <w:lang w:val="en-US"/>
              </w:rPr>
              <w:t>–</w:t>
            </w:r>
            <w:r w:rsidRPr="00083768">
              <w:rPr>
                <w:sz w:val="20"/>
                <w:szCs w:val="20"/>
                <w:lang w:val="en-US"/>
              </w:rPr>
              <w:t>][H</w:t>
            </w:r>
            <w:r w:rsidRPr="00083768">
              <w:rPr>
                <w:sz w:val="20"/>
                <w:szCs w:val="20"/>
                <w:vertAlign w:val="subscript"/>
                <w:lang w:val="en-US"/>
              </w:rPr>
              <w:t>3</w:t>
            </w:r>
            <w:r w:rsidRPr="00083768">
              <w:rPr>
                <w:sz w:val="20"/>
                <w:szCs w:val="20"/>
                <w:lang w:val="en-US"/>
              </w:rPr>
              <w:t>O</w:t>
            </w:r>
            <w:r w:rsidRPr="00083768">
              <w:rPr>
                <w:sz w:val="20"/>
                <w:szCs w:val="20"/>
                <w:vertAlign w:val="superscript"/>
                <w:lang w:val="en-US"/>
              </w:rPr>
              <w:t>+</w:t>
            </w:r>
            <w:r w:rsidRPr="00083768">
              <w:rPr>
                <w:sz w:val="20"/>
                <w:szCs w:val="20"/>
                <w:lang w:val="en-US"/>
              </w:rPr>
              <w:t>] / [HCOOH]</w:t>
            </w:r>
          </w:p>
          <w:p w:rsidR="001A3206" w:rsidRPr="00083768" w:rsidRDefault="001A3206" w:rsidP="001A3206">
            <w:pPr>
              <w:autoSpaceDE w:val="0"/>
              <w:autoSpaceDN w:val="0"/>
              <w:adjustRightInd w:val="0"/>
              <w:rPr>
                <w:sz w:val="20"/>
                <w:szCs w:val="20"/>
                <w:lang w:val="en-US"/>
              </w:rPr>
            </w:pPr>
            <w:r w:rsidRPr="00083768">
              <w:rPr>
                <w:sz w:val="20"/>
                <w:szCs w:val="20"/>
                <w:lang w:val="en-US"/>
              </w:rPr>
              <w:t>[H</w:t>
            </w:r>
            <w:r w:rsidRPr="00083768">
              <w:rPr>
                <w:sz w:val="20"/>
                <w:szCs w:val="20"/>
                <w:vertAlign w:val="subscript"/>
                <w:lang w:val="en-US"/>
              </w:rPr>
              <w:t>3</w:t>
            </w:r>
            <w:r w:rsidRPr="00083768">
              <w:rPr>
                <w:sz w:val="20"/>
                <w:szCs w:val="20"/>
                <w:lang w:val="en-US"/>
              </w:rPr>
              <w:t>O</w:t>
            </w:r>
            <w:r w:rsidRPr="00083768">
              <w:rPr>
                <w:sz w:val="20"/>
                <w:szCs w:val="20"/>
                <w:vertAlign w:val="superscript"/>
                <w:lang w:val="en-US"/>
              </w:rPr>
              <w:t>+</w:t>
            </w:r>
            <w:r w:rsidRPr="00083768">
              <w:rPr>
                <w:sz w:val="20"/>
                <w:szCs w:val="20"/>
                <w:lang w:val="en-US"/>
              </w:rPr>
              <w:t xml:space="preserve">] = √(0.288 </w:t>
            </w:r>
            <w:proofErr w:type="spellStart"/>
            <w:r w:rsidRPr="00083768">
              <w:rPr>
                <w:sz w:val="20"/>
                <w:szCs w:val="20"/>
                <w:lang w:val="en-US"/>
              </w:rPr>
              <w:t>mol</w:t>
            </w:r>
            <w:proofErr w:type="spellEnd"/>
            <w:r w:rsidRPr="00083768">
              <w:rPr>
                <w:sz w:val="20"/>
                <w:szCs w:val="20"/>
                <w:lang w:val="en-US"/>
              </w:rPr>
              <w:t xml:space="preserve"> L</w:t>
            </w:r>
            <w:r w:rsidRPr="00083768">
              <w:rPr>
                <w:sz w:val="20"/>
                <w:szCs w:val="20"/>
                <w:vertAlign w:val="superscript"/>
                <w:lang w:val="en-US"/>
              </w:rPr>
              <w:t>–1</w:t>
            </w:r>
            <w:r w:rsidRPr="00083768">
              <w:rPr>
                <w:sz w:val="20"/>
                <w:szCs w:val="20"/>
                <w:lang w:val="en-US"/>
              </w:rPr>
              <w:t xml:space="preserve"> × 1.82 × 10</w:t>
            </w:r>
            <w:r w:rsidRPr="00083768">
              <w:rPr>
                <w:sz w:val="20"/>
                <w:szCs w:val="20"/>
                <w:vertAlign w:val="superscript"/>
                <w:lang w:val="en-US"/>
              </w:rPr>
              <w:t>–4</w:t>
            </w:r>
            <w:r w:rsidRPr="00083768">
              <w:rPr>
                <w:sz w:val="20"/>
                <w:szCs w:val="20"/>
                <w:lang w:val="en-US"/>
              </w:rPr>
              <w:t xml:space="preserve">) = 7.24 × 10–3 </w:t>
            </w:r>
            <w:proofErr w:type="spellStart"/>
            <w:r w:rsidRPr="00083768">
              <w:rPr>
                <w:sz w:val="20"/>
                <w:szCs w:val="20"/>
                <w:lang w:val="en-US"/>
              </w:rPr>
              <w:t>mol</w:t>
            </w:r>
            <w:proofErr w:type="spellEnd"/>
            <w:r w:rsidRPr="00083768">
              <w:rPr>
                <w:sz w:val="20"/>
                <w:szCs w:val="20"/>
                <w:lang w:val="en-US"/>
              </w:rPr>
              <w:t xml:space="preserve"> L</w:t>
            </w:r>
            <w:r w:rsidRPr="00083768">
              <w:rPr>
                <w:sz w:val="20"/>
                <w:szCs w:val="20"/>
                <w:vertAlign w:val="superscript"/>
                <w:lang w:val="en-US"/>
              </w:rPr>
              <w:t>–1</w:t>
            </w:r>
          </w:p>
          <w:p w:rsidR="001A3206" w:rsidRPr="00083768" w:rsidRDefault="001A3206" w:rsidP="001A3206">
            <w:pPr>
              <w:rPr>
                <w:sz w:val="20"/>
                <w:szCs w:val="20"/>
                <w:lang w:val="en-US"/>
              </w:rPr>
            </w:pPr>
            <w:r w:rsidRPr="00083768">
              <w:rPr>
                <w:sz w:val="20"/>
                <w:szCs w:val="20"/>
                <w:lang w:val="en-US"/>
              </w:rPr>
              <w:t>pH = 2.14</w:t>
            </w:r>
          </w:p>
          <w:p w:rsidR="00083768" w:rsidRPr="00083768" w:rsidRDefault="00083768" w:rsidP="00083768">
            <w:pPr>
              <w:autoSpaceDE w:val="0"/>
              <w:autoSpaceDN w:val="0"/>
              <w:adjustRightInd w:val="0"/>
              <w:rPr>
                <w:sz w:val="20"/>
                <w:szCs w:val="20"/>
                <w:lang w:val="en-US"/>
              </w:rPr>
            </w:pPr>
            <w:r w:rsidRPr="00083768">
              <w:rPr>
                <w:sz w:val="20"/>
                <w:szCs w:val="20"/>
                <w:lang w:val="en-US"/>
              </w:rPr>
              <w:t xml:space="preserve">Half way to the equivalence point (20 mL), the </w:t>
            </w:r>
            <w:proofErr w:type="spellStart"/>
            <w:r w:rsidRPr="00083768">
              <w:rPr>
                <w:sz w:val="20"/>
                <w:szCs w:val="20"/>
                <w:lang w:val="en-US"/>
              </w:rPr>
              <w:t>NaOH</w:t>
            </w:r>
            <w:proofErr w:type="spellEnd"/>
            <w:r w:rsidRPr="00083768">
              <w:rPr>
                <w:sz w:val="20"/>
                <w:szCs w:val="20"/>
                <w:lang w:val="en-US"/>
              </w:rPr>
              <w:t xml:space="preserve"> has reacted </w:t>
            </w:r>
            <w:r>
              <w:rPr>
                <w:sz w:val="20"/>
                <w:szCs w:val="20"/>
                <w:lang w:val="en-US"/>
              </w:rPr>
              <w:lastRenderedPageBreak/>
              <w:t xml:space="preserve">with half </w:t>
            </w:r>
            <w:r w:rsidRPr="00083768">
              <w:rPr>
                <w:sz w:val="20"/>
                <w:szCs w:val="20"/>
                <w:lang w:val="en-US"/>
              </w:rPr>
              <w:t>the HCOOH, so [HCOOH] = [HCOO</w:t>
            </w:r>
            <w:r w:rsidRPr="00083768">
              <w:rPr>
                <w:sz w:val="20"/>
                <w:szCs w:val="20"/>
                <w:vertAlign w:val="superscript"/>
                <w:lang w:val="en-US"/>
              </w:rPr>
              <w:t>–</w:t>
            </w:r>
            <w:r w:rsidRPr="00083768">
              <w:rPr>
                <w:sz w:val="20"/>
                <w:szCs w:val="20"/>
                <w:lang w:val="en-US"/>
              </w:rPr>
              <w:t>].</w:t>
            </w:r>
          </w:p>
          <w:p w:rsidR="00083768" w:rsidRPr="00083768" w:rsidRDefault="00083768" w:rsidP="00083768">
            <w:pPr>
              <w:autoSpaceDE w:val="0"/>
              <w:autoSpaceDN w:val="0"/>
              <w:adjustRightInd w:val="0"/>
              <w:rPr>
                <w:sz w:val="20"/>
                <w:szCs w:val="20"/>
                <w:lang w:val="en-US"/>
              </w:rPr>
            </w:pPr>
            <w:proofErr w:type="spellStart"/>
            <w:r w:rsidRPr="00083768">
              <w:rPr>
                <w:i/>
                <w:iCs/>
                <w:sz w:val="20"/>
                <w:szCs w:val="20"/>
                <w:lang w:val="en-US"/>
              </w:rPr>
              <w:t>K</w:t>
            </w:r>
            <w:r w:rsidRPr="00083768">
              <w:rPr>
                <w:sz w:val="20"/>
                <w:szCs w:val="20"/>
                <w:lang w:val="en-US"/>
              </w:rPr>
              <w:t>a</w:t>
            </w:r>
            <w:proofErr w:type="spellEnd"/>
            <w:r w:rsidRPr="00083768">
              <w:rPr>
                <w:sz w:val="20"/>
                <w:szCs w:val="20"/>
                <w:lang w:val="en-US"/>
              </w:rPr>
              <w:t xml:space="preserve"> = [HCOO</w:t>
            </w:r>
            <w:r w:rsidRPr="00083768">
              <w:rPr>
                <w:sz w:val="20"/>
                <w:szCs w:val="20"/>
                <w:vertAlign w:val="superscript"/>
                <w:lang w:val="en-US"/>
              </w:rPr>
              <w:t>–</w:t>
            </w:r>
            <w:r w:rsidRPr="00083768">
              <w:rPr>
                <w:sz w:val="20"/>
                <w:szCs w:val="20"/>
                <w:lang w:val="en-US"/>
              </w:rPr>
              <w:t>] [H</w:t>
            </w:r>
            <w:r w:rsidRPr="00083768">
              <w:rPr>
                <w:sz w:val="20"/>
                <w:szCs w:val="20"/>
                <w:vertAlign w:val="subscript"/>
                <w:lang w:val="en-US"/>
              </w:rPr>
              <w:t>3</w:t>
            </w:r>
            <w:r w:rsidRPr="00083768">
              <w:rPr>
                <w:sz w:val="20"/>
                <w:szCs w:val="20"/>
                <w:lang w:val="en-US"/>
              </w:rPr>
              <w:t>O</w:t>
            </w:r>
            <w:r w:rsidRPr="00083768">
              <w:rPr>
                <w:sz w:val="20"/>
                <w:szCs w:val="20"/>
                <w:vertAlign w:val="superscript"/>
                <w:lang w:val="en-US"/>
              </w:rPr>
              <w:t>+</w:t>
            </w:r>
            <w:r w:rsidRPr="00083768">
              <w:rPr>
                <w:sz w:val="20"/>
                <w:szCs w:val="20"/>
                <w:lang w:val="en-US"/>
              </w:rPr>
              <w:t>] / [HCOOH]</w:t>
            </w:r>
          </w:p>
          <w:p w:rsidR="00083768" w:rsidRPr="00083768" w:rsidRDefault="00083768" w:rsidP="00083768">
            <w:pPr>
              <w:autoSpaceDE w:val="0"/>
              <w:autoSpaceDN w:val="0"/>
              <w:adjustRightInd w:val="0"/>
              <w:rPr>
                <w:sz w:val="20"/>
                <w:szCs w:val="20"/>
                <w:lang w:val="en-US"/>
              </w:rPr>
            </w:pPr>
            <w:r w:rsidRPr="00083768">
              <w:rPr>
                <w:sz w:val="20"/>
                <w:szCs w:val="20"/>
                <w:lang w:val="en-US"/>
              </w:rPr>
              <w:t>Since [HCOOH] = [HCOO</w:t>
            </w:r>
            <w:r w:rsidRPr="00083768">
              <w:rPr>
                <w:sz w:val="20"/>
                <w:szCs w:val="20"/>
                <w:vertAlign w:val="superscript"/>
                <w:lang w:val="en-US"/>
              </w:rPr>
              <w:t>–</w:t>
            </w:r>
            <w:r w:rsidRPr="00083768">
              <w:rPr>
                <w:sz w:val="20"/>
                <w:szCs w:val="20"/>
                <w:lang w:val="en-US"/>
              </w:rPr>
              <w:t xml:space="preserve">], substitution into </w:t>
            </w:r>
            <w:proofErr w:type="spellStart"/>
            <w:r w:rsidRPr="00083768">
              <w:rPr>
                <w:i/>
                <w:iCs/>
                <w:sz w:val="20"/>
                <w:szCs w:val="20"/>
                <w:lang w:val="en-US"/>
              </w:rPr>
              <w:t>K</w:t>
            </w:r>
            <w:r w:rsidRPr="00083768">
              <w:rPr>
                <w:sz w:val="20"/>
                <w:szCs w:val="20"/>
                <w:lang w:val="en-US"/>
              </w:rPr>
              <w:t>a</w:t>
            </w:r>
            <w:proofErr w:type="spellEnd"/>
            <w:r w:rsidRPr="00083768">
              <w:rPr>
                <w:sz w:val="20"/>
                <w:szCs w:val="20"/>
                <w:lang w:val="en-US"/>
              </w:rPr>
              <w:t xml:space="preserve"> gives:</w:t>
            </w:r>
          </w:p>
          <w:p w:rsidR="00083768" w:rsidRPr="00083768" w:rsidRDefault="00083768" w:rsidP="00083768">
            <w:pPr>
              <w:autoSpaceDE w:val="0"/>
              <w:autoSpaceDN w:val="0"/>
              <w:adjustRightInd w:val="0"/>
              <w:rPr>
                <w:sz w:val="20"/>
                <w:szCs w:val="20"/>
                <w:lang w:val="en-US"/>
              </w:rPr>
            </w:pPr>
            <w:proofErr w:type="spellStart"/>
            <w:r w:rsidRPr="00083768">
              <w:rPr>
                <w:i/>
                <w:iCs/>
                <w:sz w:val="20"/>
                <w:szCs w:val="20"/>
                <w:lang w:val="en-US"/>
              </w:rPr>
              <w:t>K</w:t>
            </w:r>
            <w:r w:rsidRPr="00083768">
              <w:rPr>
                <w:sz w:val="20"/>
                <w:szCs w:val="20"/>
                <w:lang w:val="en-US"/>
              </w:rPr>
              <w:t>a</w:t>
            </w:r>
            <w:proofErr w:type="spellEnd"/>
            <w:r w:rsidRPr="00083768">
              <w:rPr>
                <w:sz w:val="20"/>
                <w:szCs w:val="20"/>
                <w:lang w:val="en-US"/>
              </w:rPr>
              <w:t xml:space="preserve"> = [H</w:t>
            </w:r>
            <w:r w:rsidRPr="00083768">
              <w:rPr>
                <w:sz w:val="20"/>
                <w:szCs w:val="20"/>
                <w:vertAlign w:val="subscript"/>
                <w:lang w:val="en-US"/>
              </w:rPr>
              <w:t>3</w:t>
            </w:r>
            <w:r w:rsidRPr="00083768">
              <w:rPr>
                <w:sz w:val="20"/>
                <w:szCs w:val="20"/>
                <w:lang w:val="en-US"/>
              </w:rPr>
              <w:t>O+]</w:t>
            </w:r>
          </w:p>
          <w:p w:rsidR="00083768" w:rsidRPr="00083768" w:rsidRDefault="00083768" w:rsidP="00083768">
            <w:pPr>
              <w:autoSpaceDE w:val="0"/>
              <w:autoSpaceDN w:val="0"/>
              <w:adjustRightInd w:val="0"/>
              <w:rPr>
                <w:sz w:val="20"/>
                <w:szCs w:val="20"/>
                <w:lang w:val="en-US"/>
              </w:rPr>
            </w:pPr>
            <w:r w:rsidRPr="00083768">
              <w:rPr>
                <w:sz w:val="20"/>
                <w:szCs w:val="20"/>
                <w:lang w:val="en-US"/>
              </w:rPr>
              <w:t>Taking –log of each side:</w:t>
            </w:r>
          </w:p>
          <w:p w:rsidR="00083768" w:rsidRPr="00083768" w:rsidRDefault="00083768" w:rsidP="00083768">
            <w:pPr>
              <w:autoSpaceDE w:val="0"/>
              <w:autoSpaceDN w:val="0"/>
              <w:adjustRightInd w:val="0"/>
              <w:rPr>
                <w:sz w:val="20"/>
                <w:szCs w:val="20"/>
                <w:lang w:val="en-US"/>
              </w:rPr>
            </w:pPr>
            <w:proofErr w:type="spellStart"/>
            <w:r w:rsidRPr="00083768">
              <w:rPr>
                <w:sz w:val="20"/>
                <w:szCs w:val="20"/>
                <w:lang w:val="en-US"/>
              </w:rPr>
              <w:t>p</w:t>
            </w:r>
            <w:r w:rsidRPr="00083768">
              <w:rPr>
                <w:i/>
                <w:iCs/>
                <w:sz w:val="20"/>
                <w:szCs w:val="20"/>
                <w:lang w:val="en-US"/>
              </w:rPr>
              <w:t>K</w:t>
            </w:r>
            <w:r w:rsidRPr="00083768">
              <w:rPr>
                <w:sz w:val="20"/>
                <w:szCs w:val="20"/>
                <w:lang w:val="en-US"/>
              </w:rPr>
              <w:t>a</w:t>
            </w:r>
            <w:proofErr w:type="spellEnd"/>
            <w:r w:rsidRPr="00083768">
              <w:rPr>
                <w:sz w:val="20"/>
                <w:szCs w:val="20"/>
                <w:lang w:val="en-US"/>
              </w:rPr>
              <w:t xml:space="preserve"> = pH</w:t>
            </w:r>
          </w:p>
          <w:p w:rsidR="00083768" w:rsidRPr="00083768" w:rsidRDefault="00083768" w:rsidP="00083768">
            <w:pPr>
              <w:rPr>
                <w:sz w:val="20"/>
                <w:szCs w:val="20"/>
                <w:lang w:val="en-US"/>
              </w:rPr>
            </w:pPr>
            <w:r w:rsidRPr="00083768">
              <w:rPr>
                <w:sz w:val="20"/>
                <w:szCs w:val="20"/>
                <w:lang w:val="en-US"/>
              </w:rPr>
              <w:t xml:space="preserve">So the pH half way to the equivalence point = </w:t>
            </w:r>
            <w:proofErr w:type="spellStart"/>
            <w:r w:rsidRPr="00083768">
              <w:rPr>
                <w:sz w:val="20"/>
                <w:szCs w:val="20"/>
                <w:lang w:val="en-US"/>
              </w:rPr>
              <w:t>p</w:t>
            </w:r>
            <w:r w:rsidRPr="00083768">
              <w:rPr>
                <w:i/>
                <w:iCs/>
                <w:sz w:val="20"/>
                <w:szCs w:val="20"/>
                <w:lang w:val="en-US"/>
              </w:rPr>
              <w:t>K</w:t>
            </w:r>
            <w:r w:rsidRPr="00083768">
              <w:rPr>
                <w:sz w:val="20"/>
                <w:szCs w:val="20"/>
                <w:lang w:val="en-US"/>
              </w:rPr>
              <w:t>a</w:t>
            </w:r>
            <w:proofErr w:type="spellEnd"/>
            <w:r w:rsidRPr="00083768">
              <w:rPr>
                <w:sz w:val="20"/>
                <w:szCs w:val="20"/>
                <w:lang w:val="en-US"/>
              </w:rPr>
              <w:t xml:space="preserve"> of HCOOH = 3.74</w:t>
            </w:r>
          </w:p>
          <w:p w:rsidR="00083768" w:rsidRPr="00083768" w:rsidRDefault="00083768" w:rsidP="00083768">
            <w:pPr>
              <w:rPr>
                <w:sz w:val="20"/>
                <w:szCs w:val="20"/>
                <w:lang w:val="en-US"/>
              </w:rPr>
            </w:pPr>
          </w:p>
          <w:p w:rsidR="00083768" w:rsidRPr="00083768" w:rsidRDefault="00083768" w:rsidP="00083768">
            <w:pPr>
              <w:autoSpaceDE w:val="0"/>
              <w:autoSpaceDN w:val="0"/>
              <w:adjustRightInd w:val="0"/>
              <w:rPr>
                <w:sz w:val="20"/>
                <w:szCs w:val="20"/>
                <w:lang w:val="en-US"/>
              </w:rPr>
            </w:pPr>
            <w:r w:rsidRPr="00083768">
              <w:rPr>
                <w:sz w:val="20"/>
                <w:szCs w:val="20"/>
                <w:lang w:val="en-US"/>
              </w:rPr>
              <w:t>According to the titration curve, the pH at the equivalence point is</w:t>
            </w:r>
          </w:p>
          <w:p w:rsidR="00083768" w:rsidRPr="00083768" w:rsidRDefault="00083768" w:rsidP="00083768">
            <w:pPr>
              <w:autoSpaceDE w:val="0"/>
              <w:autoSpaceDN w:val="0"/>
              <w:adjustRightInd w:val="0"/>
              <w:rPr>
                <w:sz w:val="20"/>
                <w:szCs w:val="20"/>
                <w:lang w:val="en-US"/>
              </w:rPr>
            </w:pPr>
            <w:proofErr w:type="gramStart"/>
            <w:r w:rsidRPr="00083768">
              <w:rPr>
                <w:sz w:val="20"/>
                <w:szCs w:val="20"/>
                <w:lang w:val="en-US"/>
              </w:rPr>
              <w:t>approximately</w:t>
            </w:r>
            <w:proofErr w:type="gramEnd"/>
            <w:r w:rsidRPr="00083768">
              <w:rPr>
                <w:sz w:val="20"/>
                <w:szCs w:val="20"/>
                <w:lang w:val="en-US"/>
              </w:rPr>
              <w:t xml:space="preserve"> 8.4. Indicators change </w:t>
            </w:r>
            <w:proofErr w:type="spellStart"/>
            <w:r w:rsidRPr="00083768">
              <w:rPr>
                <w:sz w:val="20"/>
                <w:szCs w:val="20"/>
                <w:lang w:val="en-US"/>
              </w:rPr>
              <w:t>colour</w:t>
            </w:r>
            <w:proofErr w:type="spellEnd"/>
            <w:r w:rsidRPr="00083768">
              <w:rPr>
                <w:sz w:val="20"/>
                <w:szCs w:val="20"/>
                <w:lang w:val="en-US"/>
              </w:rPr>
              <w:t xml:space="preserve"> at their </w:t>
            </w:r>
            <w:proofErr w:type="spellStart"/>
            <w:r w:rsidRPr="00083768">
              <w:rPr>
                <w:sz w:val="20"/>
                <w:szCs w:val="20"/>
                <w:lang w:val="en-US"/>
              </w:rPr>
              <w:t>p</w:t>
            </w:r>
            <w:r w:rsidRPr="00083768">
              <w:rPr>
                <w:i/>
                <w:iCs/>
                <w:sz w:val="20"/>
                <w:szCs w:val="20"/>
                <w:lang w:val="en-US"/>
              </w:rPr>
              <w:t>K</w:t>
            </w:r>
            <w:r w:rsidRPr="00083768">
              <w:rPr>
                <w:sz w:val="20"/>
                <w:szCs w:val="20"/>
                <w:lang w:val="en-US"/>
              </w:rPr>
              <w:t>a</w:t>
            </w:r>
            <w:proofErr w:type="spellEnd"/>
            <w:r w:rsidRPr="00083768">
              <w:rPr>
                <w:sz w:val="20"/>
                <w:szCs w:val="20"/>
                <w:lang w:val="en-US"/>
              </w:rPr>
              <w:t xml:space="preserve"> +/–1. So</w:t>
            </w:r>
          </w:p>
          <w:p w:rsidR="00083768" w:rsidRPr="00083768" w:rsidRDefault="00083768" w:rsidP="00083768">
            <w:pPr>
              <w:autoSpaceDE w:val="0"/>
              <w:autoSpaceDN w:val="0"/>
              <w:adjustRightInd w:val="0"/>
              <w:rPr>
                <w:sz w:val="20"/>
                <w:szCs w:val="20"/>
                <w:lang w:val="en-US"/>
              </w:rPr>
            </w:pPr>
            <w:proofErr w:type="spellStart"/>
            <w:proofErr w:type="gramStart"/>
            <w:r w:rsidRPr="00083768">
              <w:rPr>
                <w:sz w:val="20"/>
                <w:szCs w:val="20"/>
                <w:lang w:val="en-US"/>
              </w:rPr>
              <w:t>bromocresol</w:t>
            </w:r>
            <w:proofErr w:type="spellEnd"/>
            <w:proofErr w:type="gramEnd"/>
            <w:r w:rsidRPr="00083768">
              <w:rPr>
                <w:sz w:val="20"/>
                <w:szCs w:val="20"/>
                <w:lang w:val="en-US"/>
              </w:rPr>
              <w:t xml:space="preserve"> green changes </w:t>
            </w:r>
            <w:proofErr w:type="spellStart"/>
            <w:r w:rsidRPr="00083768">
              <w:rPr>
                <w:sz w:val="20"/>
                <w:szCs w:val="20"/>
                <w:lang w:val="en-US"/>
              </w:rPr>
              <w:t>colour</w:t>
            </w:r>
            <w:proofErr w:type="spellEnd"/>
            <w:r w:rsidRPr="00083768">
              <w:rPr>
                <w:sz w:val="20"/>
                <w:szCs w:val="20"/>
                <w:lang w:val="en-US"/>
              </w:rPr>
              <w:t xml:space="preserve"> over a p</w:t>
            </w:r>
            <w:r>
              <w:rPr>
                <w:sz w:val="20"/>
                <w:szCs w:val="20"/>
                <w:lang w:val="en-US"/>
              </w:rPr>
              <w:t xml:space="preserve">H range of 3.7-5.7 and alizarin </w:t>
            </w:r>
            <w:r w:rsidRPr="00083768">
              <w:rPr>
                <w:sz w:val="20"/>
                <w:szCs w:val="20"/>
                <w:lang w:val="en-US"/>
              </w:rPr>
              <w:t xml:space="preserve">yellow will change </w:t>
            </w:r>
            <w:proofErr w:type="spellStart"/>
            <w:r w:rsidRPr="00083768">
              <w:rPr>
                <w:sz w:val="20"/>
                <w:szCs w:val="20"/>
                <w:lang w:val="en-US"/>
              </w:rPr>
              <w:t>colour</w:t>
            </w:r>
            <w:proofErr w:type="spellEnd"/>
            <w:r w:rsidRPr="00083768">
              <w:rPr>
                <w:sz w:val="20"/>
                <w:szCs w:val="20"/>
                <w:lang w:val="en-US"/>
              </w:rPr>
              <w:t xml:space="preserve"> over a pH r</w:t>
            </w:r>
            <w:r>
              <w:rPr>
                <w:sz w:val="20"/>
                <w:szCs w:val="20"/>
                <w:lang w:val="en-US"/>
              </w:rPr>
              <w:t xml:space="preserve">ange of 10.0 – 12.0. This means </w:t>
            </w:r>
            <w:proofErr w:type="spellStart"/>
            <w:r w:rsidRPr="00083768">
              <w:rPr>
                <w:sz w:val="20"/>
                <w:szCs w:val="20"/>
                <w:lang w:val="en-US"/>
              </w:rPr>
              <w:t>bromocresol</w:t>
            </w:r>
            <w:proofErr w:type="spellEnd"/>
            <w:r w:rsidRPr="00083768">
              <w:rPr>
                <w:sz w:val="20"/>
                <w:szCs w:val="20"/>
                <w:lang w:val="en-US"/>
              </w:rPr>
              <w:t xml:space="preserve"> green would therefore chang</w:t>
            </w:r>
            <w:r>
              <w:rPr>
                <w:sz w:val="20"/>
                <w:szCs w:val="20"/>
                <w:lang w:val="en-US"/>
              </w:rPr>
              <w:t xml:space="preserve">e </w:t>
            </w:r>
            <w:proofErr w:type="spellStart"/>
            <w:r>
              <w:rPr>
                <w:sz w:val="20"/>
                <w:szCs w:val="20"/>
                <w:lang w:val="en-US"/>
              </w:rPr>
              <w:t>colour</w:t>
            </w:r>
            <w:proofErr w:type="spellEnd"/>
            <w:r>
              <w:rPr>
                <w:sz w:val="20"/>
                <w:szCs w:val="20"/>
                <w:lang w:val="en-US"/>
              </w:rPr>
              <w:t xml:space="preserve"> before the equivalence </w:t>
            </w:r>
            <w:r w:rsidRPr="00083768">
              <w:rPr>
                <w:sz w:val="20"/>
                <w:szCs w:val="20"/>
                <w:lang w:val="en-US"/>
              </w:rPr>
              <w:t xml:space="preserve">point and alizarin yellow would change </w:t>
            </w:r>
            <w:proofErr w:type="spellStart"/>
            <w:r w:rsidRPr="00083768">
              <w:rPr>
                <w:sz w:val="20"/>
                <w:szCs w:val="20"/>
                <w:lang w:val="en-US"/>
              </w:rPr>
              <w:t>colour</w:t>
            </w:r>
            <w:proofErr w:type="spellEnd"/>
            <w:r w:rsidRPr="00083768">
              <w:rPr>
                <w:sz w:val="20"/>
                <w:szCs w:val="20"/>
                <w:lang w:val="en-US"/>
              </w:rPr>
              <w:t xml:space="preserve"> after the equivalence point.</w:t>
            </w:r>
          </w:p>
          <w:p w:rsidR="00083768" w:rsidRPr="00083768" w:rsidRDefault="00083768" w:rsidP="00083768">
            <w:pPr>
              <w:autoSpaceDE w:val="0"/>
              <w:autoSpaceDN w:val="0"/>
              <w:adjustRightInd w:val="0"/>
              <w:rPr>
                <w:sz w:val="20"/>
                <w:szCs w:val="20"/>
                <w:lang w:val="en-US"/>
              </w:rPr>
            </w:pPr>
            <w:r w:rsidRPr="00083768">
              <w:rPr>
                <w:sz w:val="20"/>
                <w:szCs w:val="20"/>
                <w:lang w:val="en-US"/>
              </w:rPr>
              <w:t>Both of these indicators would therefore be unsuitable for this titration.</w:t>
            </w:r>
          </w:p>
          <w:p w:rsidR="00083768" w:rsidRPr="00083768" w:rsidRDefault="00083768" w:rsidP="00083768">
            <w:pPr>
              <w:autoSpaceDE w:val="0"/>
              <w:autoSpaceDN w:val="0"/>
              <w:adjustRightInd w:val="0"/>
              <w:rPr>
                <w:sz w:val="20"/>
                <w:szCs w:val="20"/>
                <w:lang w:val="en-US"/>
              </w:rPr>
            </w:pPr>
            <w:r w:rsidRPr="00083768">
              <w:rPr>
                <w:sz w:val="20"/>
                <w:szCs w:val="20"/>
                <w:lang w:val="en-US"/>
              </w:rPr>
              <w:t xml:space="preserve">Cresol red will change </w:t>
            </w:r>
            <w:proofErr w:type="spellStart"/>
            <w:r w:rsidRPr="00083768">
              <w:rPr>
                <w:sz w:val="20"/>
                <w:szCs w:val="20"/>
                <w:lang w:val="en-US"/>
              </w:rPr>
              <w:t>colour</w:t>
            </w:r>
            <w:proofErr w:type="spellEnd"/>
            <w:r w:rsidRPr="00083768">
              <w:rPr>
                <w:sz w:val="20"/>
                <w:szCs w:val="20"/>
                <w:lang w:val="en-US"/>
              </w:rPr>
              <w:t xml:space="preserve"> over a pH ra</w:t>
            </w:r>
            <w:r>
              <w:rPr>
                <w:sz w:val="20"/>
                <w:szCs w:val="20"/>
                <w:lang w:val="en-US"/>
              </w:rPr>
              <w:t>nge of 7.3 – 9.3. This includes t</w:t>
            </w:r>
            <w:r w:rsidRPr="00083768">
              <w:rPr>
                <w:sz w:val="20"/>
                <w:szCs w:val="20"/>
                <w:lang w:val="en-US"/>
              </w:rPr>
              <w:t>he pH at the equivalence point. Cresol re</w:t>
            </w:r>
            <w:r>
              <w:rPr>
                <w:sz w:val="20"/>
                <w:szCs w:val="20"/>
                <w:lang w:val="en-US"/>
              </w:rPr>
              <w:t>d would therefore be a suitable i</w:t>
            </w:r>
            <w:r w:rsidRPr="00083768">
              <w:rPr>
                <w:sz w:val="20"/>
                <w:szCs w:val="20"/>
                <w:lang w:val="en-US"/>
              </w:rPr>
              <w:t>ndicator to detect the endpoint since it ch</w:t>
            </w:r>
            <w:r>
              <w:rPr>
                <w:sz w:val="20"/>
                <w:szCs w:val="20"/>
                <w:lang w:val="en-US"/>
              </w:rPr>
              <w:t xml:space="preserve">anges </w:t>
            </w:r>
            <w:proofErr w:type="spellStart"/>
            <w:r>
              <w:rPr>
                <w:sz w:val="20"/>
                <w:szCs w:val="20"/>
                <w:lang w:val="en-US"/>
              </w:rPr>
              <w:t>colour</w:t>
            </w:r>
            <w:proofErr w:type="spellEnd"/>
            <w:r>
              <w:rPr>
                <w:sz w:val="20"/>
                <w:szCs w:val="20"/>
                <w:lang w:val="en-US"/>
              </w:rPr>
              <w:t xml:space="preserve"> at the equivalence p</w:t>
            </w:r>
            <w:r w:rsidRPr="00083768">
              <w:rPr>
                <w:sz w:val="20"/>
                <w:szCs w:val="20"/>
                <w:lang w:val="en-US"/>
              </w:rPr>
              <w:t>oint.</w:t>
            </w:r>
          </w:p>
        </w:tc>
        <w:tc>
          <w:tcPr>
            <w:tcW w:w="3119" w:type="dxa"/>
          </w:tcPr>
          <w:p w:rsidR="00083768" w:rsidRPr="00083768" w:rsidRDefault="00083768" w:rsidP="00083768">
            <w:pPr>
              <w:autoSpaceDE w:val="0"/>
              <w:autoSpaceDN w:val="0"/>
              <w:adjustRightInd w:val="0"/>
              <w:rPr>
                <w:sz w:val="20"/>
                <w:szCs w:val="20"/>
                <w:lang w:val="en-US"/>
              </w:rPr>
            </w:pPr>
            <w:r w:rsidRPr="00083768">
              <w:rPr>
                <w:sz w:val="20"/>
                <w:szCs w:val="20"/>
                <w:lang w:val="en-US"/>
              </w:rPr>
              <w:lastRenderedPageBreak/>
              <w:t>Any TWO of:</w:t>
            </w:r>
          </w:p>
          <w:p w:rsidR="00083768" w:rsidRPr="00083768" w:rsidRDefault="00083768" w:rsidP="00083768">
            <w:pPr>
              <w:autoSpaceDE w:val="0"/>
              <w:autoSpaceDN w:val="0"/>
              <w:adjustRightInd w:val="0"/>
              <w:rPr>
                <w:sz w:val="20"/>
                <w:szCs w:val="20"/>
                <w:lang w:val="en-US"/>
              </w:rPr>
            </w:pPr>
            <w:r w:rsidRPr="00083768">
              <w:rPr>
                <w:sz w:val="20"/>
                <w:szCs w:val="20"/>
                <w:lang w:val="en-US"/>
              </w:rPr>
              <w:t xml:space="preserve">• </w:t>
            </w:r>
            <w:r>
              <w:rPr>
                <w:sz w:val="20"/>
                <w:szCs w:val="20"/>
                <w:lang w:val="en-US"/>
              </w:rPr>
              <w:t xml:space="preserve">Shows [HCOOH] = 0.288 </w:t>
            </w:r>
            <w:proofErr w:type="spellStart"/>
            <w:r w:rsidRPr="00083768">
              <w:rPr>
                <w:sz w:val="20"/>
                <w:szCs w:val="20"/>
                <w:lang w:val="en-US"/>
              </w:rPr>
              <w:t>molL</w:t>
            </w:r>
            <w:proofErr w:type="spellEnd"/>
            <w:r w:rsidRPr="00083768">
              <w:rPr>
                <w:sz w:val="20"/>
                <w:szCs w:val="20"/>
                <w:vertAlign w:val="superscript"/>
                <w:lang w:val="en-US"/>
              </w:rPr>
              <w:t>–1</w:t>
            </w:r>
          </w:p>
          <w:p w:rsidR="00083768" w:rsidRPr="00083768" w:rsidRDefault="00083768" w:rsidP="00083768">
            <w:pPr>
              <w:autoSpaceDE w:val="0"/>
              <w:autoSpaceDN w:val="0"/>
              <w:adjustRightInd w:val="0"/>
              <w:rPr>
                <w:sz w:val="20"/>
                <w:szCs w:val="20"/>
                <w:lang w:val="en-US"/>
              </w:rPr>
            </w:pPr>
            <w:r w:rsidRPr="00083768">
              <w:rPr>
                <w:sz w:val="20"/>
                <w:szCs w:val="20"/>
                <w:lang w:val="en-US"/>
              </w:rPr>
              <w:t>• Method to find pH correct with</w:t>
            </w:r>
          </w:p>
          <w:p w:rsidR="001A3206" w:rsidRPr="00083768" w:rsidRDefault="00083768" w:rsidP="00083768">
            <w:pPr>
              <w:rPr>
                <w:sz w:val="20"/>
                <w:szCs w:val="20"/>
                <w:lang w:val="en-US"/>
              </w:rPr>
            </w:pPr>
            <w:proofErr w:type="gramStart"/>
            <w:r w:rsidRPr="00083768">
              <w:rPr>
                <w:sz w:val="20"/>
                <w:szCs w:val="20"/>
                <w:lang w:val="en-US"/>
              </w:rPr>
              <w:t>minor</w:t>
            </w:r>
            <w:proofErr w:type="gramEnd"/>
            <w:r w:rsidRPr="00083768">
              <w:rPr>
                <w:sz w:val="20"/>
                <w:szCs w:val="20"/>
                <w:lang w:val="en-US"/>
              </w:rPr>
              <w:t xml:space="preserve"> arithmetic error.</w:t>
            </w:r>
          </w:p>
          <w:p w:rsidR="00083768" w:rsidRPr="00083768" w:rsidRDefault="00083768" w:rsidP="00083768">
            <w:pPr>
              <w:autoSpaceDE w:val="0"/>
              <w:autoSpaceDN w:val="0"/>
              <w:adjustRightInd w:val="0"/>
              <w:rPr>
                <w:sz w:val="20"/>
                <w:szCs w:val="20"/>
                <w:lang w:val="en-US"/>
              </w:rPr>
            </w:pPr>
            <w:r w:rsidRPr="00083768">
              <w:rPr>
                <w:sz w:val="20"/>
                <w:szCs w:val="20"/>
                <w:lang w:val="en-US"/>
              </w:rPr>
              <w:t>• EITHER:</w:t>
            </w:r>
          </w:p>
          <w:p w:rsidR="00083768" w:rsidRPr="00083768" w:rsidRDefault="00083768" w:rsidP="00083768">
            <w:pPr>
              <w:autoSpaceDE w:val="0"/>
              <w:autoSpaceDN w:val="0"/>
              <w:adjustRightInd w:val="0"/>
              <w:rPr>
                <w:sz w:val="20"/>
                <w:szCs w:val="20"/>
                <w:lang w:val="en-US"/>
              </w:rPr>
            </w:pPr>
            <w:r w:rsidRPr="00083768">
              <w:rPr>
                <w:sz w:val="20"/>
                <w:szCs w:val="20"/>
                <w:lang w:val="en-US"/>
              </w:rPr>
              <w:t>States [HCOOH] = [HCOO</w:t>
            </w:r>
            <w:r w:rsidRPr="00083768">
              <w:rPr>
                <w:sz w:val="20"/>
                <w:szCs w:val="20"/>
                <w:vertAlign w:val="superscript"/>
                <w:lang w:val="en-US"/>
              </w:rPr>
              <w:t>–</w:t>
            </w:r>
            <w:r w:rsidRPr="00083768">
              <w:rPr>
                <w:sz w:val="20"/>
                <w:szCs w:val="20"/>
                <w:lang w:val="en-US"/>
              </w:rPr>
              <w:t>]</w:t>
            </w:r>
          </w:p>
          <w:p w:rsidR="00083768" w:rsidRPr="00083768" w:rsidRDefault="00083768" w:rsidP="00083768">
            <w:pPr>
              <w:autoSpaceDE w:val="0"/>
              <w:autoSpaceDN w:val="0"/>
              <w:adjustRightInd w:val="0"/>
              <w:rPr>
                <w:sz w:val="20"/>
                <w:szCs w:val="20"/>
                <w:lang w:val="en-US"/>
              </w:rPr>
            </w:pPr>
            <w:r w:rsidRPr="00083768">
              <w:rPr>
                <w:sz w:val="20"/>
                <w:szCs w:val="20"/>
                <w:lang w:val="en-US"/>
              </w:rPr>
              <w:t>OR</w:t>
            </w:r>
          </w:p>
          <w:p w:rsidR="00083768" w:rsidRPr="00083768" w:rsidRDefault="00083768" w:rsidP="00083768">
            <w:pPr>
              <w:rPr>
                <w:sz w:val="20"/>
                <w:szCs w:val="20"/>
                <w:lang w:val="en-US"/>
              </w:rPr>
            </w:pPr>
            <w:r w:rsidRPr="00083768">
              <w:rPr>
                <w:sz w:val="20"/>
                <w:szCs w:val="20"/>
                <w:lang w:val="en-US"/>
              </w:rPr>
              <w:t xml:space="preserve">pH = </w:t>
            </w:r>
            <w:proofErr w:type="spellStart"/>
            <w:r w:rsidRPr="00083768">
              <w:rPr>
                <w:sz w:val="20"/>
                <w:szCs w:val="20"/>
                <w:lang w:val="en-US"/>
              </w:rPr>
              <w:t>p</w:t>
            </w:r>
            <w:r w:rsidRPr="00083768">
              <w:rPr>
                <w:i/>
                <w:iCs/>
                <w:sz w:val="20"/>
                <w:szCs w:val="20"/>
                <w:lang w:val="en-US"/>
              </w:rPr>
              <w:t>K</w:t>
            </w:r>
            <w:r w:rsidRPr="00083768">
              <w:rPr>
                <w:sz w:val="20"/>
                <w:szCs w:val="20"/>
                <w:lang w:val="en-US"/>
              </w:rPr>
              <w:t>a</w:t>
            </w:r>
            <w:proofErr w:type="spellEnd"/>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Pr="00083768" w:rsidRDefault="00083768" w:rsidP="00083768">
            <w:pPr>
              <w:rPr>
                <w:sz w:val="20"/>
                <w:szCs w:val="20"/>
                <w:lang w:val="en-US"/>
              </w:rPr>
            </w:pPr>
          </w:p>
          <w:p w:rsidR="00083768" w:rsidRPr="00083768" w:rsidRDefault="00083768" w:rsidP="00083768">
            <w:pPr>
              <w:autoSpaceDE w:val="0"/>
              <w:autoSpaceDN w:val="0"/>
              <w:adjustRightInd w:val="0"/>
              <w:rPr>
                <w:sz w:val="20"/>
                <w:szCs w:val="20"/>
                <w:lang w:val="en-US"/>
              </w:rPr>
            </w:pPr>
            <w:r w:rsidRPr="00083768">
              <w:rPr>
                <w:sz w:val="20"/>
                <w:szCs w:val="20"/>
                <w:lang w:val="en-US"/>
              </w:rPr>
              <w:t>EITHER:</w:t>
            </w:r>
          </w:p>
          <w:p w:rsidR="00083768" w:rsidRPr="00083768" w:rsidRDefault="00083768" w:rsidP="00083768">
            <w:pPr>
              <w:autoSpaceDE w:val="0"/>
              <w:autoSpaceDN w:val="0"/>
              <w:adjustRightInd w:val="0"/>
              <w:rPr>
                <w:sz w:val="20"/>
                <w:szCs w:val="20"/>
                <w:lang w:val="en-US"/>
              </w:rPr>
            </w:pPr>
            <w:r w:rsidRPr="00083768">
              <w:rPr>
                <w:sz w:val="20"/>
                <w:szCs w:val="20"/>
                <w:lang w:val="en-US"/>
              </w:rPr>
              <w:t>Identifies correct or incorrect</w:t>
            </w:r>
          </w:p>
          <w:p w:rsidR="00083768" w:rsidRPr="00083768" w:rsidRDefault="00083768" w:rsidP="00083768">
            <w:pPr>
              <w:autoSpaceDE w:val="0"/>
              <w:autoSpaceDN w:val="0"/>
              <w:adjustRightInd w:val="0"/>
              <w:rPr>
                <w:sz w:val="20"/>
                <w:szCs w:val="20"/>
                <w:lang w:val="en-US"/>
              </w:rPr>
            </w:pPr>
            <w:proofErr w:type="gramStart"/>
            <w:r>
              <w:rPr>
                <w:sz w:val="20"/>
                <w:szCs w:val="20"/>
                <w:lang w:val="en-US"/>
              </w:rPr>
              <w:t>indicator(s)</w:t>
            </w:r>
            <w:proofErr w:type="gramEnd"/>
            <w:r>
              <w:rPr>
                <w:sz w:val="20"/>
                <w:szCs w:val="20"/>
                <w:lang w:val="en-US"/>
              </w:rPr>
              <w:t xml:space="preserve"> with limited </w:t>
            </w:r>
            <w:r w:rsidRPr="00083768">
              <w:rPr>
                <w:sz w:val="20"/>
                <w:szCs w:val="20"/>
                <w:lang w:val="en-US"/>
              </w:rPr>
              <w:t>reasoning.</w:t>
            </w:r>
          </w:p>
          <w:p w:rsidR="00083768" w:rsidRPr="00083768" w:rsidRDefault="00083768" w:rsidP="00083768">
            <w:pPr>
              <w:autoSpaceDE w:val="0"/>
              <w:autoSpaceDN w:val="0"/>
              <w:adjustRightInd w:val="0"/>
              <w:rPr>
                <w:sz w:val="20"/>
                <w:szCs w:val="20"/>
                <w:lang w:val="en-US"/>
              </w:rPr>
            </w:pPr>
            <w:r w:rsidRPr="00083768">
              <w:rPr>
                <w:sz w:val="20"/>
                <w:szCs w:val="20"/>
                <w:lang w:val="en-US"/>
              </w:rPr>
              <w:t>OR</w:t>
            </w:r>
          </w:p>
          <w:p w:rsidR="00083768" w:rsidRPr="00083768" w:rsidRDefault="00083768" w:rsidP="00083768">
            <w:pPr>
              <w:autoSpaceDE w:val="0"/>
              <w:autoSpaceDN w:val="0"/>
              <w:adjustRightInd w:val="0"/>
              <w:rPr>
                <w:sz w:val="20"/>
                <w:szCs w:val="20"/>
                <w:lang w:val="en-US"/>
              </w:rPr>
            </w:pPr>
            <w:r>
              <w:rPr>
                <w:sz w:val="20"/>
                <w:szCs w:val="20"/>
                <w:lang w:val="en-US"/>
              </w:rPr>
              <w:t xml:space="preserve">Identifies that the endpoint needs to be close to the </w:t>
            </w:r>
            <w:r w:rsidRPr="00083768">
              <w:rPr>
                <w:sz w:val="20"/>
                <w:szCs w:val="20"/>
                <w:lang w:val="en-US"/>
              </w:rPr>
              <w:t>equivalence point.</w:t>
            </w:r>
          </w:p>
        </w:tc>
        <w:tc>
          <w:tcPr>
            <w:tcW w:w="3038" w:type="dxa"/>
          </w:tcPr>
          <w:p w:rsidR="00083768" w:rsidRPr="00083768" w:rsidRDefault="00083768" w:rsidP="00083768">
            <w:pPr>
              <w:autoSpaceDE w:val="0"/>
              <w:autoSpaceDN w:val="0"/>
              <w:adjustRightInd w:val="0"/>
              <w:rPr>
                <w:sz w:val="20"/>
                <w:szCs w:val="20"/>
                <w:lang w:val="en-US"/>
              </w:rPr>
            </w:pPr>
            <w:r w:rsidRPr="00083768">
              <w:rPr>
                <w:sz w:val="20"/>
                <w:szCs w:val="20"/>
                <w:lang w:val="en-US"/>
              </w:rPr>
              <w:lastRenderedPageBreak/>
              <w:t>Any TWO of:</w:t>
            </w:r>
          </w:p>
          <w:p w:rsidR="001A3206" w:rsidRPr="00083768" w:rsidRDefault="00083768" w:rsidP="00083768">
            <w:pPr>
              <w:rPr>
                <w:sz w:val="20"/>
                <w:szCs w:val="20"/>
                <w:lang w:val="en-US"/>
              </w:rPr>
            </w:pPr>
            <w:r w:rsidRPr="00083768">
              <w:rPr>
                <w:sz w:val="20"/>
                <w:szCs w:val="20"/>
                <w:lang w:val="en-US"/>
              </w:rPr>
              <w:t xml:space="preserve">• Correct </w:t>
            </w:r>
            <w:proofErr w:type="spellStart"/>
            <w:r w:rsidRPr="00083768">
              <w:rPr>
                <w:sz w:val="20"/>
                <w:szCs w:val="20"/>
                <w:lang w:val="en-US"/>
              </w:rPr>
              <w:t>pH.</w:t>
            </w:r>
            <w:proofErr w:type="spellEnd"/>
          </w:p>
          <w:p w:rsidR="00083768" w:rsidRPr="00083768" w:rsidRDefault="00083768" w:rsidP="00083768">
            <w:pPr>
              <w:rPr>
                <w:sz w:val="20"/>
                <w:szCs w:val="20"/>
                <w:lang w:val="en-US"/>
              </w:rPr>
            </w:pPr>
          </w:p>
          <w:p w:rsidR="00083768" w:rsidRPr="00083768" w:rsidRDefault="00083768" w:rsidP="00083768">
            <w:pPr>
              <w:rPr>
                <w:sz w:val="20"/>
                <w:szCs w:val="20"/>
                <w:lang w:val="en-US"/>
              </w:rPr>
            </w:pPr>
          </w:p>
          <w:p w:rsidR="00083768" w:rsidRPr="00083768" w:rsidRDefault="00083768" w:rsidP="00083768">
            <w:pPr>
              <w:autoSpaceDE w:val="0"/>
              <w:autoSpaceDN w:val="0"/>
              <w:adjustRightInd w:val="0"/>
              <w:rPr>
                <w:sz w:val="20"/>
                <w:szCs w:val="20"/>
                <w:lang w:val="en-US"/>
              </w:rPr>
            </w:pPr>
            <w:r>
              <w:rPr>
                <w:sz w:val="20"/>
                <w:szCs w:val="20"/>
                <w:lang w:val="en-US"/>
              </w:rPr>
              <w:t xml:space="preserve">States [HCOOH] = </w:t>
            </w:r>
            <w:r w:rsidRPr="00083768">
              <w:rPr>
                <w:sz w:val="20"/>
                <w:szCs w:val="20"/>
                <w:lang w:val="en-US"/>
              </w:rPr>
              <w:t xml:space="preserve">[HCOO–] so pH = </w:t>
            </w:r>
            <w:proofErr w:type="spellStart"/>
            <w:r w:rsidRPr="00083768">
              <w:rPr>
                <w:sz w:val="20"/>
                <w:szCs w:val="20"/>
                <w:lang w:val="en-US"/>
              </w:rPr>
              <w:t>p</w:t>
            </w:r>
            <w:r w:rsidRPr="00083768">
              <w:rPr>
                <w:i/>
                <w:iCs/>
                <w:sz w:val="20"/>
                <w:szCs w:val="20"/>
                <w:lang w:val="en-US"/>
              </w:rPr>
              <w:t>K</w:t>
            </w:r>
            <w:r w:rsidRPr="00083768">
              <w:rPr>
                <w:sz w:val="20"/>
                <w:szCs w:val="20"/>
                <w:lang w:val="en-US"/>
              </w:rPr>
              <w:t>a</w:t>
            </w:r>
            <w:proofErr w:type="spellEnd"/>
            <w:r w:rsidRPr="00083768">
              <w:rPr>
                <w:sz w:val="20"/>
                <w:szCs w:val="20"/>
                <w:lang w:val="en-US"/>
              </w:rPr>
              <w:t xml:space="preserve"> </w:t>
            </w:r>
            <w:r>
              <w:rPr>
                <w:sz w:val="20"/>
                <w:szCs w:val="20"/>
                <w:lang w:val="en-US"/>
              </w:rPr>
              <w:t xml:space="preserve">when half-way to the equivalence </w:t>
            </w:r>
            <w:r w:rsidRPr="00083768">
              <w:rPr>
                <w:sz w:val="20"/>
                <w:szCs w:val="20"/>
                <w:lang w:val="en-US"/>
              </w:rPr>
              <w:t>point / in buffer zone.</w:t>
            </w:r>
          </w:p>
          <w:p w:rsidR="00083768" w:rsidRP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Default="00083768" w:rsidP="00083768">
            <w:pPr>
              <w:rPr>
                <w:sz w:val="20"/>
                <w:szCs w:val="20"/>
                <w:lang w:val="en-US"/>
              </w:rPr>
            </w:pPr>
          </w:p>
          <w:p w:rsidR="00083768" w:rsidRPr="00083768" w:rsidRDefault="00083768" w:rsidP="00083768">
            <w:pPr>
              <w:rPr>
                <w:sz w:val="20"/>
                <w:szCs w:val="20"/>
                <w:lang w:val="en-US"/>
              </w:rPr>
            </w:pPr>
          </w:p>
          <w:p w:rsidR="00083768" w:rsidRPr="00083768" w:rsidRDefault="00083768" w:rsidP="00083768">
            <w:pPr>
              <w:autoSpaceDE w:val="0"/>
              <w:autoSpaceDN w:val="0"/>
              <w:adjustRightInd w:val="0"/>
              <w:rPr>
                <w:sz w:val="20"/>
                <w:szCs w:val="20"/>
                <w:lang w:val="en-US"/>
              </w:rPr>
            </w:pPr>
            <w:r>
              <w:rPr>
                <w:sz w:val="20"/>
                <w:szCs w:val="20"/>
                <w:lang w:val="en-US"/>
              </w:rPr>
              <w:t xml:space="preserve">Identifies the correct indicator and an incorrect </w:t>
            </w:r>
            <w:r w:rsidRPr="00083768">
              <w:rPr>
                <w:sz w:val="20"/>
                <w:szCs w:val="20"/>
                <w:lang w:val="en-US"/>
              </w:rPr>
              <w:t>indicator, including</w:t>
            </w:r>
          </w:p>
          <w:p w:rsidR="00083768" w:rsidRPr="00083768" w:rsidRDefault="00083768" w:rsidP="00083768">
            <w:pPr>
              <w:autoSpaceDE w:val="0"/>
              <w:autoSpaceDN w:val="0"/>
              <w:adjustRightInd w:val="0"/>
              <w:rPr>
                <w:sz w:val="20"/>
                <w:szCs w:val="20"/>
                <w:lang w:val="en-US"/>
              </w:rPr>
            </w:pPr>
            <w:r>
              <w:rPr>
                <w:sz w:val="20"/>
                <w:szCs w:val="20"/>
                <w:lang w:val="en-US"/>
              </w:rPr>
              <w:t xml:space="preserve">consequences of wrong choice, but gaps in </w:t>
            </w:r>
            <w:r w:rsidRPr="00083768">
              <w:rPr>
                <w:sz w:val="20"/>
                <w:szCs w:val="20"/>
                <w:lang w:val="en-US"/>
              </w:rPr>
              <w:t>discussion (i.e. have talked</w:t>
            </w:r>
          </w:p>
          <w:p w:rsidR="00083768" w:rsidRPr="00083768" w:rsidRDefault="00083768" w:rsidP="00083768">
            <w:pPr>
              <w:autoSpaceDE w:val="0"/>
              <w:autoSpaceDN w:val="0"/>
              <w:adjustRightInd w:val="0"/>
              <w:rPr>
                <w:sz w:val="20"/>
                <w:szCs w:val="20"/>
                <w:lang w:val="en-US"/>
              </w:rPr>
            </w:pPr>
            <w:r w:rsidRPr="00083768">
              <w:rPr>
                <w:sz w:val="20"/>
                <w:szCs w:val="20"/>
                <w:lang w:val="en-US"/>
              </w:rPr>
              <w:t>in general terms about an</w:t>
            </w:r>
          </w:p>
          <w:p w:rsidR="00083768" w:rsidRPr="00083768" w:rsidRDefault="00083768" w:rsidP="00083768">
            <w:pPr>
              <w:rPr>
                <w:b/>
                <w:sz w:val="20"/>
                <w:szCs w:val="20"/>
              </w:rPr>
            </w:pPr>
            <w:proofErr w:type="gramStart"/>
            <w:r w:rsidRPr="00083768">
              <w:rPr>
                <w:sz w:val="20"/>
                <w:szCs w:val="20"/>
                <w:lang w:val="en-US"/>
              </w:rPr>
              <w:t>incorrect</w:t>
            </w:r>
            <w:proofErr w:type="gramEnd"/>
            <w:r w:rsidRPr="00083768">
              <w:rPr>
                <w:sz w:val="20"/>
                <w:szCs w:val="20"/>
                <w:lang w:val="en-US"/>
              </w:rPr>
              <w:t xml:space="preserve"> choice).</w:t>
            </w:r>
          </w:p>
        </w:tc>
        <w:tc>
          <w:tcPr>
            <w:tcW w:w="3162" w:type="dxa"/>
          </w:tcPr>
          <w:p w:rsidR="001A3206" w:rsidRPr="00083768" w:rsidRDefault="001A3206" w:rsidP="00FF4DCC">
            <w:pPr>
              <w:rPr>
                <w:b/>
                <w:sz w:val="20"/>
                <w:szCs w:val="20"/>
              </w:rPr>
            </w:pPr>
          </w:p>
          <w:p w:rsidR="00083768" w:rsidRPr="00083768" w:rsidRDefault="00083768" w:rsidP="00FF4DCC">
            <w:pPr>
              <w:rPr>
                <w:b/>
                <w:sz w:val="20"/>
                <w:szCs w:val="20"/>
              </w:rPr>
            </w:pPr>
          </w:p>
          <w:p w:rsidR="00083768" w:rsidRPr="00083768" w:rsidRDefault="00083768" w:rsidP="00FF4DCC">
            <w:pPr>
              <w:rPr>
                <w:b/>
                <w:sz w:val="20"/>
                <w:szCs w:val="20"/>
              </w:rPr>
            </w:pPr>
          </w:p>
          <w:p w:rsidR="00083768" w:rsidRPr="00083768" w:rsidRDefault="00083768" w:rsidP="00FF4DCC">
            <w:pPr>
              <w:rPr>
                <w:b/>
                <w:sz w:val="20"/>
                <w:szCs w:val="20"/>
              </w:rPr>
            </w:pPr>
          </w:p>
          <w:p w:rsidR="00083768" w:rsidRPr="00083768" w:rsidRDefault="00083768" w:rsidP="00FF4DCC">
            <w:pPr>
              <w:rPr>
                <w:sz w:val="20"/>
                <w:szCs w:val="20"/>
                <w:lang w:val="en-US"/>
              </w:rPr>
            </w:pPr>
            <w:r w:rsidRPr="00083768">
              <w:rPr>
                <w:sz w:val="20"/>
                <w:szCs w:val="20"/>
                <w:lang w:val="en-US"/>
              </w:rPr>
              <w:t>1 answer to merit level</w:t>
            </w:r>
          </w:p>
          <w:p w:rsidR="00083768" w:rsidRPr="00083768" w:rsidRDefault="00083768" w:rsidP="00FF4DCC">
            <w:pPr>
              <w:rPr>
                <w:sz w:val="20"/>
                <w:szCs w:val="20"/>
                <w:lang w:val="en-US"/>
              </w:rPr>
            </w:pPr>
          </w:p>
          <w:p w:rsidR="00083768" w:rsidRPr="00083768" w:rsidRDefault="00083768" w:rsidP="00FF4DCC">
            <w:pPr>
              <w:rPr>
                <w:sz w:val="20"/>
                <w:szCs w:val="20"/>
                <w:lang w:val="en-US"/>
              </w:rPr>
            </w:pPr>
          </w:p>
          <w:p w:rsidR="00083768" w:rsidRPr="00083768" w:rsidRDefault="00083768" w:rsidP="00083768">
            <w:pPr>
              <w:autoSpaceDE w:val="0"/>
              <w:autoSpaceDN w:val="0"/>
              <w:adjustRightInd w:val="0"/>
              <w:rPr>
                <w:sz w:val="20"/>
                <w:szCs w:val="20"/>
                <w:lang w:val="en-US"/>
              </w:rPr>
            </w:pPr>
            <w:r w:rsidRPr="00083768">
              <w:rPr>
                <w:sz w:val="20"/>
                <w:szCs w:val="20"/>
                <w:lang w:val="en-US"/>
              </w:rPr>
              <w:t>AND</w:t>
            </w: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Default="00083768" w:rsidP="00083768">
            <w:pPr>
              <w:autoSpaceDE w:val="0"/>
              <w:autoSpaceDN w:val="0"/>
              <w:adjustRightInd w:val="0"/>
              <w:rPr>
                <w:sz w:val="20"/>
                <w:szCs w:val="20"/>
                <w:lang w:val="en-US"/>
              </w:rPr>
            </w:pPr>
          </w:p>
          <w:p w:rsidR="00083768" w:rsidRPr="00083768" w:rsidRDefault="00083768" w:rsidP="00083768">
            <w:pPr>
              <w:autoSpaceDE w:val="0"/>
              <w:autoSpaceDN w:val="0"/>
              <w:adjustRightInd w:val="0"/>
              <w:rPr>
                <w:sz w:val="20"/>
                <w:szCs w:val="20"/>
                <w:lang w:val="en-US"/>
              </w:rPr>
            </w:pPr>
            <w:r>
              <w:rPr>
                <w:sz w:val="20"/>
                <w:szCs w:val="20"/>
                <w:lang w:val="en-US"/>
              </w:rPr>
              <w:t>Discussion of i</w:t>
            </w:r>
            <w:r w:rsidRPr="00083768">
              <w:rPr>
                <w:sz w:val="20"/>
                <w:szCs w:val="20"/>
                <w:lang w:val="en-US"/>
              </w:rPr>
              <w:t>ndicators links the</w:t>
            </w:r>
          </w:p>
          <w:p w:rsidR="00083768" w:rsidRPr="00083768" w:rsidRDefault="00083768" w:rsidP="00083768">
            <w:pPr>
              <w:autoSpaceDE w:val="0"/>
              <w:autoSpaceDN w:val="0"/>
              <w:adjustRightInd w:val="0"/>
              <w:rPr>
                <w:sz w:val="20"/>
                <w:szCs w:val="20"/>
                <w:lang w:val="en-US"/>
              </w:rPr>
            </w:pPr>
            <w:r>
              <w:rPr>
                <w:sz w:val="20"/>
                <w:szCs w:val="20"/>
                <w:lang w:val="en-US"/>
              </w:rPr>
              <w:t>equivalence point pH t</w:t>
            </w:r>
            <w:r w:rsidRPr="00083768">
              <w:rPr>
                <w:sz w:val="20"/>
                <w:szCs w:val="20"/>
                <w:lang w:val="en-US"/>
              </w:rPr>
              <w:t xml:space="preserve">o the effective </w:t>
            </w:r>
            <w:proofErr w:type="spellStart"/>
            <w:r w:rsidRPr="00083768">
              <w:rPr>
                <w:sz w:val="20"/>
                <w:szCs w:val="20"/>
                <w:lang w:val="en-US"/>
              </w:rPr>
              <w:t>p</w:t>
            </w:r>
            <w:r w:rsidRPr="00083768">
              <w:rPr>
                <w:i/>
                <w:iCs/>
                <w:sz w:val="20"/>
                <w:szCs w:val="20"/>
                <w:lang w:val="en-US"/>
              </w:rPr>
              <w:t>K</w:t>
            </w:r>
            <w:r>
              <w:rPr>
                <w:sz w:val="20"/>
                <w:szCs w:val="20"/>
                <w:lang w:val="en-US"/>
              </w:rPr>
              <w:t>a</w:t>
            </w:r>
            <w:proofErr w:type="spellEnd"/>
            <w:r>
              <w:rPr>
                <w:sz w:val="20"/>
                <w:szCs w:val="20"/>
                <w:lang w:val="en-US"/>
              </w:rPr>
              <w:t xml:space="preserve"> </w:t>
            </w:r>
            <w:r w:rsidRPr="00083768">
              <w:rPr>
                <w:sz w:val="20"/>
                <w:szCs w:val="20"/>
                <w:lang w:val="en-US"/>
              </w:rPr>
              <w:t>over which each</w:t>
            </w:r>
          </w:p>
          <w:p w:rsidR="00083768" w:rsidRPr="00083768" w:rsidRDefault="00083768" w:rsidP="00083768">
            <w:pPr>
              <w:autoSpaceDE w:val="0"/>
              <w:autoSpaceDN w:val="0"/>
              <w:adjustRightInd w:val="0"/>
              <w:rPr>
                <w:sz w:val="20"/>
                <w:szCs w:val="20"/>
                <w:lang w:val="en-US"/>
              </w:rPr>
            </w:pPr>
            <w:r>
              <w:rPr>
                <w:sz w:val="20"/>
                <w:szCs w:val="20"/>
                <w:lang w:val="en-US"/>
              </w:rPr>
              <w:t xml:space="preserve">indicator will change </w:t>
            </w:r>
            <w:proofErr w:type="spellStart"/>
            <w:r>
              <w:rPr>
                <w:sz w:val="20"/>
                <w:szCs w:val="20"/>
                <w:lang w:val="en-US"/>
              </w:rPr>
              <w:t>colour</w:t>
            </w:r>
            <w:proofErr w:type="spellEnd"/>
            <w:r>
              <w:rPr>
                <w:sz w:val="20"/>
                <w:szCs w:val="20"/>
                <w:lang w:val="en-US"/>
              </w:rPr>
              <w:t xml:space="preserve"> (range may be for either the indicator </w:t>
            </w:r>
            <w:proofErr w:type="spellStart"/>
            <w:r>
              <w:rPr>
                <w:sz w:val="20"/>
                <w:szCs w:val="20"/>
                <w:lang w:val="en-US"/>
              </w:rPr>
              <w:t>colour</w:t>
            </w:r>
            <w:proofErr w:type="spellEnd"/>
            <w:r>
              <w:rPr>
                <w:sz w:val="20"/>
                <w:szCs w:val="20"/>
                <w:lang w:val="en-US"/>
              </w:rPr>
              <w:t xml:space="preserve"> change </w:t>
            </w:r>
            <w:r w:rsidRPr="00083768">
              <w:rPr>
                <w:sz w:val="20"/>
                <w:szCs w:val="20"/>
                <w:lang w:val="en-US"/>
              </w:rPr>
              <w:t>occurring over a range</w:t>
            </w:r>
          </w:p>
          <w:p w:rsidR="00083768" w:rsidRDefault="00083768" w:rsidP="00083768">
            <w:pPr>
              <w:autoSpaceDE w:val="0"/>
              <w:autoSpaceDN w:val="0"/>
              <w:adjustRightInd w:val="0"/>
              <w:rPr>
                <w:sz w:val="20"/>
                <w:szCs w:val="20"/>
                <w:lang w:val="en-US"/>
              </w:rPr>
            </w:pPr>
            <w:r w:rsidRPr="00083768">
              <w:rPr>
                <w:sz w:val="20"/>
                <w:szCs w:val="20"/>
                <w:lang w:val="en-US"/>
              </w:rPr>
              <w:t xml:space="preserve">OR </w:t>
            </w:r>
          </w:p>
          <w:p w:rsidR="00083768" w:rsidRPr="00083768" w:rsidRDefault="00083768" w:rsidP="00083768">
            <w:pPr>
              <w:autoSpaceDE w:val="0"/>
              <w:autoSpaceDN w:val="0"/>
              <w:adjustRightInd w:val="0"/>
              <w:rPr>
                <w:sz w:val="20"/>
                <w:szCs w:val="20"/>
                <w:lang w:val="en-US"/>
              </w:rPr>
            </w:pPr>
            <w:proofErr w:type="gramStart"/>
            <w:r w:rsidRPr="00083768">
              <w:rPr>
                <w:sz w:val="20"/>
                <w:szCs w:val="20"/>
                <w:lang w:val="en-US"/>
              </w:rPr>
              <w:t>for</w:t>
            </w:r>
            <w:proofErr w:type="gramEnd"/>
            <w:r w:rsidRPr="00083768">
              <w:rPr>
                <w:sz w:val="20"/>
                <w:szCs w:val="20"/>
                <w:lang w:val="en-US"/>
              </w:rPr>
              <w:t xml:space="preserve"> </w:t>
            </w:r>
            <w:proofErr w:type="spellStart"/>
            <w:r w:rsidRPr="00083768">
              <w:rPr>
                <w:sz w:val="20"/>
                <w:szCs w:val="20"/>
                <w:lang w:val="en-US"/>
              </w:rPr>
              <w:t>it’s</w:t>
            </w:r>
            <w:proofErr w:type="spellEnd"/>
            <w:r w:rsidRPr="00083768">
              <w:rPr>
                <w:sz w:val="20"/>
                <w:szCs w:val="20"/>
                <w:lang w:val="en-US"/>
              </w:rPr>
              <w:t xml:space="preserve"> </w:t>
            </w:r>
            <w:proofErr w:type="spellStart"/>
            <w:r w:rsidRPr="00083768">
              <w:rPr>
                <w:sz w:val="20"/>
                <w:szCs w:val="20"/>
                <w:lang w:val="en-US"/>
              </w:rPr>
              <w:t>p</w:t>
            </w:r>
            <w:r w:rsidRPr="00083768">
              <w:rPr>
                <w:i/>
                <w:iCs/>
                <w:sz w:val="20"/>
                <w:szCs w:val="20"/>
                <w:lang w:val="en-US"/>
              </w:rPr>
              <w:t>K</w:t>
            </w:r>
            <w:r w:rsidRPr="00083768">
              <w:rPr>
                <w:sz w:val="20"/>
                <w:szCs w:val="20"/>
                <w:lang w:val="en-US"/>
              </w:rPr>
              <w:t>a</w:t>
            </w:r>
            <w:proofErr w:type="spellEnd"/>
            <w:r w:rsidRPr="00083768">
              <w:rPr>
                <w:sz w:val="20"/>
                <w:szCs w:val="20"/>
                <w:lang w:val="en-US"/>
              </w:rPr>
              <w:t xml:space="preserve"> </w:t>
            </w:r>
            <w:r>
              <w:rPr>
                <w:sz w:val="20"/>
                <w:szCs w:val="20"/>
                <w:lang w:val="en-US"/>
              </w:rPr>
              <w:t xml:space="preserve">falling within the range of the </w:t>
            </w:r>
            <w:r w:rsidRPr="00083768">
              <w:rPr>
                <w:sz w:val="20"/>
                <w:szCs w:val="20"/>
                <w:lang w:val="en-US"/>
              </w:rPr>
              <w:t>vertical part of graph).</w:t>
            </w:r>
          </w:p>
        </w:tc>
      </w:tr>
    </w:tbl>
    <w:p w:rsidR="001A3206" w:rsidRDefault="001A3206" w:rsidP="00FF4DCC">
      <w:pPr>
        <w:rPr>
          <w:b/>
        </w:rPr>
      </w:pPr>
    </w:p>
    <w:tbl>
      <w:tblPr>
        <w:tblStyle w:val="TableGrid"/>
        <w:tblW w:w="0" w:type="auto"/>
        <w:tblLook w:val="04A0" w:firstRow="1" w:lastRow="0" w:firstColumn="1" w:lastColumn="0" w:noHBand="0" w:noVBand="1"/>
      </w:tblPr>
      <w:tblGrid>
        <w:gridCol w:w="861"/>
        <w:gridCol w:w="5498"/>
        <w:gridCol w:w="3411"/>
        <w:gridCol w:w="2887"/>
        <w:gridCol w:w="3149"/>
      </w:tblGrid>
      <w:tr w:rsidR="00083768" w:rsidRPr="008053A9" w:rsidTr="008053A9">
        <w:tc>
          <w:tcPr>
            <w:tcW w:w="861" w:type="dxa"/>
          </w:tcPr>
          <w:p w:rsidR="00083768" w:rsidRPr="008053A9" w:rsidRDefault="00083768" w:rsidP="00FF4DCC">
            <w:pPr>
              <w:rPr>
                <w:b/>
                <w:sz w:val="20"/>
                <w:szCs w:val="20"/>
              </w:rPr>
            </w:pPr>
            <w:r w:rsidRPr="008053A9">
              <w:rPr>
                <w:b/>
                <w:sz w:val="20"/>
                <w:szCs w:val="20"/>
              </w:rPr>
              <w:t>2011</w:t>
            </w:r>
          </w:p>
        </w:tc>
        <w:tc>
          <w:tcPr>
            <w:tcW w:w="5498" w:type="dxa"/>
          </w:tcPr>
          <w:p w:rsidR="00083768" w:rsidRPr="008053A9" w:rsidRDefault="00083768" w:rsidP="00FF4DCC">
            <w:pPr>
              <w:rPr>
                <w:b/>
                <w:sz w:val="20"/>
                <w:szCs w:val="20"/>
              </w:rPr>
            </w:pPr>
            <w:r w:rsidRPr="008053A9">
              <w:rPr>
                <w:b/>
                <w:sz w:val="20"/>
                <w:szCs w:val="20"/>
              </w:rPr>
              <w:t>Evidence</w:t>
            </w:r>
          </w:p>
        </w:tc>
        <w:tc>
          <w:tcPr>
            <w:tcW w:w="3411" w:type="dxa"/>
          </w:tcPr>
          <w:p w:rsidR="00083768" w:rsidRPr="008053A9" w:rsidRDefault="00083768" w:rsidP="00FF4DCC">
            <w:pPr>
              <w:rPr>
                <w:b/>
                <w:sz w:val="20"/>
                <w:szCs w:val="20"/>
              </w:rPr>
            </w:pPr>
            <w:r w:rsidRPr="008053A9">
              <w:rPr>
                <w:b/>
                <w:sz w:val="20"/>
                <w:szCs w:val="20"/>
              </w:rPr>
              <w:t>Achievement</w:t>
            </w:r>
          </w:p>
        </w:tc>
        <w:tc>
          <w:tcPr>
            <w:tcW w:w="2887" w:type="dxa"/>
          </w:tcPr>
          <w:p w:rsidR="00083768" w:rsidRPr="008053A9" w:rsidRDefault="00083768" w:rsidP="00FF4DCC">
            <w:pPr>
              <w:rPr>
                <w:b/>
                <w:sz w:val="20"/>
                <w:szCs w:val="20"/>
              </w:rPr>
            </w:pPr>
            <w:r w:rsidRPr="008053A9">
              <w:rPr>
                <w:b/>
                <w:sz w:val="20"/>
                <w:szCs w:val="20"/>
              </w:rPr>
              <w:t>Merit</w:t>
            </w:r>
          </w:p>
        </w:tc>
        <w:tc>
          <w:tcPr>
            <w:tcW w:w="3149" w:type="dxa"/>
          </w:tcPr>
          <w:p w:rsidR="00083768" w:rsidRPr="008053A9" w:rsidRDefault="00083768" w:rsidP="00FF4DCC">
            <w:pPr>
              <w:rPr>
                <w:b/>
                <w:sz w:val="20"/>
                <w:szCs w:val="20"/>
              </w:rPr>
            </w:pPr>
            <w:r w:rsidRPr="008053A9">
              <w:rPr>
                <w:b/>
                <w:sz w:val="20"/>
                <w:szCs w:val="20"/>
              </w:rPr>
              <w:t>Excellence</w:t>
            </w:r>
          </w:p>
        </w:tc>
      </w:tr>
      <w:tr w:rsidR="00083768" w:rsidRPr="008053A9" w:rsidTr="008053A9">
        <w:tc>
          <w:tcPr>
            <w:tcW w:w="861" w:type="dxa"/>
          </w:tcPr>
          <w:p w:rsidR="00083768" w:rsidRPr="008053A9" w:rsidRDefault="00083768" w:rsidP="00FF4DCC">
            <w:pPr>
              <w:rPr>
                <w:b/>
                <w:sz w:val="20"/>
                <w:szCs w:val="20"/>
              </w:rPr>
            </w:pPr>
          </w:p>
        </w:tc>
        <w:tc>
          <w:tcPr>
            <w:tcW w:w="5498" w:type="dxa"/>
          </w:tcPr>
          <w:p w:rsidR="00083768" w:rsidRPr="008053A9" w:rsidRDefault="00083768" w:rsidP="00083768">
            <w:pPr>
              <w:autoSpaceDE w:val="0"/>
              <w:autoSpaceDN w:val="0"/>
              <w:adjustRightInd w:val="0"/>
              <w:rPr>
                <w:b/>
                <w:bCs/>
                <w:sz w:val="20"/>
                <w:szCs w:val="20"/>
                <w:lang w:val="en-US"/>
              </w:rPr>
            </w:pPr>
            <w:r w:rsidRPr="008053A9">
              <w:rPr>
                <w:b/>
                <w:bCs/>
                <w:sz w:val="20"/>
                <w:szCs w:val="20"/>
                <w:lang w:val="en-US"/>
              </w:rPr>
              <w:t>A</w:t>
            </w:r>
          </w:p>
          <w:p w:rsidR="00083768" w:rsidRPr="008053A9" w:rsidRDefault="00083768" w:rsidP="00083768">
            <w:pPr>
              <w:autoSpaceDE w:val="0"/>
              <w:autoSpaceDN w:val="0"/>
              <w:adjustRightInd w:val="0"/>
              <w:rPr>
                <w:sz w:val="20"/>
                <w:szCs w:val="20"/>
                <w:lang w:val="en-US"/>
              </w:rPr>
            </w:pPr>
            <w:r w:rsidRPr="008053A9">
              <w:rPr>
                <w:sz w:val="20"/>
                <w:szCs w:val="20"/>
                <w:lang w:val="en-US"/>
              </w:rPr>
              <w:t>At point A, there is a</w:t>
            </w:r>
            <w:r w:rsidR="008053A9">
              <w:rPr>
                <w:sz w:val="20"/>
                <w:szCs w:val="20"/>
                <w:lang w:val="en-US"/>
              </w:rPr>
              <w:t xml:space="preserve">n </w:t>
            </w:r>
            <w:proofErr w:type="spellStart"/>
            <w:r w:rsidR="008053A9">
              <w:rPr>
                <w:sz w:val="20"/>
                <w:szCs w:val="20"/>
                <w:lang w:val="en-US"/>
              </w:rPr>
              <w:t>equi</w:t>
            </w:r>
            <w:proofErr w:type="spellEnd"/>
            <w:r w:rsidR="008053A9">
              <w:rPr>
                <w:sz w:val="20"/>
                <w:szCs w:val="20"/>
                <w:lang w:val="en-US"/>
              </w:rPr>
              <w:t xml:space="preserve">-molar mixture of </w:t>
            </w:r>
            <w:proofErr w:type="spellStart"/>
            <w:r w:rsidR="008053A9">
              <w:rPr>
                <w:sz w:val="20"/>
                <w:szCs w:val="20"/>
                <w:lang w:val="en-US"/>
              </w:rPr>
              <w:t>HEt</w:t>
            </w:r>
            <w:proofErr w:type="spellEnd"/>
            <w:r w:rsidR="008053A9">
              <w:rPr>
                <w:sz w:val="20"/>
                <w:szCs w:val="20"/>
                <w:lang w:val="en-US"/>
              </w:rPr>
              <w:t xml:space="preserve"> and </w:t>
            </w:r>
            <w:r w:rsidRPr="008053A9">
              <w:rPr>
                <w:sz w:val="20"/>
                <w:szCs w:val="20"/>
                <w:lang w:val="en-US"/>
              </w:rPr>
              <w:t>Et–. On addition of OH– io</w:t>
            </w:r>
            <w:r w:rsidR="008053A9">
              <w:rPr>
                <w:sz w:val="20"/>
                <w:szCs w:val="20"/>
                <w:lang w:val="en-US"/>
              </w:rPr>
              <w:t xml:space="preserve">ns, the acid part of the buffer </w:t>
            </w:r>
            <w:proofErr w:type="spellStart"/>
            <w:r w:rsidRPr="008053A9">
              <w:rPr>
                <w:sz w:val="20"/>
                <w:szCs w:val="20"/>
                <w:lang w:val="en-US"/>
              </w:rPr>
              <w:t>neutralises</w:t>
            </w:r>
            <w:proofErr w:type="spellEnd"/>
            <w:r w:rsidRPr="008053A9">
              <w:rPr>
                <w:sz w:val="20"/>
                <w:szCs w:val="20"/>
                <w:lang w:val="en-US"/>
              </w:rPr>
              <w:t xml:space="preserve"> the OH</w:t>
            </w:r>
            <w:r w:rsidRPr="008053A9">
              <w:rPr>
                <w:sz w:val="20"/>
                <w:szCs w:val="20"/>
                <w:vertAlign w:val="superscript"/>
                <w:lang w:val="en-US"/>
              </w:rPr>
              <w:t>–</w:t>
            </w:r>
            <w:r w:rsidRPr="008053A9">
              <w:rPr>
                <w:sz w:val="20"/>
                <w:szCs w:val="20"/>
                <w:lang w:val="en-US"/>
              </w:rPr>
              <w:t xml:space="preserve"> ions, by donating a proton.</w:t>
            </w:r>
            <w:r w:rsidR="008053A9">
              <w:rPr>
                <w:sz w:val="20"/>
                <w:szCs w:val="20"/>
                <w:lang w:val="en-US"/>
              </w:rPr>
              <w:t xml:space="preserve"> The acid </w:t>
            </w:r>
            <w:r w:rsidRPr="008053A9">
              <w:rPr>
                <w:sz w:val="20"/>
                <w:szCs w:val="20"/>
                <w:lang w:val="en-US"/>
              </w:rPr>
              <w:t>reacts with the base:</w:t>
            </w:r>
          </w:p>
          <w:p w:rsidR="00083768" w:rsidRPr="008053A9" w:rsidRDefault="00083768" w:rsidP="00083768">
            <w:pPr>
              <w:rPr>
                <w:sz w:val="20"/>
                <w:szCs w:val="20"/>
                <w:lang w:val="en-US"/>
              </w:rPr>
            </w:pPr>
            <w:proofErr w:type="spellStart"/>
            <w:r w:rsidRPr="008053A9">
              <w:rPr>
                <w:sz w:val="20"/>
                <w:szCs w:val="20"/>
                <w:lang w:val="en-US"/>
              </w:rPr>
              <w:t>HEt</w:t>
            </w:r>
            <w:proofErr w:type="spellEnd"/>
            <w:r w:rsidRPr="008053A9">
              <w:rPr>
                <w:sz w:val="20"/>
                <w:szCs w:val="20"/>
                <w:lang w:val="en-US"/>
              </w:rPr>
              <w:t xml:space="preserve"> + OH</w:t>
            </w:r>
            <w:r w:rsidRPr="008053A9">
              <w:rPr>
                <w:sz w:val="20"/>
                <w:szCs w:val="20"/>
                <w:vertAlign w:val="superscript"/>
                <w:lang w:val="en-US"/>
              </w:rPr>
              <w:t xml:space="preserve">– </w:t>
            </w:r>
            <w:r w:rsidRPr="008053A9">
              <w:rPr>
                <w:sz w:val="20"/>
                <w:szCs w:val="20"/>
                <w:lang w:val="en-US"/>
              </w:rPr>
              <w:t>→ Et</w:t>
            </w:r>
            <w:r w:rsidRPr="008053A9">
              <w:rPr>
                <w:sz w:val="20"/>
                <w:szCs w:val="20"/>
                <w:vertAlign w:val="superscript"/>
                <w:lang w:val="en-US"/>
              </w:rPr>
              <w:t>–</w:t>
            </w:r>
            <w:r w:rsidRPr="008053A9">
              <w:rPr>
                <w:sz w:val="20"/>
                <w:szCs w:val="20"/>
                <w:lang w:val="en-US"/>
              </w:rPr>
              <w:t xml:space="preserve"> + H</w:t>
            </w:r>
            <w:r w:rsidRPr="008053A9">
              <w:rPr>
                <w:sz w:val="20"/>
                <w:szCs w:val="20"/>
                <w:vertAlign w:val="subscript"/>
                <w:lang w:val="en-US"/>
              </w:rPr>
              <w:t>2</w:t>
            </w:r>
            <w:r w:rsidRPr="008053A9">
              <w:rPr>
                <w:sz w:val="20"/>
                <w:szCs w:val="20"/>
                <w:lang w:val="en-US"/>
              </w:rPr>
              <w:t>O</w:t>
            </w:r>
          </w:p>
          <w:p w:rsidR="008053A9" w:rsidRPr="008053A9" w:rsidRDefault="008053A9" w:rsidP="008053A9">
            <w:pPr>
              <w:autoSpaceDE w:val="0"/>
              <w:autoSpaceDN w:val="0"/>
              <w:adjustRightInd w:val="0"/>
              <w:rPr>
                <w:sz w:val="20"/>
                <w:szCs w:val="20"/>
                <w:lang w:val="en-US"/>
              </w:rPr>
            </w:pPr>
            <w:r w:rsidRPr="008053A9">
              <w:rPr>
                <w:sz w:val="20"/>
                <w:szCs w:val="20"/>
                <w:lang w:val="en-US"/>
              </w:rPr>
              <w:t>On addition of H</w:t>
            </w:r>
            <w:r w:rsidRPr="008053A9">
              <w:rPr>
                <w:sz w:val="20"/>
                <w:szCs w:val="20"/>
                <w:vertAlign w:val="subscript"/>
                <w:lang w:val="en-US"/>
              </w:rPr>
              <w:t>3</w:t>
            </w:r>
            <w:r w:rsidRPr="008053A9">
              <w:rPr>
                <w:sz w:val="20"/>
                <w:szCs w:val="20"/>
                <w:lang w:val="en-US"/>
              </w:rPr>
              <w:t>O</w:t>
            </w:r>
            <w:r w:rsidRPr="008053A9">
              <w:rPr>
                <w:sz w:val="20"/>
                <w:szCs w:val="20"/>
                <w:vertAlign w:val="superscript"/>
                <w:lang w:val="en-US"/>
              </w:rPr>
              <w:t>+</w:t>
            </w:r>
            <w:r w:rsidRPr="008053A9">
              <w:rPr>
                <w:sz w:val="20"/>
                <w:szCs w:val="20"/>
                <w:lang w:val="en-US"/>
              </w:rPr>
              <w:t>, the</w:t>
            </w:r>
            <w:r>
              <w:rPr>
                <w:sz w:val="20"/>
                <w:szCs w:val="20"/>
                <w:lang w:val="en-US"/>
              </w:rPr>
              <w:t xml:space="preserve"> ethanoate will accept a proton </w:t>
            </w:r>
            <w:r w:rsidRPr="008053A9">
              <w:rPr>
                <w:sz w:val="20"/>
                <w:szCs w:val="20"/>
                <w:lang w:val="en-US"/>
              </w:rPr>
              <w:t>from the hydronium ion:</w:t>
            </w:r>
          </w:p>
          <w:p w:rsidR="00083768" w:rsidRPr="008053A9" w:rsidRDefault="008053A9" w:rsidP="008053A9">
            <w:pPr>
              <w:rPr>
                <w:sz w:val="20"/>
                <w:szCs w:val="20"/>
                <w:lang w:val="en-US"/>
              </w:rPr>
            </w:pPr>
            <w:r w:rsidRPr="008053A9">
              <w:rPr>
                <w:sz w:val="20"/>
                <w:szCs w:val="20"/>
                <w:lang w:val="en-US"/>
              </w:rPr>
              <w:t>Et</w:t>
            </w:r>
            <w:r w:rsidRPr="008053A9">
              <w:rPr>
                <w:sz w:val="20"/>
                <w:szCs w:val="20"/>
                <w:vertAlign w:val="superscript"/>
                <w:lang w:val="en-US"/>
              </w:rPr>
              <w:t>–</w:t>
            </w:r>
            <w:r w:rsidRPr="008053A9">
              <w:rPr>
                <w:sz w:val="20"/>
                <w:szCs w:val="20"/>
                <w:lang w:val="en-US"/>
              </w:rPr>
              <w:t xml:space="preserve"> + H</w:t>
            </w:r>
            <w:r w:rsidRPr="008053A9">
              <w:rPr>
                <w:sz w:val="20"/>
                <w:szCs w:val="20"/>
                <w:vertAlign w:val="subscript"/>
                <w:lang w:val="en-US"/>
              </w:rPr>
              <w:t>3</w:t>
            </w:r>
            <w:r w:rsidRPr="008053A9">
              <w:rPr>
                <w:sz w:val="20"/>
                <w:szCs w:val="20"/>
                <w:lang w:val="en-US"/>
              </w:rPr>
              <w:t>O</w:t>
            </w:r>
            <w:r w:rsidRPr="008053A9">
              <w:rPr>
                <w:sz w:val="20"/>
                <w:szCs w:val="20"/>
                <w:vertAlign w:val="superscript"/>
                <w:lang w:val="en-US"/>
              </w:rPr>
              <w:t>+</w:t>
            </w:r>
            <w:r w:rsidRPr="008053A9">
              <w:rPr>
                <w:sz w:val="20"/>
                <w:szCs w:val="20"/>
                <w:lang w:val="en-US"/>
              </w:rPr>
              <w:t xml:space="preserve"> → </w:t>
            </w:r>
            <w:proofErr w:type="spellStart"/>
            <w:r w:rsidRPr="008053A9">
              <w:rPr>
                <w:sz w:val="20"/>
                <w:szCs w:val="20"/>
                <w:lang w:val="en-US"/>
              </w:rPr>
              <w:t>HEt</w:t>
            </w:r>
            <w:proofErr w:type="spellEnd"/>
            <w:r w:rsidRPr="008053A9">
              <w:rPr>
                <w:sz w:val="20"/>
                <w:szCs w:val="20"/>
                <w:lang w:val="en-US"/>
              </w:rPr>
              <w:t xml:space="preserve"> + H</w:t>
            </w:r>
            <w:r w:rsidRPr="008053A9">
              <w:rPr>
                <w:sz w:val="20"/>
                <w:szCs w:val="20"/>
                <w:vertAlign w:val="subscript"/>
                <w:lang w:val="en-US"/>
              </w:rPr>
              <w:t>2</w:t>
            </w:r>
            <w:r w:rsidRPr="008053A9">
              <w:rPr>
                <w:sz w:val="20"/>
                <w:szCs w:val="20"/>
                <w:lang w:val="en-US"/>
              </w:rPr>
              <w:t>O</w:t>
            </w:r>
          </w:p>
          <w:p w:rsidR="008053A9" w:rsidRPr="008053A9" w:rsidRDefault="008053A9" w:rsidP="008053A9">
            <w:pPr>
              <w:autoSpaceDE w:val="0"/>
              <w:autoSpaceDN w:val="0"/>
              <w:adjustRightInd w:val="0"/>
              <w:rPr>
                <w:sz w:val="20"/>
                <w:szCs w:val="20"/>
                <w:lang w:val="en-US"/>
              </w:rPr>
            </w:pPr>
            <w:r w:rsidRPr="008053A9">
              <w:rPr>
                <w:sz w:val="20"/>
                <w:szCs w:val="20"/>
                <w:lang w:val="en-US"/>
              </w:rPr>
              <w:t>Candidate may discuss equilibrium shift.</w:t>
            </w:r>
          </w:p>
          <w:p w:rsidR="008053A9" w:rsidRPr="008053A9" w:rsidRDefault="008053A9" w:rsidP="008053A9">
            <w:pPr>
              <w:rPr>
                <w:sz w:val="20"/>
                <w:szCs w:val="20"/>
                <w:lang w:val="en-US"/>
              </w:rPr>
            </w:pPr>
            <w:proofErr w:type="spellStart"/>
            <w:r w:rsidRPr="008053A9">
              <w:rPr>
                <w:sz w:val="20"/>
                <w:szCs w:val="20"/>
                <w:lang w:val="en-US"/>
              </w:rPr>
              <w:t>p</w:t>
            </w:r>
            <w:r w:rsidRPr="008053A9">
              <w:rPr>
                <w:i/>
                <w:iCs/>
                <w:sz w:val="20"/>
                <w:szCs w:val="20"/>
                <w:lang w:val="en-US"/>
              </w:rPr>
              <w:t>K</w:t>
            </w:r>
            <w:r w:rsidRPr="008053A9">
              <w:rPr>
                <w:sz w:val="20"/>
                <w:szCs w:val="20"/>
                <w:lang w:val="en-US"/>
              </w:rPr>
              <w:t>a</w:t>
            </w:r>
            <w:proofErr w:type="spellEnd"/>
            <w:r w:rsidRPr="008053A9">
              <w:rPr>
                <w:sz w:val="20"/>
                <w:szCs w:val="20"/>
                <w:lang w:val="en-US"/>
              </w:rPr>
              <w:t xml:space="preserve"> = pH = 4.76 (accept 4.5 – 4.9)</w:t>
            </w:r>
          </w:p>
          <w:p w:rsidR="008053A9" w:rsidRPr="008053A9" w:rsidRDefault="008053A9" w:rsidP="008053A9">
            <w:pPr>
              <w:rPr>
                <w:sz w:val="20"/>
                <w:szCs w:val="20"/>
                <w:lang w:val="en-US"/>
              </w:rPr>
            </w:pPr>
          </w:p>
          <w:p w:rsidR="008053A9" w:rsidRPr="008053A9" w:rsidRDefault="008053A9" w:rsidP="008053A9">
            <w:pPr>
              <w:autoSpaceDE w:val="0"/>
              <w:autoSpaceDN w:val="0"/>
              <w:adjustRightInd w:val="0"/>
              <w:rPr>
                <w:b/>
                <w:bCs/>
                <w:sz w:val="20"/>
                <w:szCs w:val="20"/>
                <w:lang w:val="en-US"/>
              </w:rPr>
            </w:pPr>
            <w:r w:rsidRPr="008053A9">
              <w:rPr>
                <w:b/>
                <w:bCs/>
                <w:sz w:val="20"/>
                <w:szCs w:val="20"/>
                <w:lang w:val="en-US"/>
              </w:rPr>
              <w:t>B</w:t>
            </w:r>
          </w:p>
          <w:p w:rsidR="008053A9" w:rsidRPr="008053A9" w:rsidRDefault="008053A9" w:rsidP="008053A9">
            <w:pPr>
              <w:autoSpaceDE w:val="0"/>
              <w:autoSpaceDN w:val="0"/>
              <w:adjustRightInd w:val="0"/>
              <w:rPr>
                <w:sz w:val="20"/>
                <w:szCs w:val="20"/>
                <w:lang w:val="en-US"/>
              </w:rPr>
            </w:pPr>
            <w:r w:rsidRPr="008053A9">
              <w:rPr>
                <w:sz w:val="20"/>
                <w:szCs w:val="20"/>
                <w:lang w:val="en-US"/>
              </w:rPr>
              <w:t xml:space="preserve">At the equivalence point all the </w:t>
            </w:r>
            <w:proofErr w:type="spellStart"/>
            <w:r w:rsidRPr="008053A9">
              <w:rPr>
                <w:sz w:val="20"/>
                <w:szCs w:val="20"/>
                <w:lang w:val="en-US"/>
              </w:rPr>
              <w:t>HEt</w:t>
            </w:r>
            <w:proofErr w:type="spellEnd"/>
            <w:r w:rsidRPr="008053A9">
              <w:rPr>
                <w:sz w:val="20"/>
                <w:szCs w:val="20"/>
                <w:lang w:val="en-US"/>
              </w:rPr>
              <w:t xml:space="preserve"> has been</w:t>
            </w:r>
          </w:p>
          <w:p w:rsidR="008053A9" w:rsidRPr="008053A9" w:rsidRDefault="008053A9" w:rsidP="008053A9">
            <w:pPr>
              <w:autoSpaceDE w:val="0"/>
              <w:autoSpaceDN w:val="0"/>
              <w:adjustRightInd w:val="0"/>
              <w:rPr>
                <w:sz w:val="20"/>
                <w:szCs w:val="20"/>
                <w:lang w:val="en-US"/>
              </w:rPr>
            </w:pPr>
            <w:proofErr w:type="spellStart"/>
            <w:proofErr w:type="gramStart"/>
            <w:r w:rsidRPr="008053A9">
              <w:rPr>
                <w:sz w:val="20"/>
                <w:szCs w:val="20"/>
                <w:lang w:val="en-US"/>
              </w:rPr>
              <w:t>neutralised</w:t>
            </w:r>
            <w:proofErr w:type="spellEnd"/>
            <w:proofErr w:type="gramEnd"/>
            <w:r w:rsidRPr="008053A9">
              <w:rPr>
                <w:sz w:val="20"/>
                <w:szCs w:val="20"/>
                <w:lang w:val="en-US"/>
              </w:rPr>
              <w:t xml:space="preserve"> by </w:t>
            </w:r>
            <w:proofErr w:type="spellStart"/>
            <w:r w:rsidRPr="008053A9">
              <w:rPr>
                <w:sz w:val="20"/>
                <w:szCs w:val="20"/>
                <w:lang w:val="en-US"/>
              </w:rPr>
              <w:t>NaOH</w:t>
            </w:r>
            <w:proofErr w:type="spellEnd"/>
            <w:r w:rsidRPr="008053A9">
              <w:rPr>
                <w:sz w:val="20"/>
                <w:szCs w:val="20"/>
                <w:lang w:val="en-US"/>
              </w:rPr>
              <w:t>.</w:t>
            </w:r>
          </w:p>
          <w:p w:rsidR="008053A9" w:rsidRPr="008053A9" w:rsidRDefault="008053A9" w:rsidP="008053A9">
            <w:pPr>
              <w:autoSpaceDE w:val="0"/>
              <w:autoSpaceDN w:val="0"/>
              <w:adjustRightInd w:val="0"/>
              <w:rPr>
                <w:sz w:val="20"/>
                <w:szCs w:val="20"/>
                <w:lang w:val="en-US"/>
              </w:rPr>
            </w:pPr>
            <w:proofErr w:type="spellStart"/>
            <w:r w:rsidRPr="008053A9">
              <w:rPr>
                <w:sz w:val="20"/>
                <w:szCs w:val="20"/>
                <w:lang w:val="en-US"/>
              </w:rPr>
              <w:t>HEt</w:t>
            </w:r>
            <w:proofErr w:type="spellEnd"/>
            <w:r w:rsidRPr="008053A9">
              <w:rPr>
                <w:sz w:val="20"/>
                <w:szCs w:val="20"/>
                <w:lang w:val="en-US"/>
              </w:rPr>
              <w:t xml:space="preserve"> + </w:t>
            </w:r>
            <w:proofErr w:type="spellStart"/>
            <w:r w:rsidRPr="008053A9">
              <w:rPr>
                <w:sz w:val="20"/>
                <w:szCs w:val="20"/>
                <w:lang w:val="en-US"/>
              </w:rPr>
              <w:t>NaOH</w:t>
            </w:r>
            <w:proofErr w:type="spellEnd"/>
            <w:r w:rsidRPr="008053A9">
              <w:rPr>
                <w:sz w:val="20"/>
                <w:szCs w:val="20"/>
                <w:lang w:val="en-US"/>
              </w:rPr>
              <w:t xml:space="preserve"> → </w:t>
            </w:r>
            <w:proofErr w:type="spellStart"/>
            <w:r w:rsidRPr="008053A9">
              <w:rPr>
                <w:sz w:val="20"/>
                <w:szCs w:val="20"/>
                <w:lang w:val="en-US"/>
              </w:rPr>
              <w:t>EtNa</w:t>
            </w:r>
            <w:proofErr w:type="spellEnd"/>
            <w:r w:rsidRPr="008053A9">
              <w:rPr>
                <w:sz w:val="20"/>
                <w:szCs w:val="20"/>
                <w:lang w:val="en-US"/>
              </w:rPr>
              <w:t xml:space="preserve"> + H</w:t>
            </w:r>
            <w:r w:rsidRPr="008053A9">
              <w:rPr>
                <w:sz w:val="20"/>
                <w:szCs w:val="20"/>
                <w:vertAlign w:val="subscript"/>
                <w:lang w:val="en-US"/>
              </w:rPr>
              <w:t>2</w:t>
            </w:r>
            <w:r w:rsidRPr="008053A9">
              <w:rPr>
                <w:sz w:val="20"/>
                <w:szCs w:val="20"/>
                <w:lang w:val="en-US"/>
              </w:rPr>
              <w:t>O</w:t>
            </w:r>
          </w:p>
          <w:p w:rsidR="008053A9" w:rsidRPr="008053A9" w:rsidRDefault="008053A9" w:rsidP="008053A9">
            <w:pPr>
              <w:autoSpaceDE w:val="0"/>
              <w:autoSpaceDN w:val="0"/>
              <w:adjustRightInd w:val="0"/>
              <w:rPr>
                <w:sz w:val="20"/>
                <w:szCs w:val="20"/>
                <w:lang w:val="en-US"/>
              </w:rPr>
            </w:pPr>
            <w:r w:rsidRPr="008053A9">
              <w:rPr>
                <w:sz w:val="20"/>
                <w:szCs w:val="20"/>
                <w:lang w:val="en-US"/>
              </w:rPr>
              <w:t>The Et</w:t>
            </w:r>
            <w:r w:rsidRPr="008053A9">
              <w:rPr>
                <w:sz w:val="20"/>
                <w:szCs w:val="20"/>
                <w:vertAlign w:val="superscript"/>
                <w:lang w:val="en-US"/>
              </w:rPr>
              <w:t>–</w:t>
            </w:r>
            <w:r w:rsidRPr="008053A9">
              <w:rPr>
                <w:sz w:val="20"/>
                <w:szCs w:val="20"/>
                <w:lang w:val="en-US"/>
              </w:rPr>
              <w:t xml:space="preserve"> reacts further to a small extent with water.</w:t>
            </w:r>
          </w:p>
          <w:p w:rsidR="008053A9" w:rsidRPr="008053A9" w:rsidRDefault="008053A9" w:rsidP="008053A9">
            <w:pPr>
              <w:autoSpaceDE w:val="0"/>
              <w:autoSpaceDN w:val="0"/>
              <w:adjustRightInd w:val="0"/>
              <w:rPr>
                <w:sz w:val="20"/>
                <w:szCs w:val="20"/>
                <w:lang w:val="en-US"/>
              </w:rPr>
            </w:pPr>
            <w:r w:rsidRPr="008053A9">
              <w:rPr>
                <w:sz w:val="20"/>
                <w:szCs w:val="20"/>
                <w:lang w:val="en-US"/>
              </w:rPr>
              <w:t>Et</w:t>
            </w:r>
            <w:r w:rsidRPr="008053A9">
              <w:rPr>
                <w:sz w:val="20"/>
                <w:szCs w:val="20"/>
                <w:vertAlign w:val="superscript"/>
                <w:lang w:val="en-US"/>
              </w:rPr>
              <w:t>–</w:t>
            </w:r>
            <w:r w:rsidRPr="008053A9">
              <w:rPr>
                <w:sz w:val="20"/>
                <w:szCs w:val="20"/>
                <w:lang w:val="en-US"/>
              </w:rPr>
              <w:t xml:space="preserve"> + H</w:t>
            </w:r>
            <w:r w:rsidRPr="008053A9">
              <w:rPr>
                <w:sz w:val="20"/>
                <w:szCs w:val="20"/>
                <w:vertAlign w:val="subscript"/>
                <w:lang w:val="en-US"/>
              </w:rPr>
              <w:t>2</w:t>
            </w:r>
            <w:r w:rsidRPr="008053A9">
              <w:rPr>
                <w:sz w:val="20"/>
                <w:szCs w:val="20"/>
                <w:lang w:val="en-US"/>
              </w:rPr>
              <w:t xml:space="preserve">O </w:t>
            </w:r>
            <w:r>
              <w:rPr>
                <w:rStyle w:val="st"/>
                <w:rFonts w:ascii="Cambria Math" w:hAnsi="Cambria Math" w:cs="Cambria Math"/>
              </w:rPr>
              <w:t xml:space="preserve">⇌ </w:t>
            </w:r>
            <w:r w:rsidRPr="008053A9">
              <w:rPr>
                <w:rFonts w:eastAsia="MT-Extra"/>
                <w:sz w:val="20"/>
                <w:szCs w:val="20"/>
                <w:lang w:val="en-US"/>
              </w:rPr>
              <w:t xml:space="preserve"> </w:t>
            </w:r>
            <w:proofErr w:type="spellStart"/>
            <w:r w:rsidRPr="008053A9">
              <w:rPr>
                <w:sz w:val="20"/>
                <w:szCs w:val="20"/>
                <w:lang w:val="en-US"/>
              </w:rPr>
              <w:t>HEt</w:t>
            </w:r>
            <w:proofErr w:type="spellEnd"/>
            <w:r w:rsidRPr="008053A9">
              <w:rPr>
                <w:sz w:val="20"/>
                <w:szCs w:val="20"/>
                <w:lang w:val="en-US"/>
              </w:rPr>
              <w:t xml:space="preserve"> + OH</w:t>
            </w:r>
            <w:r w:rsidRPr="008053A9">
              <w:rPr>
                <w:sz w:val="20"/>
                <w:szCs w:val="20"/>
                <w:vertAlign w:val="superscript"/>
                <w:lang w:val="en-US"/>
              </w:rPr>
              <w:t>–</w:t>
            </w:r>
          </w:p>
          <w:p w:rsidR="008053A9" w:rsidRPr="008053A9" w:rsidRDefault="008053A9" w:rsidP="008053A9">
            <w:pPr>
              <w:autoSpaceDE w:val="0"/>
              <w:autoSpaceDN w:val="0"/>
              <w:adjustRightInd w:val="0"/>
              <w:rPr>
                <w:sz w:val="20"/>
                <w:szCs w:val="20"/>
                <w:lang w:val="en-US"/>
              </w:rPr>
            </w:pPr>
            <w:r w:rsidRPr="008053A9">
              <w:rPr>
                <w:sz w:val="20"/>
                <w:szCs w:val="20"/>
                <w:lang w:val="en-US"/>
              </w:rPr>
              <w:t>Thus the pH of the equivalence point is above 7 due to</w:t>
            </w:r>
          </w:p>
          <w:p w:rsidR="008053A9" w:rsidRPr="008053A9" w:rsidRDefault="008053A9" w:rsidP="008053A9">
            <w:pPr>
              <w:rPr>
                <w:b/>
                <w:sz w:val="20"/>
                <w:szCs w:val="20"/>
              </w:rPr>
            </w:pPr>
            <w:proofErr w:type="gramStart"/>
            <w:r w:rsidRPr="008053A9">
              <w:rPr>
                <w:sz w:val="20"/>
                <w:szCs w:val="20"/>
                <w:lang w:val="en-US"/>
              </w:rPr>
              <w:t>presence</w:t>
            </w:r>
            <w:proofErr w:type="gramEnd"/>
            <w:r w:rsidRPr="008053A9">
              <w:rPr>
                <w:sz w:val="20"/>
                <w:szCs w:val="20"/>
                <w:lang w:val="en-US"/>
              </w:rPr>
              <w:t xml:space="preserve"> of OH</w:t>
            </w:r>
            <w:r w:rsidRPr="008053A9">
              <w:rPr>
                <w:sz w:val="20"/>
                <w:szCs w:val="20"/>
                <w:vertAlign w:val="superscript"/>
                <w:lang w:val="en-US"/>
              </w:rPr>
              <w:t>–</w:t>
            </w:r>
            <w:r w:rsidRPr="008053A9">
              <w:rPr>
                <w:sz w:val="20"/>
                <w:szCs w:val="20"/>
                <w:lang w:val="en-US"/>
              </w:rPr>
              <w:t>.</w:t>
            </w:r>
          </w:p>
        </w:tc>
        <w:tc>
          <w:tcPr>
            <w:tcW w:w="3411" w:type="dxa"/>
          </w:tcPr>
          <w:p w:rsidR="008053A9" w:rsidRPr="008053A9" w:rsidRDefault="008053A9" w:rsidP="008053A9">
            <w:pPr>
              <w:autoSpaceDE w:val="0"/>
              <w:autoSpaceDN w:val="0"/>
              <w:adjustRightInd w:val="0"/>
              <w:rPr>
                <w:sz w:val="20"/>
                <w:szCs w:val="20"/>
                <w:lang w:val="en-US"/>
              </w:rPr>
            </w:pPr>
            <w:r w:rsidRPr="008053A9">
              <w:rPr>
                <w:sz w:val="20"/>
                <w:szCs w:val="20"/>
                <w:lang w:val="en-US"/>
              </w:rPr>
              <w:t>ONE of:</w:t>
            </w:r>
          </w:p>
          <w:p w:rsidR="008053A9" w:rsidRPr="008053A9" w:rsidRDefault="008053A9" w:rsidP="008053A9">
            <w:pPr>
              <w:autoSpaceDE w:val="0"/>
              <w:autoSpaceDN w:val="0"/>
              <w:adjustRightInd w:val="0"/>
              <w:rPr>
                <w:sz w:val="20"/>
                <w:szCs w:val="20"/>
                <w:lang w:val="en-US"/>
              </w:rPr>
            </w:pPr>
            <w:r w:rsidRPr="008053A9">
              <w:rPr>
                <w:sz w:val="20"/>
                <w:szCs w:val="20"/>
                <w:lang w:val="en-US"/>
              </w:rPr>
              <w:t xml:space="preserve">• </w:t>
            </w:r>
            <w:proofErr w:type="spellStart"/>
            <w:r w:rsidRPr="008053A9">
              <w:rPr>
                <w:sz w:val="20"/>
                <w:szCs w:val="20"/>
                <w:lang w:val="en-US"/>
              </w:rPr>
              <w:t>Recognises</w:t>
            </w:r>
            <w:proofErr w:type="spellEnd"/>
            <w:r w:rsidRPr="008053A9">
              <w:rPr>
                <w:sz w:val="20"/>
                <w:szCs w:val="20"/>
                <w:lang w:val="en-US"/>
              </w:rPr>
              <w:t xml:space="preserve"> that </w:t>
            </w:r>
            <w:r>
              <w:rPr>
                <w:sz w:val="20"/>
                <w:szCs w:val="20"/>
                <w:lang w:val="en-US"/>
              </w:rPr>
              <w:t xml:space="preserve">at point A there is a </w:t>
            </w:r>
            <w:r w:rsidRPr="008053A9">
              <w:rPr>
                <w:sz w:val="20"/>
                <w:szCs w:val="20"/>
                <w:lang w:val="en-US"/>
              </w:rPr>
              <w:t>buffer solution.</w:t>
            </w:r>
          </w:p>
          <w:p w:rsidR="008053A9" w:rsidRPr="008053A9" w:rsidRDefault="008053A9" w:rsidP="008053A9">
            <w:pPr>
              <w:autoSpaceDE w:val="0"/>
              <w:autoSpaceDN w:val="0"/>
              <w:adjustRightInd w:val="0"/>
              <w:rPr>
                <w:sz w:val="20"/>
                <w:szCs w:val="20"/>
                <w:lang w:val="en-US"/>
              </w:rPr>
            </w:pPr>
            <w:r w:rsidRPr="008053A9">
              <w:rPr>
                <w:sz w:val="20"/>
                <w:szCs w:val="20"/>
                <w:lang w:val="en-US"/>
              </w:rPr>
              <w:t>• States that equimolar amounts of</w:t>
            </w:r>
          </w:p>
          <w:p w:rsidR="008053A9" w:rsidRPr="008053A9" w:rsidRDefault="008053A9" w:rsidP="008053A9">
            <w:pPr>
              <w:autoSpaceDE w:val="0"/>
              <w:autoSpaceDN w:val="0"/>
              <w:adjustRightInd w:val="0"/>
              <w:rPr>
                <w:sz w:val="20"/>
                <w:szCs w:val="20"/>
                <w:lang w:val="en-US"/>
              </w:rPr>
            </w:pPr>
            <w:proofErr w:type="gramStart"/>
            <w:r w:rsidRPr="008053A9">
              <w:rPr>
                <w:sz w:val="20"/>
                <w:szCs w:val="20"/>
                <w:lang w:val="en-US"/>
              </w:rPr>
              <w:t>acid</w:t>
            </w:r>
            <w:proofErr w:type="gramEnd"/>
            <w:r w:rsidRPr="008053A9">
              <w:rPr>
                <w:sz w:val="20"/>
                <w:szCs w:val="20"/>
                <w:lang w:val="en-US"/>
              </w:rPr>
              <w:t xml:space="preserve"> </w:t>
            </w:r>
            <w:r>
              <w:rPr>
                <w:sz w:val="20"/>
                <w:szCs w:val="20"/>
                <w:lang w:val="en-US"/>
              </w:rPr>
              <w:t xml:space="preserve">/ base conjugate are present at </w:t>
            </w:r>
            <w:r w:rsidRPr="008053A9">
              <w:rPr>
                <w:sz w:val="20"/>
                <w:szCs w:val="20"/>
                <w:lang w:val="en-US"/>
              </w:rPr>
              <w:t>A.</w:t>
            </w:r>
          </w:p>
          <w:p w:rsidR="008053A9" w:rsidRPr="008053A9" w:rsidRDefault="008053A9" w:rsidP="008053A9">
            <w:pPr>
              <w:autoSpaceDE w:val="0"/>
              <w:autoSpaceDN w:val="0"/>
              <w:adjustRightInd w:val="0"/>
              <w:rPr>
                <w:sz w:val="20"/>
                <w:szCs w:val="20"/>
                <w:lang w:val="en-US"/>
              </w:rPr>
            </w:pPr>
            <w:r w:rsidRPr="008053A9">
              <w:rPr>
                <w:sz w:val="20"/>
                <w:szCs w:val="20"/>
                <w:lang w:val="en-US"/>
              </w:rPr>
              <w:t>• Stat</w:t>
            </w:r>
            <w:r>
              <w:rPr>
                <w:sz w:val="20"/>
                <w:szCs w:val="20"/>
                <w:lang w:val="en-US"/>
              </w:rPr>
              <w:t xml:space="preserve">es that pH will not change when </w:t>
            </w:r>
            <w:r w:rsidRPr="008053A9">
              <w:rPr>
                <w:sz w:val="20"/>
                <w:szCs w:val="20"/>
                <w:lang w:val="en-US"/>
              </w:rPr>
              <w:t>sm</w:t>
            </w:r>
            <w:r>
              <w:rPr>
                <w:sz w:val="20"/>
                <w:szCs w:val="20"/>
                <w:lang w:val="en-US"/>
              </w:rPr>
              <w:t xml:space="preserve">all amounts of acid or base are </w:t>
            </w:r>
            <w:r w:rsidRPr="008053A9">
              <w:rPr>
                <w:sz w:val="20"/>
                <w:szCs w:val="20"/>
                <w:lang w:val="en-US"/>
              </w:rPr>
              <w:t>added.</w:t>
            </w:r>
          </w:p>
          <w:p w:rsidR="00083768" w:rsidRPr="008053A9" w:rsidRDefault="008053A9" w:rsidP="008053A9">
            <w:pPr>
              <w:rPr>
                <w:sz w:val="20"/>
                <w:szCs w:val="20"/>
                <w:lang w:val="en-US"/>
              </w:rPr>
            </w:pPr>
            <w:r w:rsidRPr="008053A9">
              <w:rPr>
                <w:sz w:val="20"/>
                <w:szCs w:val="20"/>
                <w:lang w:val="en-US"/>
              </w:rPr>
              <w:t xml:space="preserve">• Correct </w:t>
            </w:r>
            <w:proofErr w:type="spellStart"/>
            <w:r w:rsidRPr="008053A9">
              <w:rPr>
                <w:sz w:val="20"/>
                <w:szCs w:val="20"/>
                <w:lang w:val="en-US"/>
              </w:rPr>
              <w:t>p</w:t>
            </w:r>
            <w:r w:rsidRPr="008053A9">
              <w:rPr>
                <w:i/>
                <w:iCs/>
                <w:sz w:val="20"/>
                <w:szCs w:val="20"/>
                <w:lang w:val="en-US"/>
              </w:rPr>
              <w:t>K</w:t>
            </w:r>
            <w:r w:rsidRPr="008053A9">
              <w:rPr>
                <w:sz w:val="20"/>
                <w:szCs w:val="20"/>
                <w:lang w:val="en-US"/>
              </w:rPr>
              <w:t>a</w:t>
            </w:r>
            <w:proofErr w:type="spellEnd"/>
            <w:r w:rsidRPr="008053A9">
              <w:rPr>
                <w:sz w:val="20"/>
                <w:szCs w:val="20"/>
                <w:lang w:val="en-US"/>
              </w:rPr>
              <w:t xml:space="preserve"> / </w:t>
            </w:r>
            <w:proofErr w:type="spellStart"/>
            <w:r w:rsidRPr="008053A9">
              <w:rPr>
                <w:sz w:val="20"/>
                <w:szCs w:val="20"/>
                <w:lang w:val="en-US"/>
              </w:rPr>
              <w:t>Ka</w:t>
            </w:r>
            <w:proofErr w:type="spellEnd"/>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autoSpaceDE w:val="0"/>
              <w:autoSpaceDN w:val="0"/>
              <w:adjustRightInd w:val="0"/>
              <w:rPr>
                <w:sz w:val="20"/>
                <w:szCs w:val="20"/>
                <w:lang w:val="en-US"/>
              </w:rPr>
            </w:pPr>
            <w:r w:rsidRPr="008053A9">
              <w:rPr>
                <w:sz w:val="20"/>
                <w:szCs w:val="20"/>
                <w:lang w:val="en-US"/>
              </w:rPr>
              <w:t>AND</w:t>
            </w:r>
          </w:p>
          <w:p w:rsidR="008053A9" w:rsidRPr="008053A9" w:rsidRDefault="008053A9" w:rsidP="008053A9">
            <w:pPr>
              <w:autoSpaceDE w:val="0"/>
              <w:autoSpaceDN w:val="0"/>
              <w:adjustRightInd w:val="0"/>
              <w:rPr>
                <w:sz w:val="20"/>
                <w:szCs w:val="20"/>
                <w:lang w:val="en-US"/>
              </w:rPr>
            </w:pPr>
            <w:r w:rsidRPr="008053A9">
              <w:rPr>
                <w:sz w:val="20"/>
                <w:szCs w:val="20"/>
                <w:lang w:val="en-US"/>
              </w:rPr>
              <w:t>ONE of:</w:t>
            </w:r>
          </w:p>
          <w:p w:rsidR="008053A9" w:rsidRPr="008053A9" w:rsidRDefault="008053A9" w:rsidP="008053A9">
            <w:pPr>
              <w:autoSpaceDE w:val="0"/>
              <w:autoSpaceDN w:val="0"/>
              <w:adjustRightInd w:val="0"/>
              <w:rPr>
                <w:sz w:val="20"/>
                <w:szCs w:val="20"/>
                <w:lang w:val="en-US"/>
              </w:rPr>
            </w:pPr>
            <w:r w:rsidRPr="008053A9">
              <w:rPr>
                <w:sz w:val="20"/>
                <w:szCs w:val="20"/>
                <w:lang w:val="en-US"/>
              </w:rPr>
              <w:t xml:space="preserve">• </w:t>
            </w:r>
            <w:proofErr w:type="spellStart"/>
            <w:r w:rsidRPr="008053A9">
              <w:rPr>
                <w:sz w:val="20"/>
                <w:szCs w:val="20"/>
                <w:lang w:val="en-US"/>
              </w:rPr>
              <w:t>Recognises</w:t>
            </w:r>
            <w:proofErr w:type="spellEnd"/>
            <w:r w:rsidRPr="008053A9">
              <w:rPr>
                <w:sz w:val="20"/>
                <w:szCs w:val="20"/>
                <w:lang w:val="en-US"/>
              </w:rPr>
              <w:t xml:space="preserve"> that all the </w:t>
            </w:r>
            <w:proofErr w:type="spellStart"/>
            <w:r w:rsidRPr="008053A9">
              <w:rPr>
                <w:sz w:val="20"/>
                <w:szCs w:val="20"/>
                <w:lang w:val="en-US"/>
              </w:rPr>
              <w:t>HEt</w:t>
            </w:r>
            <w:proofErr w:type="spellEnd"/>
            <w:r w:rsidRPr="008053A9">
              <w:rPr>
                <w:sz w:val="20"/>
                <w:szCs w:val="20"/>
                <w:lang w:val="en-US"/>
              </w:rPr>
              <w:t xml:space="preserve"> has been</w:t>
            </w:r>
          </w:p>
          <w:p w:rsidR="008053A9" w:rsidRPr="008053A9" w:rsidRDefault="008053A9" w:rsidP="008053A9">
            <w:pPr>
              <w:autoSpaceDE w:val="0"/>
              <w:autoSpaceDN w:val="0"/>
              <w:adjustRightInd w:val="0"/>
              <w:rPr>
                <w:sz w:val="20"/>
                <w:szCs w:val="20"/>
                <w:lang w:val="en-US"/>
              </w:rPr>
            </w:pPr>
            <w:proofErr w:type="gramStart"/>
            <w:r w:rsidRPr="008053A9">
              <w:rPr>
                <w:sz w:val="20"/>
                <w:szCs w:val="20"/>
                <w:lang w:val="en-US"/>
              </w:rPr>
              <w:t>used</w:t>
            </w:r>
            <w:proofErr w:type="gramEnd"/>
            <w:r w:rsidRPr="008053A9">
              <w:rPr>
                <w:sz w:val="20"/>
                <w:szCs w:val="20"/>
                <w:lang w:val="en-US"/>
              </w:rPr>
              <w:t xml:space="preserve"> up at B.</w:t>
            </w:r>
          </w:p>
          <w:p w:rsidR="008053A9" w:rsidRPr="008053A9" w:rsidRDefault="008053A9" w:rsidP="008053A9">
            <w:pPr>
              <w:autoSpaceDE w:val="0"/>
              <w:autoSpaceDN w:val="0"/>
              <w:adjustRightInd w:val="0"/>
              <w:rPr>
                <w:sz w:val="20"/>
                <w:szCs w:val="20"/>
                <w:lang w:val="en-US"/>
              </w:rPr>
            </w:pPr>
            <w:r w:rsidRPr="008053A9">
              <w:rPr>
                <w:sz w:val="20"/>
                <w:szCs w:val="20"/>
                <w:lang w:val="en-US"/>
              </w:rPr>
              <w:t>• That the pH of equivalence point is</w:t>
            </w:r>
          </w:p>
          <w:p w:rsidR="008053A9" w:rsidRPr="008053A9" w:rsidRDefault="008053A9" w:rsidP="008053A9">
            <w:pPr>
              <w:autoSpaceDE w:val="0"/>
              <w:autoSpaceDN w:val="0"/>
              <w:adjustRightInd w:val="0"/>
              <w:rPr>
                <w:sz w:val="20"/>
                <w:szCs w:val="20"/>
                <w:lang w:val="en-US"/>
              </w:rPr>
            </w:pPr>
            <w:proofErr w:type="gramStart"/>
            <w:r w:rsidRPr="008053A9">
              <w:rPr>
                <w:sz w:val="20"/>
                <w:szCs w:val="20"/>
                <w:lang w:val="en-US"/>
              </w:rPr>
              <w:t>greater</w:t>
            </w:r>
            <w:proofErr w:type="gramEnd"/>
            <w:r w:rsidRPr="008053A9">
              <w:rPr>
                <w:sz w:val="20"/>
                <w:szCs w:val="20"/>
                <w:lang w:val="en-US"/>
              </w:rPr>
              <w:t xml:space="preserve"> than 7. (must have clearly</w:t>
            </w:r>
          </w:p>
          <w:p w:rsidR="008053A9" w:rsidRPr="008053A9" w:rsidRDefault="008053A9" w:rsidP="008053A9">
            <w:pPr>
              <w:autoSpaceDE w:val="0"/>
              <w:autoSpaceDN w:val="0"/>
              <w:adjustRightInd w:val="0"/>
              <w:rPr>
                <w:sz w:val="20"/>
                <w:szCs w:val="20"/>
                <w:lang w:val="en-US"/>
              </w:rPr>
            </w:pPr>
            <w:r w:rsidRPr="008053A9">
              <w:rPr>
                <w:sz w:val="20"/>
                <w:szCs w:val="20"/>
                <w:lang w:val="en-US"/>
              </w:rPr>
              <w:t>indicated that point B is the</w:t>
            </w:r>
          </w:p>
          <w:p w:rsidR="008053A9" w:rsidRPr="008053A9" w:rsidRDefault="008053A9" w:rsidP="008053A9">
            <w:pPr>
              <w:rPr>
                <w:b/>
                <w:sz w:val="20"/>
                <w:szCs w:val="20"/>
              </w:rPr>
            </w:pPr>
            <w:r w:rsidRPr="008053A9">
              <w:rPr>
                <w:sz w:val="20"/>
                <w:szCs w:val="20"/>
                <w:lang w:val="en-US"/>
              </w:rPr>
              <w:t>equivalence point)</w:t>
            </w:r>
          </w:p>
        </w:tc>
        <w:tc>
          <w:tcPr>
            <w:tcW w:w="2887" w:type="dxa"/>
          </w:tcPr>
          <w:p w:rsidR="008053A9" w:rsidRPr="008053A9" w:rsidRDefault="008053A9" w:rsidP="008053A9">
            <w:pPr>
              <w:autoSpaceDE w:val="0"/>
              <w:autoSpaceDN w:val="0"/>
              <w:adjustRightInd w:val="0"/>
              <w:rPr>
                <w:sz w:val="20"/>
                <w:szCs w:val="20"/>
                <w:lang w:val="en-US"/>
              </w:rPr>
            </w:pPr>
            <w:r w:rsidRPr="008053A9">
              <w:rPr>
                <w:sz w:val="20"/>
                <w:szCs w:val="20"/>
                <w:lang w:val="en-US"/>
              </w:rPr>
              <w:t>Describes how a buffer works</w:t>
            </w:r>
          </w:p>
          <w:p w:rsidR="008053A9" w:rsidRPr="008053A9" w:rsidRDefault="008053A9" w:rsidP="008053A9">
            <w:pPr>
              <w:autoSpaceDE w:val="0"/>
              <w:autoSpaceDN w:val="0"/>
              <w:adjustRightInd w:val="0"/>
              <w:rPr>
                <w:sz w:val="20"/>
                <w:szCs w:val="20"/>
                <w:lang w:val="en-US"/>
              </w:rPr>
            </w:pPr>
            <w:r w:rsidRPr="008053A9">
              <w:rPr>
                <w:sz w:val="20"/>
                <w:szCs w:val="20"/>
                <w:lang w:val="en-US"/>
              </w:rPr>
              <w:t>(for when both acid AND base</w:t>
            </w:r>
          </w:p>
          <w:p w:rsidR="008053A9" w:rsidRPr="008053A9" w:rsidRDefault="008053A9" w:rsidP="008053A9">
            <w:pPr>
              <w:autoSpaceDE w:val="0"/>
              <w:autoSpaceDN w:val="0"/>
              <w:adjustRightInd w:val="0"/>
              <w:rPr>
                <w:sz w:val="20"/>
                <w:szCs w:val="20"/>
                <w:lang w:val="en-US"/>
              </w:rPr>
            </w:pPr>
            <w:r w:rsidRPr="008053A9">
              <w:rPr>
                <w:sz w:val="20"/>
                <w:szCs w:val="20"/>
                <w:lang w:val="en-US"/>
              </w:rPr>
              <w:t>are added) by:</w:t>
            </w:r>
          </w:p>
          <w:p w:rsidR="008053A9" w:rsidRPr="008053A9" w:rsidRDefault="008053A9" w:rsidP="008053A9">
            <w:pPr>
              <w:autoSpaceDE w:val="0"/>
              <w:autoSpaceDN w:val="0"/>
              <w:adjustRightInd w:val="0"/>
              <w:rPr>
                <w:sz w:val="20"/>
                <w:szCs w:val="20"/>
                <w:lang w:val="en-US"/>
              </w:rPr>
            </w:pPr>
            <w:r w:rsidRPr="008053A9">
              <w:rPr>
                <w:sz w:val="20"/>
                <w:szCs w:val="20"/>
                <w:lang w:val="en-US"/>
              </w:rPr>
              <w:t>EITHER</w:t>
            </w:r>
          </w:p>
          <w:p w:rsidR="008053A9" w:rsidRPr="008053A9" w:rsidRDefault="008053A9" w:rsidP="008053A9">
            <w:pPr>
              <w:autoSpaceDE w:val="0"/>
              <w:autoSpaceDN w:val="0"/>
              <w:adjustRightInd w:val="0"/>
              <w:rPr>
                <w:sz w:val="20"/>
                <w:szCs w:val="20"/>
                <w:lang w:val="en-US"/>
              </w:rPr>
            </w:pPr>
            <w:r>
              <w:rPr>
                <w:sz w:val="20"/>
                <w:szCs w:val="20"/>
                <w:lang w:val="en-US"/>
              </w:rPr>
              <w:t xml:space="preserve">• Giving equations for the </w:t>
            </w:r>
            <w:r w:rsidRPr="008053A9">
              <w:rPr>
                <w:sz w:val="20"/>
                <w:szCs w:val="20"/>
                <w:lang w:val="en-US"/>
              </w:rPr>
              <w:t>specific buffer</w:t>
            </w:r>
          </w:p>
          <w:p w:rsidR="008053A9" w:rsidRPr="008053A9" w:rsidRDefault="008053A9" w:rsidP="008053A9">
            <w:pPr>
              <w:autoSpaceDE w:val="0"/>
              <w:autoSpaceDN w:val="0"/>
              <w:adjustRightInd w:val="0"/>
              <w:rPr>
                <w:sz w:val="20"/>
                <w:szCs w:val="20"/>
                <w:lang w:val="en-US"/>
              </w:rPr>
            </w:pPr>
            <w:r w:rsidRPr="008053A9">
              <w:rPr>
                <w:sz w:val="20"/>
                <w:szCs w:val="20"/>
                <w:lang w:val="en-US"/>
              </w:rPr>
              <w:t>OR</w:t>
            </w:r>
          </w:p>
          <w:p w:rsidR="008053A9" w:rsidRPr="008053A9" w:rsidRDefault="008053A9" w:rsidP="008053A9">
            <w:pPr>
              <w:autoSpaceDE w:val="0"/>
              <w:autoSpaceDN w:val="0"/>
              <w:adjustRightInd w:val="0"/>
              <w:rPr>
                <w:sz w:val="20"/>
                <w:szCs w:val="20"/>
                <w:lang w:val="en-US"/>
              </w:rPr>
            </w:pPr>
            <w:r>
              <w:rPr>
                <w:sz w:val="20"/>
                <w:szCs w:val="20"/>
                <w:lang w:val="en-US"/>
              </w:rPr>
              <w:t>• Writing about how a buffer w</w:t>
            </w:r>
            <w:r w:rsidRPr="008053A9">
              <w:rPr>
                <w:sz w:val="20"/>
                <w:szCs w:val="20"/>
                <w:lang w:val="en-US"/>
              </w:rPr>
              <w:t>orks in general terms</w:t>
            </w:r>
          </w:p>
          <w:p w:rsidR="008053A9" w:rsidRPr="008053A9" w:rsidRDefault="008053A9" w:rsidP="008053A9">
            <w:pPr>
              <w:autoSpaceDE w:val="0"/>
              <w:autoSpaceDN w:val="0"/>
              <w:adjustRightInd w:val="0"/>
              <w:rPr>
                <w:sz w:val="20"/>
                <w:szCs w:val="20"/>
                <w:lang w:val="en-US"/>
              </w:rPr>
            </w:pPr>
            <w:r w:rsidRPr="008053A9">
              <w:rPr>
                <w:sz w:val="20"/>
                <w:szCs w:val="20"/>
                <w:lang w:val="en-US"/>
              </w:rPr>
              <w:t>OR</w:t>
            </w:r>
          </w:p>
          <w:p w:rsidR="008053A9" w:rsidRPr="008053A9" w:rsidRDefault="008053A9" w:rsidP="008053A9">
            <w:pPr>
              <w:autoSpaceDE w:val="0"/>
              <w:autoSpaceDN w:val="0"/>
              <w:adjustRightInd w:val="0"/>
              <w:rPr>
                <w:sz w:val="20"/>
                <w:szCs w:val="20"/>
                <w:lang w:val="en-US"/>
              </w:rPr>
            </w:pPr>
            <w:r w:rsidRPr="008053A9">
              <w:rPr>
                <w:sz w:val="20"/>
                <w:szCs w:val="20"/>
                <w:lang w:val="en-US"/>
              </w:rPr>
              <w:t>• Links that due to equimolar</w:t>
            </w:r>
          </w:p>
          <w:p w:rsidR="00083768" w:rsidRPr="008053A9" w:rsidRDefault="008053A9" w:rsidP="008053A9">
            <w:pPr>
              <w:rPr>
                <w:sz w:val="20"/>
                <w:szCs w:val="20"/>
                <w:lang w:val="en-US"/>
              </w:rPr>
            </w:pPr>
            <w:proofErr w:type="spellStart"/>
            <w:r w:rsidRPr="008053A9">
              <w:rPr>
                <w:sz w:val="20"/>
                <w:szCs w:val="20"/>
                <w:lang w:val="en-US"/>
              </w:rPr>
              <w:t>HEt</w:t>
            </w:r>
            <w:proofErr w:type="spellEnd"/>
            <w:r w:rsidRPr="008053A9">
              <w:rPr>
                <w:sz w:val="20"/>
                <w:szCs w:val="20"/>
                <w:lang w:val="en-US"/>
              </w:rPr>
              <w:t xml:space="preserve"> and Et– thus </w:t>
            </w:r>
            <w:proofErr w:type="spellStart"/>
            <w:r w:rsidRPr="008053A9">
              <w:rPr>
                <w:sz w:val="20"/>
                <w:szCs w:val="20"/>
                <w:lang w:val="en-US"/>
              </w:rPr>
              <w:t>pKa</w:t>
            </w:r>
            <w:proofErr w:type="spellEnd"/>
            <w:r w:rsidRPr="008053A9">
              <w:rPr>
                <w:sz w:val="20"/>
                <w:szCs w:val="20"/>
                <w:lang w:val="en-US"/>
              </w:rPr>
              <w:t xml:space="preserve"> = pH</w:t>
            </w:r>
          </w:p>
          <w:p w:rsidR="008053A9" w:rsidRPr="008053A9" w:rsidRDefault="008053A9" w:rsidP="008053A9">
            <w:pPr>
              <w:rPr>
                <w:sz w:val="20"/>
                <w:szCs w:val="20"/>
                <w:lang w:val="en-US"/>
              </w:rPr>
            </w:pPr>
          </w:p>
          <w:p w:rsidR="008053A9" w:rsidRPr="008053A9" w:rsidRDefault="008053A9" w:rsidP="008053A9">
            <w:pPr>
              <w:autoSpaceDE w:val="0"/>
              <w:autoSpaceDN w:val="0"/>
              <w:adjustRightInd w:val="0"/>
              <w:rPr>
                <w:sz w:val="20"/>
                <w:szCs w:val="20"/>
                <w:lang w:val="en-US"/>
              </w:rPr>
            </w:pPr>
            <w:r w:rsidRPr="008053A9">
              <w:rPr>
                <w:sz w:val="20"/>
                <w:szCs w:val="20"/>
                <w:lang w:val="en-US"/>
              </w:rPr>
              <w:t>AND</w:t>
            </w:r>
          </w:p>
          <w:p w:rsidR="008053A9" w:rsidRPr="008053A9" w:rsidRDefault="008053A9" w:rsidP="008053A9">
            <w:pPr>
              <w:autoSpaceDE w:val="0"/>
              <w:autoSpaceDN w:val="0"/>
              <w:adjustRightInd w:val="0"/>
              <w:rPr>
                <w:sz w:val="20"/>
                <w:szCs w:val="20"/>
                <w:lang w:val="en-US"/>
              </w:rPr>
            </w:pPr>
            <w:r w:rsidRPr="008053A9">
              <w:rPr>
                <w:sz w:val="20"/>
                <w:szCs w:val="20"/>
                <w:lang w:val="en-US"/>
              </w:rPr>
              <w:t xml:space="preserve">• </w:t>
            </w:r>
            <w:proofErr w:type="spellStart"/>
            <w:r w:rsidRPr="008053A9">
              <w:rPr>
                <w:sz w:val="20"/>
                <w:szCs w:val="20"/>
                <w:lang w:val="en-US"/>
              </w:rPr>
              <w:t>Recognises</w:t>
            </w:r>
            <w:proofErr w:type="spellEnd"/>
            <w:r w:rsidRPr="008053A9">
              <w:rPr>
                <w:sz w:val="20"/>
                <w:szCs w:val="20"/>
                <w:lang w:val="en-US"/>
              </w:rPr>
              <w:t xml:space="preserve"> that none of the</w:t>
            </w:r>
          </w:p>
          <w:p w:rsidR="008053A9" w:rsidRPr="008053A9" w:rsidRDefault="008053A9" w:rsidP="008053A9">
            <w:pPr>
              <w:autoSpaceDE w:val="0"/>
              <w:autoSpaceDN w:val="0"/>
              <w:adjustRightInd w:val="0"/>
              <w:rPr>
                <w:sz w:val="20"/>
                <w:szCs w:val="20"/>
                <w:lang w:val="en-US"/>
              </w:rPr>
            </w:pPr>
            <w:r w:rsidRPr="008053A9">
              <w:rPr>
                <w:sz w:val="20"/>
                <w:szCs w:val="20"/>
                <w:lang w:val="en-US"/>
              </w:rPr>
              <w:t xml:space="preserve">original </w:t>
            </w:r>
            <w:proofErr w:type="spellStart"/>
            <w:r w:rsidRPr="008053A9">
              <w:rPr>
                <w:sz w:val="20"/>
                <w:szCs w:val="20"/>
                <w:lang w:val="en-US"/>
              </w:rPr>
              <w:t>HEt</w:t>
            </w:r>
            <w:proofErr w:type="spellEnd"/>
            <w:r w:rsidRPr="008053A9">
              <w:rPr>
                <w:sz w:val="20"/>
                <w:szCs w:val="20"/>
                <w:lang w:val="en-US"/>
              </w:rPr>
              <w:t xml:space="preserve"> remains as </w:t>
            </w:r>
            <w:proofErr w:type="spellStart"/>
            <w:r w:rsidRPr="008053A9">
              <w:rPr>
                <w:sz w:val="20"/>
                <w:szCs w:val="20"/>
                <w:lang w:val="en-US"/>
              </w:rPr>
              <w:t>ithas</w:t>
            </w:r>
            <w:proofErr w:type="spellEnd"/>
          </w:p>
          <w:p w:rsidR="008053A9" w:rsidRPr="008053A9" w:rsidRDefault="008053A9" w:rsidP="008053A9">
            <w:pPr>
              <w:autoSpaceDE w:val="0"/>
              <w:autoSpaceDN w:val="0"/>
              <w:adjustRightInd w:val="0"/>
              <w:rPr>
                <w:sz w:val="20"/>
                <w:szCs w:val="20"/>
                <w:lang w:val="en-US"/>
              </w:rPr>
            </w:pPr>
            <w:r w:rsidRPr="008053A9">
              <w:rPr>
                <w:sz w:val="20"/>
                <w:szCs w:val="20"/>
                <w:lang w:val="en-US"/>
              </w:rPr>
              <w:t xml:space="preserve">all reacted with </w:t>
            </w:r>
            <w:proofErr w:type="spellStart"/>
            <w:r w:rsidRPr="008053A9">
              <w:rPr>
                <w:sz w:val="20"/>
                <w:szCs w:val="20"/>
                <w:lang w:val="en-US"/>
              </w:rPr>
              <w:t>NaOH</w:t>
            </w:r>
            <w:proofErr w:type="spellEnd"/>
          </w:p>
          <w:p w:rsidR="008053A9" w:rsidRPr="008053A9" w:rsidRDefault="008053A9" w:rsidP="008053A9">
            <w:pPr>
              <w:autoSpaceDE w:val="0"/>
              <w:autoSpaceDN w:val="0"/>
              <w:adjustRightInd w:val="0"/>
              <w:rPr>
                <w:sz w:val="20"/>
                <w:szCs w:val="20"/>
                <w:lang w:val="en-US"/>
              </w:rPr>
            </w:pPr>
            <w:r w:rsidRPr="008053A9">
              <w:rPr>
                <w:sz w:val="20"/>
                <w:szCs w:val="20"/>
                <w:lang w:val="en-US"/>
              </w:rPr>
              <w:t>OR</w:t>
            </w:r>
          </w:p>
          <w:p w:rsidR="008053A9" w:rsidRPr="008053A9" w:rsidRDefault="008053A9" w:rsidP="008053A9">
            <w:pPr>
              <w:autoSpaceDE w:val="0"/>
              <w:autoSpaceDN w:val="0"/>
              <w:adjustRightInd w:val="0"/>
              <w:rPr>
                <w:sz w:val="20"/>
                <w:szCs w:val="20"/>
                <w:lang w:val="en-US"/>
              </w:rPr>
            </w:pPr>
            <w:r w:rsidRPr="008053A9">
              <w:rPr>
                <w:sz w:val="20"/>
                <w:szCs w:val="20"/>
                <w:lang w:val="en-US"/>
              </w:rPr>
              <w:t>• That the pH of equivalence</w:t>
            </w:r>
          </w:p>
          <w:p w:rsidR="008053A9" w:rsidRPr="008053A9" w:rsidRDefault="008053A9" w:rsidP="008053A9">
            <w:pPr>
              <w:autoSpaceDE w:val="0"/>
              <w:autoSpaceDN w:val="0"/>
              <w:adjustRightInd w:val="0"/>
              <w:rPr>
                <w:sz w:val="20"/>
                <w:szCs w:val="20"/>
                <w:lang w:val="en-US"/>
              </w:rPr>
            </w:pPr>
            <w:r w:rsidRPr="008053A9">
              <w:rPr>
                <w:sz w:val="20"/>
                <w:szCs w:val="20"/>
                <w:lang w:val="en-US"/>
              </w:rPr>
              <w:t>point is greater than 7 with a</w:t>
            </w:r>
          </w:p>
          <w:p w:rsidR="008053A9" w:rsidRPr="008053A9" w:rsidRDefault="008053A9" w:rsidP="008053A9">
            <w:pPr>
              <w:rPr>
                <w:b/>
                <w:sz w:val="20"/>
                <w:szCs w:val="20"/>
              </w:rPr>
            </w:pPr>
            <w:proofErr w:type="gramStart"/>
            <w:r w:rsidRPr="008053A9">
              <w:rPr>
                <w:sz w:val="20"/>
                <w:szCs w:val="20"/>
                <w:lang w:val="en-US"/>
              </w:rPr>
              <w:t>valid</w:t>
            </w:r>
            <w:proofErr w:type="gramEnd"/>
            <w:r w:rsidRPr="008053A9">
              <w:rPr>
                <w:sz w:val="20"/>
                <w:szCs w:val="20"/>
                <w:lang w:val="en-US"/>
              </w:rPr>
              <w:t xml:space="preserve"> reason.</w:t>
            </w:r>
          </w:p>
        </w:tc>
        <w:tc>
          <w:tcPr>
            <w:tcW w:w="3149" w:type="dxa"/>
          </w:tcPr>
          <w:p w:rsidR="008053A9" w:rsidRPr="008053A9" w:rsidRDefault="008053A9" w:rsidP="008053A9">
            <w:pPr>
              <w:autoSpaceDE w:val="0"/>
              <w:autoSpaceDN w:val="0"/>
              <w:adjustRightInd w:val="0"/>
              <w:rPr>
                <w:sz w:val="20"/>
                <w:szCs w:val="20"/>
                <w:lang w:val="en-US"/>
              </w:rPr>
            </w:pPr>
            <w:r w:rsidRPr="008053A9">
              <w:rPr>
                <w:sz w:val="20"/>
                <w:szCs w:val="20"/>
                <w:lang w:val="en-US"/>
              </w:rPr>
              <w:t>Shows recognition of equimolar</w:t>
            </w:r>
          </w:p>
          <w:p w:rsidR="00083768" w:rsidRPr="008053A9" w:rsidRDefault="008053A9" w:rsidP="008053A9">
            <w:pPr>
              <w:autoSpaceDE w:val="0"/>
              <w:autoSpaceDN w:val="0"/>
              <w:adjustRightInd w:val="0"/>
              <w:rPr>
                <w:sz w:val="20"/>
                <w:szCs w:val="20"/>
                <w:lang w:val="en-US"/>
              </w:rPr>
            </w:pPr>
            <w:proofErr w:type="spellStart"/>
            <w:r w:rsidRPr="008053A9">
              <w:rPr>
                <w:sz w:val="20"/>
                <w:szCs w:val="20"/>
                <w:lang w:val="en-US"/>
              </w:rPr>
              <w:t>HEt</w:t>
            </w:r>
            <w:proofErr w:type="spellEnd"/>
            <w:r w:rsidRPr="008053A9">
              <w:rPr>
                <w:sz w:val="20"/>
                <w:szCs w:val="20"/>
                <w:lang w:val="en-US"/>
              </w:rPr>
              <w:t xml:space="preserve"> and Et– thus </w:t>
            </w:r>
            <w:proofErr w:type="spellStart"/>
            <w:r w:rsidRPr="008053A9">
              <w:rPr>
                <w:sz w:val="20"/>
                <w:szCs w:val="20"/>
                <w:lang w:val="en-US"/>
              </w:rPr>
              <w:t>p</w:t>
            </w:r>
            <w:r w:rsidRPr="008053A9">
              <w:rPr>
                <w:i/>
                <w:iCs/>
                <w:sz w:val="20"/>
                <w:szCs w:val="20"/>
                <w:lang w:val="en-US"/>
              </w:rPr>
              <w:t>K</w:t>
            </w:r>
            <w:r w:rsidRPr="008053A9">
              <w:rPr>
                <w:sz w:val="20"/>
                <w:szCs w:val="20"/>
                <w:lang w:val="en-US"/>
              </w:rPr>
              <w:t>a</w:t>
            </w:r>
            <w:proofErr w:type="spellEnd"/>
            <w:r w:rsidRPr="008053A9">
              <w:rPr>
                <w:sz w:val="20"/>
                <w:szCs w:val="20"/>
                <w:lang w:val="en-US"/>
              </w:rPr>
              <w:t xml:space="preserve"> </w:t>
            </w:r>
            <w:r>
              <w:rPr>
                <w:sz w:val="20"/>
                <w:szCs w:val="20"/>
                <w:lang w:val="en-US"/>
              </w:rPr>
              <w:t xml:space="preserve">= pH and discusses how the buffer solution works and links to </w:t>
            </w:r>
            <w:r w:rsidRPr="008053A9">
              <w:rPr>
                <w:sz w:val="20"/>
                <w:szCs w:val="20"/>
                <w:lang w:val="en-US"/>
              </w:rPr>
              <w:t>equations.</w:t>
            </w: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rPr>
                <w:sz w:val="20"/>
                <w:szCs w:val="20"/>
                <w:lang w:val="en-US"/>
              </w:rPr>
            </w:pPr>
          </w:p>
          <w:p w:rsidR="008053A9" w:rsidRPr="008053A9" w:rsidRDefault="008053A9" w:rsidP="008053A9">
            <w:pPr>
              <w:autoSpaceDE w:val="0"/>
              <w:autoSpaceDN w:val="0"/>
              <w:adjustRightInd w:val="0"/>
              <w:rPr>
                <w:sz w:val="20"/>
                <w:szCs w:val="20"/>
                <w:lang w:val="en-US"/>
              </w:rPr>
            </w:pPr>
            <w:r w:rsidRPr="008053A9">
              <w:rPr>
                <w:sz w:val="20"/>
                <w:szCs w:val="20"/>
                <w:lang w:val="en-US"/>
              </w:rPr>
              <w:t>AND</w:t>
            </w:r>
          </w:p>
          <w:p w:rsidR="008053A9" w:rsidRPr="008053A9" w:rsidRDefault="008053A9" w:rsidP="008053A9">
            <w:pPr>
              <w:autoSpaceDE w:val="0"/>
              <w:autoSpaceDN w:val="0"/>
              <w:adjustRightInd w:val="0"/>
              <w:rPr>
                <w:sz w:val="20"/>
                <w:szCs w:val="20"/>
                <w:lang w:val="en-US"/>
              </w:rPr>
            </w:pPr>
            <w:r w:rsidRPr="008053A9">
              <w:rPr>
                <w:sz w:val="20"/>
                <w:szCs w:val="20"/>
                <w:lang w:val="en-US"/>
              </w:rPr>
              <w:t>Uses two equations to explain</w:t>
            </w:r>
          </w:p>
          <w:p w:rsidR="008053A9" w:rsidRPr="008053A9" w:rsidRDefault="008053A9" w:rsidP="008053A9">
            <w:pPr>
              <w:autoSpaceDE w:val="0"/>
              <w:autoSpaceDN w:val="0"/>
              <w:adjustRightInd w:val="0"/>
              <w:rPr>
                <w:sz w:val="20"/>
                <w:szCs w:val="20"/>
                <w:lang w:val="en-US"/>
              </w:rPr>
            </w:pPr>
            <w:proofErr w:type="gramStart"/>
            <w:r w:rsidRPr="008053A9">
              <w:rPr>
                <w:sz w:val="20"/>
                <w:szCs w:val="20"/>
                <w:lang w:val="en-US"/>
              </w:rPr>
              <w:t>why</w:t>
            </w:r>
            <w:proofErr w:type="gramEnd"/>
            <w:r w:rsidRPr="008053A9">
              <w:rPr>
                <w:sz w:val="20"/>
                <w:szCs w:val="20"/>
                <w:lang w:val="en-US"/>
              </w:rPr>
              <w:t xml:space="preserve"> the pH is above 7. (One</w:t>
            </w:r>
          </w:p>
          <w:p w:rsidR="008053A9" w:rsidRPr="008053A9" w:rsidRDefault="008053A9" w:rsidP="008053A9">
            <w:pPr>
              <w:autoSpaceDE w:val="0"/>
              <w:autoSpaceDN w:val="0"/>
              <w:adjustRightInd w:val="0"/>
              <w:rPr>
                <w:sz w:val="20"/>
                <w:szCs w:val="20"/>
                <w:lang w:val="en-US"/>
              </w:rPr>
            </w:pPr>
            <w:r w:rsidRPr="008053A9">
              <w:rPr>
                <w:sz w:val="20"/>
                <w:szCs w:val="20"/>
                <w:lang w:val="en-US"/>
              </w:rPr>
              <w:t>equation may be implied in the</w:t>
            </w:r>
          </w:p>
          <w:p w:rsidR="008053A9" w:rsidRPr="008053A9" w:rsidRDefault="008053A9" w:rsidP="008053A9">
            <w:pPr>
              <w:rPr>
                <w:b/>
                <w:sz w:val="20"/>
                <w:szCs w:val="20"/>
              </w:rPr>
            </w:pPr>
            <w:proofErr w:type="gramStart"/>
            <w:r w:rsidRPr="008053A9">
              <w:rPr>
                <w:sz w:val="20"/>
                <w:szCs w:val="20"/>
                <w:lang w:val="en-US"/>
              </w:rPr>
              <w:t>candidate’s</w:t>
            </w:r>
            <w:proofErr w:type="gramEnd"/>
            <w:r w:rsidRPr="008053A9">
              <w:rPr>
                <w:sz w:val="20"/>
                <w:szCs w:val="20"/>
                <w:lang w:val="en-US"/>
              </w:rPr>
              <w:t xml:space="preserve"> written answer.)</w:t>
            </w:r>
          </w:p>
        </w:tc>
      </w:tr>
    </w:tbl>
    <w:p w:rsidR="008053A9" w:rsidRDefault="008053A9"/>
    <w:tbl>
      <w:tblPr>
        <w:tblStyle w:val="TableGrid"/>
        <w:tblW w:w="0" w:type="auto"/>
        <w:tblLook w:val="04A0" w:firstRow="1" w:lastRow="0" w:firstColumn="1" w:lastColumn="0" w:noHBand="0" w:noVBand="1"/>
      </w:tblPr>
      <w:tblGrid>
        <w:gridCol w:w="861"/>
        <w:gridCol w:w="5498"/>
        <w:gridCol w:w="3411"/>
        <w:gridCol w:w="2887"/>
        <w:gridCol w:w="3149"/>
      </w:tblGrid>
      <w:tr w:rsidR="008053A9" w:rsidTr="008053A9">
        <w:trPr>
          <w:trHeight w:val="420"/>
        </w:trPr>
        <w:tc>
          <w:tcPr>
            <w:tcW w:w="861" w:type="dxa"/>
          </w:tcPr>
          <w:p w:rsidR="008053A9" w:rsidRPr="008053A9" w:rsidRDefault="008053A9" w:rsidP="008053A9">
            <w:pPr>
              <w:jc w:val="center"/>
              <w:rPr>
                <w:b/>
                <w:sz w:val="20"/>
              </w:rPr>
            </w:pPr>
            <w:r w:rsidRPr="008053A9">
              <w:rPr>
                <w:b/>
                <w:sz w:val="20"/>
              </w:rPr>
              <w:t>2010</w:t>
            </w:r>
          </w:p>
        </w:tc>
        <w:tc>
          <w:tcPr>
            <w:tcW w:w="5498" w:type="dxa"/>
          </w:tcPr>
          <w:p w:rsidR="008053A9" w:rsidRPr="008053A9" w:rsidRDefault="008053A9">
            <w:pPr>
              <w:tabs>
                <w:tab w:val="left" w:pos="432"/>
              </w:tabs>
              <w:spacing w:line="360" w:lineRule="auto"/>
              <w:rPr>
                <w:b/>
                <w:sz w:val="20"/>
              </w:rPr>
            </w:pPr>
            <w:r w:rsidRPr="008053A9">
              <w:rPr>
                <w:b/>
                <w:sz w:val="20"/>
              </w:rPr>
              <w:t>Evidence</w:t>
            </w:r>
          </w:p>
        </w:tc>
        <w:tc>
          <w:tcPr>
            <w:tcW w:w="3411" w:type="dxa"/>
          </w:tcPr>
          <w:p w:rsidR="008053A9" w:rsidRPr="008053A9" w:rsidRDefault="008053A9">
            <w:pPr>
              <w:rPr>
                <w:b/>
                <w:sz w:val="20"/>
              </w:rPr>
            </w:pPr>
            <w:r w:rsidRPr="008053A9">
              <w:rPr>
                <w:b/>
                <w:sz w:val="20"/>
              </w:rPr>
              <w:t>Achieve</w:t>
            </w:r>
          </w:p>
        </w:tc>
        <w:tc>
          <w:tcPr>
            <w:tcW w:w="2887" w:type="dxa"/>
          </w:tcPr>
          <w:p w:rsidR="008053A9" w:rsidRPr="008053A9" w:rsidRDefault="008053A9">
            <w:pPr>
              <w:rPr>
                <w:b/>
                <w:sz w:val="20"/>
              </w:rPr>
            </w:pPr>
            <w:r w:rsidRPr="008053A9">
              <w:rPr>
                <w:b/>
                <w:sz w:val="20"/>
              </w:rPr>
              <w:t>Merit</w:t>
            </w:r>
          </w:p>
        </w:tc>
        <w:tc>
          <w:tcPr>
            <w:tcW w:w="3149" w:type="dxa"/>
          </w:tcPr>
          <w:p w:rsidR="008053A9" w:rsidRPr="008053A9" w:rsidRDefault="008053A9">
            <w:pPr>
              <w:pStyle w:val="bullet"/>
              <w:numPr>
                <w:ilvl w:val="0"/>
                <w:numId w:val="0"/>
              </w:numPr>
              <w:rPr>
                <w:b/>
              </w:rPr>
            </w:pPr>
            <w:r w:rsidRPr="008053A9">
              <w:rPr>
                <w:b/>
              </w:rPr>
              <w:t>Excellence</w:t>
            </w:r>
          </w:p>
        </w:tc>
      </w:tr>
      <w:tr w:rsidR="008053A9" w:rsidTr="008053A9">
        <w:trPr>
          <w:trHeight w:val="1446"/>
        </w:trPr>
        <w:tc>
          <w:tcPr>
            <w:tcW w:w="861" w:type="dxa"/>
            <w:hideMark/>
          </w:tcPr>
          <w:p w:rsidR="008053A9" w:rsidRDefault="008053A9" w:rsidP="008053A9">
            <w:pPr>
              <w:jc w:val="center"/>
              <w:rPr>
                <w:sz w:val="20"/>
              </w:rPr>
            </w:pPr>
            <w:r>
              <w:rPr>
                <w:sz w:val="20"/>
              </w:rPr>
              <w:t>(a)</w:t>
            </w:r>
          </w:p>
        </w:tc>
        <w:tc>
          <w:tcPr>
            <w:tcW w:w="5498" w:type="dxa"/>
          </w:tcPr>
          <w:p w:rsidR="008053A9" w:rsidRDefault="008053A9">
            <w:pPr>
              <w:tabs>
                <w:tab w:val="left" w:pos="432"/>
              </w:tabs>
              <w:spacing w:line="360" w:lineRule="auto"/>
              <w:rPr>
                <w:sz w:val="20"/>
              </w:rPr>
            </w:pPr>
            <w:r>
              <w:rPr>
                <w:sz w:val="20"/>
              </w:rPr>
              <w:t>Since B is half way to the equivalence point,</w:t>
            </w:r>
          </w:p>
          <w:p w:rsidR="008053A9" w:rsidRDefault="008053A9">
            <w:pPr>
              <w:spacing w:line="360" w:lineRule="auto"/>
              <w:rPr>
                <w:sz w:val="20"/>
              </w:rPr>
            </w:pPr>
            <w:r>
              <w:rPr>
                <w:sz w:val="20"/>
              </w:rPr>
              <w:t>[NH</w:t>
            </w:r>
            <w:r>
              <w:rPr>
                <w:sz w:val="20"/>
                <w:vertAlign w:val="subscript"/>
              </w:rPr>
              <w:t>4</w:t>
            </w:r>
            <w:r>
              <w:rPr>
                <w:sz w:val="20"/>
                <w:vertAlign w:val="superscript"/>
              </w:rPr>
              <w:t>+</w:t>
            </w:r>
            <w:r>
              <w:rPr>
                <w:sz w:val="20"/>
              </w:rPr>
              <w:t>] = [NH</w:t>
            </w:r>
            <w:r>
              <w:rPr>
                <w:sz w:val="20"/>
                <w:vertAlign w:val="subscript"/>
              </w:rPr>
              <w:t>3</w:t>
            </w:r>
            <w:r>
              <w:rPr>
                <w:sz w:val="20"/>
              </w:rPr>
              <w:t>]</w:t>
            </w:r>
          </w:p>
          <w:p w:rsidR="008053A9" w:rsidRDefault="008053A9">
            <w:pPr>
              <w:rPr>
                <w:sz w:val="20"/>
              </w:rPr>
            </w:pPr>
            <w:proofErr w:type="spellStart"/>
            <w:r>
              <w:rPr>
                <w:i/>
                <w:sz w:val="20"/>
              </w:rPr>
              <w:t>K</w:t>
            </w:r>
            <w:r>
              <w:rPr>
                <w:sz w:val="20"/>
                <w:vertAlign w:val="subscript"/>
              </w:rPr>
              <w:t>a</w:t>
            </w:r>
            <w:proofErr w:type="spellEnd"/>
            <w:r>
              <w:rPr>
                <w:sz w:val="20"/>
              </w:rPr>
              <w:t xml:space="preserve"> = </w:t>
            </w:r>
            <w:r>
              <w:rPr>
                <w:rFonts w:eastAsia="Times New Roman"/>
                <w:position w:val="-38"/>
                <w:sz w:val="20"/>
                <w:lang w:eastAsia="en-GB"/>
              </w:rPr>
              <w:object w:dxaOrig="1155" w:dyaOrig="855">
                <v:shape id="_x0000_i1037" type="#_x0000_t75" style="width:57.75pt;height:42.75pt" o:ole="">
                  <v:imagedata r:id="rId34" o:title=""/>
                </v:shape>
                <o:OLEObject Type="Embed" ProgID="Equation.DSMT4" ShapeID="_x0000_i1037" DrawAspect="Content" ObjectID="_1596566695" r:id="rId35"/>
              </w:object>
            </w:r>
            <w:r>
              <w:rPr>
                <w:sz w:val="20"/>
              </w:rPr>
              <w:t xml:space="preserve"> so </w:t>
            </w:r>
            <w:proofErr w:type="spellStart"/>
            <w:r>
              <w:rPr>
                <w:i/>
                <w:sz w:val="20"/>
              </w:rPr>
              <w:t>K</w:t>
            </w:r>
            <w:r>
              <w:rPr>
                <w:sz w:val="20"/>
                <w:vertAlign w:val="subscript"/>
              </w:rPr>
              <w:t>a</w:t>
            </w:r>
            <w:proofErr w:type="spellEnd"/>
            <w:r>
              <w:rPr>
                <w:sz w:val="20"/>
              </w:rPr>
              <w:t xml:space="preserve"> = [H</w:t>
            </w:r>
            <w:r>
              <w:rPr>
                <w:sz w:val="20"/>
                <w:vertAlign w:val="superscript"/>
              </w:rPr>
              <w:t>+</w:t>
            </w:r>
            <w:r>
              <w:rPr>
                <w:sz w:val="20"/>
              </w:rPr>
              <w:t xml:space="preserve">] </w:t>
            </w:r>
            <w:proofErr w:type="spellStart"/>
            <w:r>
              <w:rPr>
                <w:sz w:val="20"/>
              </w:rPr>
              <w:t>p</w:t>
            </w:r>
            <w:r>
              <w:rPr>
                <w:i/>
                <w:sz w:val="20"/>
              </w:rPr>
              <w:t>K</w:t>
            </w:r>
            <w:r>
              <w:rPr>
                <w:sz w:val="20"/>
                <w:vertAlign w:val="subscript"/>
              </w:rPr>
              <w:t>a</w:t>
            </w:r>
            <w:proofErr w:type="spellEnd"/>
            <w:r>
              <w:rPr>
                <w:sz w:val="20"/>
              </w:rPr>
              <w:t xml:space="preserve"> = </w:t>
            </w:r>
            <w:proofErr w:type="spellStart"/>
            <w:r>
              <w:rPr>
                <w:sz w:val="20"/>
              </w:rPr>
              <w:t>pH.</w:t>
            </w:r>
            <w:proofErr w:type="spellEnd"/>
            <w:r>
              <w:rPr>
                <w:sz w:val="20"/>
              </w:rPr>
              <w:t xml:space="preserve"> </w:t>
            </w:r>
          </w:p>
          <w:p w:rsidR="008053A9" w:rsidRDefault="008053A9">
            <w:pPr>
              <w:rPr>
                <w:sz w:val="20"/>
              </w:rPr>
            </w:pPr>
          </w:p>
          <w:p w:rsidR="008053A9" w:rsidRDefault="008053A9">
            <w:pPr>
              <w:rPr>
                <w:sz w:val="20"/>
              </w:rPr>
            </w:pPr>
            <w:r>
              <w:rPr>
                <w:sz w:val="20"/>
                <w:szCs w:val="18"/>
              </w:rPr>
              <w:t>Note: [NH</w:t>
            </w:r>
            <w:r>
              <w:rPr>
                <w:sz w:val="20"/>
                <w:szCs w:val="18"/>
                <w:vertAlign w:val="subscript"/>
              </w:rPr>
              <w:t>4</w:t>
            </w:r>
            <w:r>
              <w:rPr>
                <w:sz w:val="20"/>
                <w:szCs w:val="18"/>
                <w:vertAlign w:val="superscript"/>
              </w:rPr>
              <w:t>+</w:t>
            </w:r>
            <w:r>
              <w:rPr>
                <w:sz w:val="20"/>
                <w:szCs w:val="18"/>
              </w:rPr>
              <w:t>] = [NH</w:t>
            </w:r>
            <w:r>
              <w:rPr>
                <w:sz w:val="20"/>
                <w:szCs w:val="18"/>
                <w:vertAlign w:val="subscript"/>
              </w:rPr>
              <w:t>3</w:t>
            </w:r>
            <w:r>
              <w:rPr>
                <w:sz w:val="20"/>
                <w:szCs w:val="18"/>
              </w:rPr>
              <w:t xml:space="preserve">] must include [ ] or the word </w:t>
            </w:r>
            <w:r>
              <w:rPr>
                <w:b/>
                <w:sz w:val="20"/>
                <w:szCs w:val="18"/>
              </w:rPr>
              <w:t>concentration</w:t>
            </w:r>
            <w:r>
              <w:rPr>
                <w:sz w:val="20"/>
                <w:szCs w:val="18"/>
              </w:rPr>
              <w:t>.</w:t>
            </w:r>
          </w:p>
        </w:tc>
        <w:tc>
          <w:tcPr>
            <w:tcW w:w="3411" w:type="dxa"/>
            <w:hideMark/>
          </w:tcPr>
          <w:p w:rsidR="008053A9" w:rsidRDefault="008053A9">
            <w:pPr>
              <w:rPr>
                <w:sz w:val="20"/>
              </w:rPr>
            </w:pPr>
            <w:r>
              <w:rPr>
                <w:sz w:val="20"/>
              </w:rPr>
              <w:t>Any TWO of:</w:t>
            </w:r>
          </w:p>
          <w:p w:rsidR="008053A9" w:rsidRDefault="008053A9">
            <w:pPr>
              <w:pStyle w:val="bullet"/>
              <w:tabs>
                <w:tab w:val="num" w:pos="170"/>
                <w:tab w:val="left" w:pos="1800"/>
              </w:tabs>
            </w:pPr>
            <w:r>
              <w:t>EITHER</w:t>
            </w:r>
          </w:p>
          <w:p w:rsidR="008053A9" w:rsidRDefault="008053A9">
            <w:pPr>
              <w:pStyle w:val="bullet"/>
              <w:numPr>
                <w:ilvl w:val="0"/>
                <w:numId w:val="0"/>
              </w:numPr>
              <w:ind w:left="170"/>
            </w:pPr>
            <w:r>
              <w:t xml:space="preserve">pH = </w:t>
            </w:r>
            <w:proofErr w:type="spellStart"/>
            <w:r>
              <w:t>p</w:t>
            </w:r>
            <w:r>
              <w:rPr>
                <w:i/>
              </w:rPr>
              <w:t>K</w:t>
            </w:r>
            <w:r>
              <w:rPr>
                <w:vertAlign w:val="subscript"/>
              </w:rPr>
              <w:t>a</w:t>
            </w:r>
            <w:proofErr w:type="spellEnd"/>
          </w:p>
          <w:p w:rsidR="008053A9" w:rsidRDefault="008053A9">
            <w:pPr>
              <w:pStyle w:val="bullet"/>
              <w:numPr>
                <w:ilvl w:val="0"/>
                <w:numId w:val="0"/>
              </w:numPr>
              <w:ind w:left="170"/>
            </w:pPr>
            <w:r>
              <w:t>OR</w:t>
            </w:r>
          </w:p>
          <w:p w:rsidR="008053A9" w:rsidRDefault="008053A9">
            <w:pPr>
              <w:spacing w:line="360" w:lineRule="auto"/>
              <w:ind w:left="170"/>
              <w:rPr>
                <w:sz w:val="20"/>
                <w:szCs w:val="20"/>
              </w:rPr>
            </w:pPr>
            <w:r>
              <w:rPr>
                <w:sz w:val="20"/>
                <w:szCs w:val="20"/>
              </w:rPr>
              <w:t>[NH</w:t>
            </w:r>
            <w:r>
              <w:rPr>
                <w:sz w:val="20"/>
                <w:szCs w:val="20"/>
                <w:vertAlign w:val="subscript"/>
              </w:rPr>
              <w:t>4</w:t>
            </w:r>
            <w:r>
              <w:rPr>
                <w:sz w:val="20"/>
                <w:szCs w:val="20"/>
                <w:vertAlign w:val="superscript"/>
              </w:rPr>
              <w:t>+</w:t>
            </w:r>
            <w:r>
              <w:rPr>
                <w:sz w:val="20"/>
                <w:szCs w:val="20"/>
              </w:rPr>
              <w:t>] = [NH</w:t>
            </w:r>
            <w:r>
              <w:rPr>
                <w:sz w:val="20"/>
                <w:szCs w:val="20"/>
                <w:vertAlign w:val="subscript"/>
              </w:rPr>
              <w:t>3</w:t>
            </w:r>
            <w:r>
              <w:rPr>
                <w:sz w:val="20"/>
                <w:szCs w:val="20"/>
              </w:rPr>
              <w:t>]</w:t>
            </w:r>
          </w:p>
          <w:p w:rsidR="008053A9" w:rsidRDefault="008053A9">
            <w:pPr>
              <w:pStyle w:val="bullet"/>
              <w:numPr>
                <w:ilvl w:val="0"/>
                <w:numId w:val="0"/>
              </w:numPr>
              <w:ind w:left="170"/>
            </w:pPr>
            <w:r>
              <w:rPr>
                <w:szCs w:val="20"/>
              </w:rPr>
              <w:t>at B.</w:t>
            </w:r>
          </w:p>
        </w:tc>
        <w:tc>
          <w:tcPr>
            <w:tcW w:w="2887" w:type="dxa"/>
            <w:hideMark/>
          </w:tcPr>
          <w:p w:rsidR="008053A9" w:rsidRDefault="008053A9">
            <w:pPr>
              <w:rPr>
                <w:sz w:val="20"/>
              </w:rPr>
            </w:pPr>
            <w:r>
              <w:rPr>
                <w:sz w:val="20"/>
              </w:rPr>
              <w:t>Any TWO of:</w:t>
            </w:r>
          </w:p>
          <w:p w:rsidR="008053A9" w:rsidRDefault="008053A9">
            <w:pPr>
              <w:pStyle w:val="bullet"/>
            </w:pPr>
            <w:r>
              <w:t xml:space="preserve">Relates pH half way to equivalence point to species present to give </w:t>
            </w:r>
            <w:r>
              <w:br/>
              <w:t xml:space="preserve">pH = </w:t>
            </w:r>
            <w:proofErr w:type="spellStart"/>
            <w:r>
              <w:t>p</w:t>
            </w:r>
            <w:r>
              <w:rPr>
                <w:i/>
              </w:rPr>
              <w:t>K</w:t>
            </w:r>
            <w:r>
              <w:rPr>
                <w:vertAlign w:val="subscript"/>
              </w:rPr>
              <w:t>a</w:t>
            </w:r>
            <w:proofErr w:type="spellEnd"/>
          </w:p>
        </w:tc>
        <w:tc>
          <w:tcPr>
            <w:tcW w:w="3149" w:type="dxa"/>
          </w:tcPr>
          <w:p w:rsidR="008053A9" w:rsidRDefault="008053A9">
            <w:pPr>
              <w:pStyle w:val="bullet"/>
              <w:numPr>
                <w:ilvl w:val="0"/>
                <w:numId w:val="0"/>
              </w:numPr>
            </w:pPr>
          </w:p>
        </w:tc>
      </w:tr>
      <w:tr w:rsidR="008053A9" w:rsidTr="008053A9">
        <w:trPr>
          <w:trHeight w:val="4813"/>
        </w:trPr>
        <w:tc>
          <w:tcPr>
            <w:tcW w:w="861" w:type="dxa"/>
            <w:hideMark/>
          </w:tcPr>
          <w:p w:rsidR="008053A9" w:rsidRDefault="008053A9">
            <w:pPr>
              <w:rPr>
                <w:sz w:val="20"/>
              </w:rPr>
            </w:pPr>
            <w:r>
              <w:rPr>
                <w:sz w:val="20"/>
              </w:rPr>
              <w:t>(b)</w:t>
            </w:r>
          </w:p>
        </w:tc>
        <w:tc>
          <w:tcPr>
            <w:tcW w:w="5498" w:type="dxa"/>
            <w:hideMark/>
          </w:tcPr>
          <w:p w:rsidR="008053A9" w:rsidRDefault="008053A9">
            <w:pPr>
              <w:rPr>
                <w:sz w:val="20"/>
              </w:rPr>
            </w:pPr>
            <w:proofErr w:type="spellStart"/>
            <w:r>
              <w:rPr>
                <w:sz w:val="20"/>
              </w:rPr>
              <w:t>p</w:t>
            </w:r>
            <w:r>
              <w:rPr>
                <w:i/>
                <w:sz w:val="20"/>
              </w:rPr>
              <w:t>K</w:t>
            </w:r>
            <w:r>
              <w:rPr>
                <w:sz w:val="20"/>
                <w:vertAlign w:val="subscript"/>
              </w:rPr>
              <w:t>b</w:t>
            </w:r>
            <w:proofErr w:type="spellEnd"/>
            <w:r>
              <w:rPr>
                <w:sz w:val="20"/>
              </w:rPr>
              <w:t>(NH</w:t>
            </w:r>
            <w:r>
              <w:rPr>
                <w:sz w:val="20"/>
                <w:vertAlign w:val="subscript"/>
              </w:rPr>
              <w:t>3</w:t>
            </w:r>
            <w:r>
              <w:rPr>
                <w:sz w:val="20"/>
              </w:rPr>
              <w:t xml:space="preserve">) = 4.76 </w:t>
            </w:r>
            <w:r>
              <w:rPr>
                <w:i/>
                <w:sz w:val="20"/>
              </w:rPr>
              <w:t>K</w:t>
            </w:r>
            <w:r>
              <w:rPr>
                <w:sz w:val="20"/>
                <w:vertAlign w:val="subscript"/>
              </w:rPr>
              <w:t>b</w:t>
            </w:r>
            <w:r>
              <w:rPr>
                <w:sz w:val="20"/>
              </w:rPr>
              <w:t xml:space="preserve"> = 1.74 × 10</w:t>
            </w:r>
            <w:r>
              <w:rPr>
                <w:sz w:val="20"/>
                <w:vertAlign w:val="superscript"/>
              </w:rPr>
              <w:t>–5</w:t>
            </w:r>
          </w:p>
          <w:p w:rsidR="008053A9" w:rsidRDefault="008053A9">
            <w:pPr>
              <w:spacing w:line="360" w:lineRule="auto"/>
              <w:rPr>
                <w:sz w:val="20"/>
              </w:rPr>
            </w:pPr>
            <w:r>
              <w:rPr>
                <w:sz w:val="20"/>
              </w:rPr>
              <w:t>NH</w:t>
            </w:r>
            <w:r>
              <w:rPr>
                <w:sz w:val="20"/>
                <w:vertAlign w:val="subscript"/>
              </w:rPr>
              <w:t>3</w:t>
            </w:r>
            <w:r>
              <w:rPr>
                <w:sz w:val="20"/>
              </w:rPr>
              <w:t xml:space="preserve"> + H</w:t>
            </w:r>
            <w:r>
              <w:rPr>
                <w:sz w:val="20"/>
                <w:vertAlign w:val="subscript"/>
              </w:rPr>
              <w:t>2</w:t>
            </w:r>
            <w:r>
              <w:rPr>
                <w:sz w:val="20"/>
              </w:rPr>
              <w:t xml:space="preserve">O </w:t>
            </w:r>
            <w:r>
              <w:rPr>
                <w:noProof/>
                <w:sz w:val="20"/>
                <w:lang w:val="en-US"/>
              </w:rPr>
              <w:drawing>
                <wp:inline distT="0" distB="0" distL="0" distR="0">
                  <wp:extent cx="154305" cy="83185"/>
                  <wp:effectExtent l="0" t="0" r="0" b="0"/>
                  <wp:docPr id="6" name="Picture 6" descr="sm eq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m eq arro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4305" cy="83185"/>
                          </a:xfrm>
                          <a:prstGeom prst="rect">
                            <a:avLst/>
                          </a:prstGeom>
                          <a:noFill/>
                          <a:ln>
                            <a:noFill/>
                          </a:ln>
                        </pic:spPr>
                      </pic:pic>
                    </a:graphicData>
                  </a:graphic>
                </wp:inline>
              </w:drawing>
            </w:r>
            <w:r>
              <w:rPr>
                <w:sz w:val="20"/>
              </w:rPr>
              <w:t xml:space="preserve"> NH</w:t>
            </w:r>
            <w:r>
              <w:rPr>
                <w:sz w:val="20"/>
                <w:vertAlign w:val="subscript"/>
              </w:rPr>
              <w:t>4</w:t>
            </w:r>
            <w:r>
              <w:rPr>
                <w:sz w:val="20"/>
                <w:vertAlign w:val="superscript"/>
              </w:rPr>
              <w:t>+</w:t>
            </w:r>
            <w:r>
              <w:rPr>
                <w:sz w:val="20"/>
              </w:rPr>
              <w:t xml:space="preserve"> + OH</w:t>
            </w:r>
            <w:r>
              <w:rPr>
                <w:sz w:val="20"/>
                <w:vertAlign w:val="superscript"/>
              </w:rPr>
              <w:t>–</w:t>
            </w:r>
          </w:p>
          <w:p w:rsidR="008053A9" w:rsidRDefault="008053A9">
            <w:pPr>
              <w:rPr>
                <w:sz w:val="20"/>
              </w:rPr>
            </w:pPr>
            <w:r>
              <w:rPr>
                <w:i/>
                <w:sz w:val="20"/>
              </w:rPr>
              <w:t>K</w:t>
            </w:r>
            <w:r>
              <w:rPr>
                <w:sz w:val="20"/>
                <w:vertAlign w:val="subscript"/>
              </w:rPr>
              <w:t>b</w:t>
            </w:r>
            <w:r>
              <w:rPr>
                <w:sz w:val="20"/>
              </w:rPr>
              <w:t xml:space="preserve"> = </w:t>
            </w:r>
            <w:r>
              <w:rPr>
                <w:rFonts w:eastAsia="Times New Roman"/>
                <w:position w:val="-30"/>
                <w:sz w:val="20"/>
                <w:lang w:eastAsia="en-GB"/>
              </w:rPr>
              <w:object w:dxaOrig="2220" w:dyaOrig="840">
                <v:shape id="_x0000_i1038" type="#_x0000_t75" style="width:111pt;height:42pt" o:ole="">
                  <v:imagedata r:id="rId37" o:title=""/>
                </v:shape>
                <o:OLEObject Type="Embed" ProgID="Equation.DSMT4" ShapeID="_x0000_i1038" DrawAspect="Content" ObjectID="_1596566696" r:id="rId38"/>
              </w:object>
            </w:r>
          </w:p>
          <w:p w:rsidR="008053A9" w:rsidRDefault="008053A9">
            <w:pPr>
              <w:spacing w:line="360" w:lineRule="auto"/>
              <w:rPr>
                <w:sz w:val="20"/>
              </w:rPr>
            </w:pPr>
            <w:r>
              <w:rPr>
                <w:sz w:val="20"/>
              </w:rPr>
              <w:t xml:space="preserve"> [OH</w:t>
            </w:r>
            <w:r>
              <w:rPr>
                <w:sz w:val="20"/>
                <w:vertAlign w:val="superscript"/>
              </w:rPr>
              <w:t>–</w:t>
            </w:r>
            <w:r>
              <w:rPr>
                <w:sz w:val="20"/>
              </w:rPr>
              <w:t xml:space="preserve">] = </w:t>
            </w:r>
            <w:r>
              <w:rPr>
                <w:rFonts w:eastAsia="Times New Roman"/>
                <w:position w:val="-16"/>
                <w:sz w:val="20"/>
                <w:lang w:eastAsia="en-GB"/>
              </w:rPr>
              <w:object w:dxaOrig="1245" w:dyaOrig="435">
                <v:shape id="_x0000_i1039" type="#_x0000_t75" style="width:62.25pt;height:21.75pt" o:ole="">
                  <v:imagedata r:id="rId39" o:title=""/>
                </v:shape>
                <o:OLEObject Type="Embed" ProgID="Equation.DSMT4" ShapeID="_x0000_i1039" DrawAspect="Content" ObjectID="_1596566697" r:id="rId40"/>
              </w:object>
            </w:r>
            <w:r>
              <w:rPr>
                <w:sz w:val="20"/>
              </w:rPr>
              <w:t xml:space="preserve"> = 1.67 </w:t>
            </w:r>
            <w:r>
              <w:rPr>
                <w:sz w:val="20"/>
              </w:rPr>
              <w:sym w:font="Symbol" w:char="F0B4"/>
            </w:r>
            <w:r>
              <w:rPr>
                <w:sz w:val="20"/>
              </w:rPr>
              <w:t xml:space="preserve"> 10</w:t>
            </w:r>
            <w:r>
              <w:rPr>
                <w:sz w:val="20"/>
                <w:vertAlign w:val="superscript"/>
              </w:rPr>
              <w:t xml:space="preserve">–3 </w:t>
            </w:r>
            <w:proofErr w:type="spellStart"/>
            <w:r>
              <w:rPr>
                <w:sz w:val="20"/>
              </w:rPr>
              <w:t>mol</w:t>
            </w:r>
            <w:proofErr w:type="spellEnd"/>
            <w:r>
              <w:rPr>
                <w:sz w:val="20"/>
              </w:rPr>
              <w:t xml:space="preserve"> L</w:t>
            </w:r>
            <w:r>
              <w:rPr>
                <w:sz w:val="20"/>
                <w:vertAlign w:val="superscript"/>
              </w:rPr>
              <w:t>–1</w:t>
            </w:r>
          </w:p>
          <w:p w:rsidR="008053A9" w:rsidRDefault="008053A9">
            <w:pPr>
              <w:spacing w:line="360" w:lineRule="auto"/>
              <w:rPr>
                <w:sz w:val="20"/>
              </w:rPr>
            </w:pPr>
            <w:r>
              <w:rPr>
                <w:sz w:val="20"/>
              </w:rPr>
              <w:t xml:space="preserve">pOH = 2.8 (accept 2.77) </w:t>
            </w:r>
            <w:r>
              <w:rPr>
                <w:b/>
                <w:sz w:val="20"/>
              </w:rPr>
              <w:t>pH = 11.2</w:t>
            </w:r>
            <w:r>
              <w:rPr>
                <w:sz w:val="20"/>
              </w:rPr>
              <w:t xml:space="preserve"> (accept 11.22)</w:t>
            </w:r>
          </w:p>
          <w:p w:rsidR="008053A9" w:rsidRDefault="008053A9">
            <w:pPr>
              <w:spacing w:line="360" w:lineRule="auto"/>
              <w:rPr>
                <w:sz w:val="20"/>
              </w:rPr>
            </w:pPr>
            <w:r>
              <w:rPr>
                <w:sz w:val="20"/>
              </w:rPr>
              <w:t xml:space="preserve">OR </w:t>
            </w:r>
          </w:p>
          <w:p w:rsidR="008053A9" w:rsidRDefault="008053A9">
            <w:pPr>
              <w:spacing w:line="360" w:lineRule="auto"/>
              <w:rPr>
                <w:sz w:val="20"/>
                <w:vertAlign w:val="superscript"/>
              </w:rPr>
            </w:pPr>
            <w:proofErr w:type="spellStart"/>
            <w:r>
              <w:rPr>
                <w:i/>
                <w:sz w:val="20"/>
              </w:rPr>
              <w:t>K</w:t>
            </w:r>
            <w:r>
              <w:rPr>
                <w:sz w:val="20"/>
                <w:vertAlign w:val="subscript"/>
              </w:rPr>
              <w:t>a</w:t>
            </w:r>
            <w:proofErr w:type="spellEnd"/>
            <w:r>
              <w:rPr>
                <w:sz w:val="20"/>
              </w:rPr>
              <w:t xml:space="preserve"> = 5.75 × 10</w:t>
            </w:r>
            <w:r>
              <w:rPr>
                <w:sz w:val="20"/>
                <w:vertAlign w:val="superscript"/>
              </w:rPr>
              <w:t>–10</w:t>
            </w:r>
          </w:p>
          <w:p w:rsidR="008053A9" w:rsidRDefault="008053A9">
            <w:pPr>
              <w:rPr>
                <w:sz w:val="20"/>
              </w:rPr>
            </w:pPr>
            <w:r>
              <w:rPr>
                <w:rFonts w:eastAsia="Times New Roman"/>
                <w:i/>
                <w:position w:val="-64"/>
                <w:sz w:val="20"/>
                <w:lang w:eastAsia="en-GB"/>
              </w:rPr>
              <w:object w:dxaOrig="4185" w:dyaOrig="1935">
                <v:shape id="_x0000_i1040" type="#_x0000_t75" style="width:209.25pt;height:96.75pt" o:ole="">
                  <v:imagedata r:id="rId41" o:title=""/>
                </v:shape>
                <o:OLEObject Type="Embed" ProgID="Equation.DSMT4" ShapeID="_x0000_i1040" DrawAspect="Content" ObjectID="_1596566698" r:id="rId42"/>
              </w:object>
            </w:r>
          </w:p>
        </w:tc>
        <w:tc>
          <w:tcPr>
            <w:tcW w:w="3411" w:type="dxa"/>
          </w:tcPr>
          <w:p w:rsidR="008053A9" w:rsidRDefault="008053A9">
            <w:pPr>
              <w:pStyle w:val="bullet"/>
              <w:tabs>
                <w:tab w:val="num" w:pos="170"/>
                <w:tab w:val="left" w:pos="1800"/>
              </w:tabs>
            </w:pPr>
            <w:r>
              <w:t>EITHER</w:t>
            </w:r>
          </w:p>
          <w:p w:rsidR="008053A9" w:rsidRDefault="008053A9">
            <w:pPr>
              <w:ind w:left="170"/>
              <w:rPr>
                <w:sz w:val="20"/>
                <w:szCs w:val="20"/>
              </w:rPr>
            </w:pPr>
            <w:r>
              <w:rPr>
                <w:sz w:val="20"/>
                <w:szCs w:val="20"/>
              </w:rPr>
              <w:t xml:space="preserve">Rearranges </w:t>
            </w:r>
            <w:proofErr w:type="spellStart"/>
            <w:r>
              <w:rPr>
                <w:i/>
                <w:sz w:val="20"/>
                <w:szCs w:val="20"/>
              </w:rPr>
              <w:t>K</w:t>
            </w:r>
            <w:r>
              <w:rPr>
                <w:sz w:val="20"/>
                <w:szCs w:val="20"/>
                <w:vertAlign w:val="subscript"/>
              </w:rPr>
              <w:t>a</w:t>
            </w:r>
            <w:proofErr w:type="spellEnd"/>
            <w:r>
              <w:rPr>
                <w:sz w:val="20"/>
                <w:szCs w:val="20"/>
              </w:rPr>
              <w:t xml:space="preserve"> / </w:t>
            </w:r>
            <w:r>
              <w:rPr>
                <w:i/>
                <w:sz w:val="20"/>
                <w:szCs w:val="20"/>
              </w:rPr>
              <w:t>K</w:t>
            </w:r>
            <w:r>
              <w:rPr>
                <w:sz w:val="20"/>
                <w:szCs w:val="20"/>
                <w:vertAlign w:val="subscript"/>
              </w:rPr>
              <w:t>b</w:t>
            </w:r>
            <w:r>
              <w:rPr>
                <w:sz w:val="20"/>
                <w:szCs w:val="20"/>
              </w:rPr>
              <w:t xml:space="preserve"> expression so [H</w:t>
            </w:r>
            <w:r>
              <w:rPr>
                <w:sz w:val="20"/>
                <w:szCs w:val="20"/>
                <w:vertAlign w:val="subscript"/>
              </w:rPr>
              <w:t>3</w:t>
            </w:r>
            <w:r>
              <w:rPr>
                <w:sz w:val="20"/>
                <w:szCs w:val="20"/>
              </w:rPr>
              <w:t>O</w:t>
            </w:r>
            <w:r>
              <w:rPr>
                <w:sz w:val="20"/>
                <w:szCs w:val="20"/>
                <w:vertAlign w:val="superscript"/>
              </w:rPr>
              <w:t>+</w:t>
            </w:r>
            <w:r>
              <w:rPr>
                <w:sz w:val="20"/>
                <w:szCs w:val="20"/>
              </w:rPr>
              <w:t>] / [OH</w:t>
            </w:r>
            <w:r>
              <w:rPr>
                <w:sz w:val="20"/>
                <w:szCs w:val="20"/>
                <w:vertAlign w:val="superscript"/>
              </w:rPr>
              <w:t>–</w:t>
            </w:r>
            <w:r>
              <w:rPr>
                <w:sz w:val="20"/>
                <w:szCs w:val="20"/>
              </w:rPr>
              <w:t>] is subject.</w:t>
            </w:r>
          </w:p>
          <w:p w:rsidR="008053A9" w:rsidRDefault="008053A9">
            <w:pPr>
              <w:ind w:left="170"/>
              <w:rPr>
                <w:sz w:val="20"/>
                <w:szCs w:val="20"/>
              </w:rPr>
            </w:pPr>
          </w:p>
          <w:p w:rsidR="008053A9" w:rsidRDefault="008053A9">
            <w:pPr>
              <w:ind w:left="170"/>
              <w:rPr>
                <w:sz w:val="20"/>
                <w:szCs w:val="20"/>
              </w:rPr>
            </w:pPr>
            <w:r>
              <w:rPr>
                <w:sz w:val="20"/>
                <w:szCs w:val="20"/>
              </w:rPr>
              <w:t>OR</w:t>
            </w:r>
          </w:p>
          <w:p w:rsidR="008053A9" w:rsidRDefault="008053A9">
            <w:pPr>
              <w:ind w:left="170"/>
              <w:rPr>
                <w:sz w:val="20"/>
                <w:szCs w:val="20"/>
              </w:rPr>
            </w:pPr>
            <w:r>
              <w:rPr>
                <w:i/>
                <w:sz w:val="20"/>
                <w:szCs w:val="20"/>
              </w:rPr>
              <w:t>K</w:t>
            </w:r>
            <w:r>
              <w:rPr>
                <w:sz w:val="20"/>
                <w:szCs w:val="20"/>
                <w:vertAlign w:val="subscript"/>
              </w:rPr>
              <w:t>b</w:t>
            </w:r>
            <w:r>
              <w:rPr>
                <w:sz w:val="20"/>
                <w:szCs w:val="20"/>
              </w:rPr>
              <w:t xml:space="preserve"> / </w:t>
            </w:r>
            <w:proofErr w:type="spellStart"/>
            <w:r>
              <w:rPr>
                <w:sz w:val="20"/>
                <w:szCs w:val="20"/>
              </w:rPr>
              <w:t>p</w:t>
            </w:r>
            <w:r>
              <w:rPr>
                <w:i/>
                <w:sz w:val="20"/>
                <w:szCs w:val="20"/>
              </w:rPr>
              <w:t>K</w:t>
            </w:r>
            <w:r>
              <w:rPr>
                <w:sz w:val="20"/>
                <w:szCs w:val="20"/>
                <w:vertAlign w:val="subscript"/>
              </w:rPr>
              <w:t>b</w:t>
            </w:r>
            <w:proofErr w:type="spellEnd"/>
            <w:r>
              <w:rPr>
                <w:sz w:val="20"/>
                <w:szCs w:val="20"/>
              </w:rPr>
              <w:t xml:space="preserve"> calculated</w:t>
            </w:r>
          </w:p>
          <w:p w:rsidR="008053A9" w:rsidRDefault="008053A9">
            <w:pPr>
              <w:ind w:left="170"/>
              <w:rPr>
                <w:sz w:val="20"/>
                <w:szCs w:val="20"/>
              </w:rPr>
            </w:pPr>
          </w:p>
          <w:p w:rsidR="008053A9" w:rsidRDefault="008053A9">
            <w:pPr>
              <w:ind w:left="170"/>
              <w:rPr>
                <w:sz w:val="20"/>
                <w:szCs w:val="20"/>
              </w:rPr>
            </w:pPr>
            <w:r>
              <w:rPr>
                <w:sz w:val="20"/>
                <w:szCs w:val="20"/>
              </w:rPr>
              <w:t>OR</w:t>
            </w:r>
          </w:p>
          <w:p w:rsidR="008053A9" w:rsidRDefault="008053A9">
            <w:pPr>
              <w:ind w:left="170"/>
              <w:rPr>
                <w:sz w:val="20"/>
                <w:szCs w:val="20"/>
              </w:rPr>
            </w:pPr>
            <w:r>
              <w:rPr>
                <w:sz w:val="20"/>
                <w:szCs w:val="20"/>
              </w:rPr>
              <w:t xml:space="preserve">Recognition that </w:t>
            </w:r>
            <w:r>
              <w:rPr>
                <w:i/>
                <w:sz w:val="20"/>
                <w:szCs w:val="20"/>
              </w:rPr>
              <w:t>K</w:t>
            </w:r>
            <w:r>
              <w:rPr>
                <w:sz w:val="20"/>
                <w:szCs w:val="20"/>
                <w:vertAlign w:val="subscript"/>
              </w:rPr>
              <w:t>w</w:t>
            </w:r>
            <w:r>
              <w:rPr>
                <w:sz w:val="20"/>
                <w:szCs w:val="20"/>
              </w:rPr>
              <w:t xml:space="preserve">= </w:t>
            </w:r>
          </w:p>
          <w:p w:rsidR="008053A9" w:rsidRDefault="008053A9">
            <w:pPr>
              <w:ind w:left="170"/>
              <w:rPr>
                <w:sz w:val="20"/>
                <w:szCs w:val="20"/>
              </w:rPr>
            </w:pPr>
            <w:r>
              <w:rPr>
                <w:sz w:val="20"/>
                <w:szCs w:val="20"/>
              </w:rPr>
              <w:t>[H</w:t>
            </w:r>
            <w:r>
              <w:rPr>
                <w:sz w:val="20"/>
                <w:szCs w:val="20"/>
                <w:vertAlign w:val="subscript"/>
              </w:rPr>
              <w:t>3</w:t>
            </w:r>
            <w:r>
              <w:rPr>
                <w:sz w:val="20"/>
                <w:szCs w:val="20"/>
              </w:rPr>
              <w:t>O</w:t>
            </w:r>
            <w:r>
              <w:rPr>
                <w:sz w:val="20"/>
                <w:szCs w:val="20"/>
                <w:vertAlign w:val="superscript"/>
              </w:rPr>
              <w:t>+</w:t>
            </w:r>
            <w:r>
              <w:rPr>
                <w:sz w:val="20"/>
                <w:szCs w:val="20"/>
              </w:rPr>
              <w:t>] [OH</w:t>
            </w:r>
            <w:r>
              <w:rPr>
                <w:sz w:val="20"/>
                <w:szCs w:val="20"/>
                <w:vertAlign w:val="superscript"/>
              </w:rPr>
              <w:t>–</w:t>
            </w:r>
            <w:r>
              <w:rPr>
                <w:sz w:val="20"/>
                <w:szCs w:val="20"/>
              </w:rPr>
              <w:t>]</w:t>
            </w:r>
          </w:p>
          <w:p w:rsidR="008053A9" w:rsidRDefault="008053A9">
            <w:pPr>
              <w:ind w:left="170"/>
              <w:rPr>
                <w:sz w:val="20"/>
                <w:szCs w:val="20"/>
              </w:rPr>
            </w:pPr>
          </w:p>
          <w:p w:rsidR="008053A9" w:rsidRDefault="008053A9">
            <w:pPr>
              <w:ind w:left="170"/>
              <w:rPr>
                <w:sz w:val="20"/>
                <w:szCs w:val="20"/>
              </w:rPr>
            </w:pPr>
          </w:p>
          <w:p w:rsidR="008053A9" w:rsidRDefault="008053A9">
            <w:pPr>
              <w:ind w:left="170"/>
              <w:rPr>
                <w:sz w:val="20"/>
                <w:szCs w:val="20"/>
              </w:rPr>
            </w:pPr>
            <w:r>
              <w:rPr>
                <w:sz w:val="20"/>
                <w:szCs w:val="20"/>
              </w:rPr>
              <w:t>OR</w:t>
            </w:r>
          </w:p>
          <w:p w:rsidR="008053A9" w:rsidRDefault="008053A9">
            <w:pPr>
              <w:ind w:left="170"/>
              <w:rPr>
                <w:sz w:val="20"/>
                <w:szCs w:val="20"/>
              </w:rPr>
            </w:pPr>
            <w:r>
              <w:rPr>
                <w:sz w:val="20"/>
                <w:szCs w:val="20"/>
              </w:rPr>
              <w:t>Recognition that</w:t>
            </w:r>
          </w:p>
          <w:p w:rsidR="008053A9" w:rsidRDefault="008053A9">
            <w:pPr>
              <w:ind w:left="170"/>
              <w:rPr>
                <w:sz w:val="20"/>
              </w:rPr>
            </w:pPr>
            <w:r>
              <w:rPr>
                <w:sz w:val="20"/>
                <w:szCs w:val="20"/>
              </w:rPr>
              <w:t>14 = pH + pOH.</w:t>
            </w:r>
          </w:p>
        </w:tc>
        <w:tc>
          <w:tcPr>
            <w:tcW w:w="2887" w:type="dxa"/>
          </w:tcPr>
          <w:p w:rsidR="008053A9" w:rsidRDefault="008053A9">
            <w:pPr>
              <w:pStyle w:val="bullet"/>
              <w:tabs>
                <w:tab w:val="num" w:pos="170"/>
                <w:tab w:val="left" w:pos="1800"/>
              </w:tabs>
            </w:pPr>
            <w:r>
              <w:t>EITHER</w:t>
            </w:r>
          </w:p>
          <w:p w:rsidR="008053A9" w:rsidRDefault="008053A9">
            <w:pPr>
              <w:ind w:left="170"/>
              <w:rPr>
                <w:sz w:val="20"/>
                <w:szCs w:val="20"/>
              </w:rPr>
            </w:pPr>
            <w:r>
              <w:rPr>
                <w:sz w:val="20"/>
                <w:szCs w:val="20"/>
              </w:rPr>
              <w:t xml:space="preserve">Correct method with error in calculation. </w:t>
            </w:r>
          </w:p>
          <w:p w:rsidR="008053A9" w:rsidRDefault="008053A9">
            <w:pPr>
              <w:ind w:left="170"/>
              <w:rPr>
                <w:sz w:val="20"/>
                <w:szCs w:val="20"/>
              </w:rPr>
            </w:pPr>
          </w:p>
          <w:p w:rsidR="008053A9" w:rsidRDefault="008053A9">
            <w:pPr>
              <w:ind w:left="170"/>
              <w:rPr>
                <w:sz w:val="20"/>
                <w:szCs w:val="20"/>
              </w:rPr>
            </w:pPr>
            <w:r>
              <w:rPr>
                <w:sz w:val="20"/>
                <w:szCs w:val="20"/>
              </w:rPr>
              <w:t>OR</w:t>
            </w:r>
          </w:p>
          <w:p w:rsidR="008053A9" w:rsidRDefault="008053A9">
            <w:pPr>
              <w:pStyle w:val="bullet"/>
              <w:numPr>
                <w:ilvl w:val="0"/>
                <w:numId w:val="0"/>
              </w:numPr>
            </w:pPr>
            <w:r>
              <w:rPr>
                <w:szCs w:val="20"/>
              </w:rPr>
              <w:tab/>
              <w:t>Calculates [H</w:t>
            </w:r>
            <w:r>
              <w:rPr>
                <w:szCs w:val="20"/>
                <w:vertAlign w:val="subscript"/>
              </w:rPr>
              <w:t>3</w:t>
            </w:r>
            <w:r>
              <w:rPr>
                <w:szCs w:val="20"/>
              </w:rPr>
              <w:t>O</w:t>
            </w:r>
            <w:r>
              <w:rPr>
                <w:szCs w:val="20"/>
                <w:vertAlign w:val="superscript"/>
              </w:rPr>
              <w:t>+</w:t>
            </w:r>
            <w:r>
              <w:rPr>
                <w:szCs w:val="20"/>
              </w:rPr>
              <w:t>] / [OH</w:t>
            </w:r>
            <w:r>
              <w:rPr>
                <w:szCs w:val="20"/>
                <w:vertAlign w:val="superscript"/>
              </w:rPr>
              <w:t>–</w:t>
            </w:r>
            <w:r>
              <w:rPr>
                <w:szCs w:val="20"/>
              </w:rPr>
              <w:t>].</w:t>
            </w:r>
          </w:p>
        </w:tc>
        <w:tc>
          <w:tcPr>
            <w:tcW w:w="3149" w:type="dxa"/>
            <w:hideMark/>
          </w:tcPr>
          <w:p w:rsidR="008053A9" w:rsidRDefault="008053A9">
            <w:pPr>
              <w:pStyle w:val="bullet"/>
              <w:numPr>
                <w:ilvl w:val="0"/>
                <w:numId w:val="0"/>
              </w:numPr>
            </w:pPr>
            <w:r>
              <w:t>Calculates pH at point A.</w:t>
            </w:r>
          </w:p>
        </w:tc>
      </w:tr>
      <w:tr w:rsidR="008053A9" w:rsidTr="008053A9">
        <w:trPr>
          <w:trHeight w:val="886"/>
        </w:trPr>
        <w:tc>
          <w:tcPr>
            <w:tcW w:w="861" w:type="dxa"/>
            <w:hideMark/>
          </w:tcPr>
          <w:p w:rsidR="008053A9" w:rsidRDefault="008053A9">
            <w:pPr>
              <w:rPr>
                <w:sz w:val="20"/>
              </w:rPr>
            </w:pPr>
            <w:r>
              <w:rPr>
                <w:sz w:val="20"/>
              </w:rPr>
              <w:t>(c)</w:t>
            </w:r>
          </w:p>
        </w:tc>
        <w:tc>
          <w:tcPr>
            <w:tcW w:w="5498" w:type="dxa"/>
            <w:hideMark/>
          </w:tcPr>
          <w:p w:rsidR="008053A9" w:rsidRDefault="008053A9">
            <w:pPr>
              <w:rPr>
                <w:sz w:val="20"/>
                <w:lang w:val="en-AU"/>
              </w:rPr>
            </w:pPr>
            <w:r>
              <w:rPr>
                <w:sz w:val="20"/>
                <w:lang w:val="en-AU"/>
              </w:rPr>
              <w:t>Solution at equivalence point is NH</w:t>
            </w:r>
            <w:r>
              <w:rPr>
                <w:sz w:val="20"/>
                <w:vertAlign w:val="subscript"/>
                <w:lang w:val="en-AU"/>
              </w:rPr>
              <w:t>4</w:t>
            </w:r>
            <w:r>
              <w:rPr>
                <w:sz w:val="20"/>
                <w:lang w:val="en-AU"/>
              </w:rPr>
              <w:t xml:space="preserve">Cl. This solution is weakly acidic since </w:t>
            </w:r>
          </w:p>
          <w:p w:rsidR="008053A9" w:rsidRDefault="008053A9">
            <w:pPr>
              <w:spacing w:line="360" w:lineRule="auto"/>
              <w:rPr>
                <w:sz w:val="20"/>
              </w:rPr>
            </w:pPr>
            <w:r>
              <w:rPr>
                <w:sz w:val="20"/>
                <w:lang w:val="en-AU"/>
              </w:rPr>
              <w:t>NH</w:t>
            </w:r>
            <w:r>
              <w:rPr>
                <w:sz w:val="20"/>
                <w:vertAlign w:val="subscript"/>
                <w:lang w:val="en-AU"/>
              </w:rPr>
              <w:t>4</w:t>
            </w:r>
            <w:r>
              <w:rPr>
                <w:sz w:val="20"/>
                <w:vertAlign w:val="superscript"/>
                <w:lang w:val="en-AU"/>
              </w:rPr>
              <w:t>+</w:t>
            </w:r>
            <w:r>
              <w:rPr>
                <w:sz w:val="20"/>
                <w:lang w:val="en-AU"/>
              </w:rPr>
              <w:t xml:space="preserve"> + H</w:t>
            </w:r>
            <w:r>
              <w:rPr>
                <w:sz w:val="20"/>
                <w:vertAlign w:val="subscript"/>
                <w:lang w:val="en-AU"/>
              </w:rPr>
              <w:t>2</w:t>
            </w:r>
            <w:r>
              <w:rPr>
                <w:sz w:val="20"/>
                <w:lang w:val="en-AU"/>
              </w:rPr>
              <w:t xml:space="preserve">O </w:t>
            </w:r>
            <w:r>
              <w:rPr>
                <w:noProof/>
                <w:sz w:val="20"/>
                <w:lang w:val="en-US"/>
              </w:rPr>
              <w:drawing>
                <wp:inline distT="0" distB="0" distL="0" distR="0">
                  <wp:extent cx="154305" cy="83185"/>
                  <wp:effectExtent l="0" t="0" r="0" b="0"/>
                  <wp:docPr id="5" name="Picture 5" descr="sm eq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m eq arro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4305" cy="83185"/>
                          </a:xfrm>
                          <a:prstGeom prst="rect">
                            <a:avLst/>
                          </a:prstGeom>
                          <a:noFill/>
                          <a:ln>
                            <a:noFill/>
                          </a:ln>
                        </pic:spPr>
                      </pic:pic>
                    </a:graphicData>
                  </a:graphic>
                </wp:inline>
              </w:drawing>
            </w:r>
            <w:r>
              <w:rPr>
                <w:sz w:val="20"/>
                <w:lang w:val="en-AU"/>
              </w:rPr>
              <w:t xml:space="preserve"> NH</w:t>
            </w:r>
            <w:r>
              <w:rPr>
                <w:sz w:val="20"/>
                <w:vertAlign w:val="subscript"/>
                <w:lang w:val="en-AU"/>
              </w:rPr>
              <w:t>3</w:t>
            </w:r>
            <w:r>
              <w:rPr>
                <w:sz w:val="20"/>
                <w:lang w:val="en-AU"/>
              </w:rPr>
              <w:t xml:space="preserve"> + H</w:t>
            </w:r>
            <w:r>
              <w:rPr>
                <w:sz w:val="20"/>
                <w:vertAlign w:val="subscript"/>
                <w:lang w:val="en-AU"/>
              </w:rPr>
              <w:t>3</w:t>
            </w:r>
            <w:r>
              <w:rPr>
                <w:sz w:val="20"/>
                <w:lang w:val="en-AU"/>
              </w:rPr>
              <w:t>O</w:t>
            </w:r>
            <w:r>
              <w:rPr>
                <w:sz w:val="20"/>
                <w:vertAlign w:val="superscript"/>
                <w:lang w:val="en-AU"/>
              </w:rPr>
              <w:t>+</w:t>
            </w:r>
            <w:r>
              <w:rPr>
                <w:sz w:val="20"/>
              </w:rPr>
              <w:t>.</w:t>
            </w:r>
          </w:p>
          <w:p w:rsidR="008053A9" w:rsidRDefault="008053A9">
            <w:pPr>
              <w:pStyle w:val="tabletext"/>
              <w:spacing w:line="360" w:lineRule="auto"/>
              <w:rPr>
                <w:lang w:val="en-NZ"/>
              </w:rPr>
            </w:pPr>
            <w:proofErr w:type="gramStart"/>
            <w:r>
              <w:rPr>
                <w:rFonts w:ascii="Times New Roman" w:hAnsi="Times New Roman"/>
                <w:szCs w:val="24"/>
                <w:lang w:val="en-NZ"/>
              </w:rPr>
              <w:t>so</w:t>
            </w:r>
            <w:proofErr w:type="gramEnd"/>
            <w:r>
              <w:rPr>
                <w:rFonts w:ascii="Times New Roman" w:hAnsi="Times New Roman"/>
                <w:szCs w:val="24"/>
                <w:lang w:val="en-NZ"/>
              </w:rPr>
              <w:t xml:space="preserve"> pH </w:t>
            </w:r>
            <w:r>
              <w:rPr>
                <w:rFonts w:ascii="Times New Roman" w:eastAsia="MS Mincho" w:hAnsi="Times New Roman"/>
                <w:szCs w:val="24"/>
                <w:lang w:val="en-NZ"/>
              </w:rPr>
              <w:t>&lt; 7.</w:t>
            </w:r>
          </w:p>
        </w:tc>
        <w:tc>
          <w:tcPr>
            <w:tcW w:w="3411" w:type="dxa"/>
            <w:hideMark/>
          </w:tcPr>
          <w:p w:rsidR="008053A9" w:rsidRDefault="008053A9">
            <w:pPr>
              <w:pStyle w:val="bullet"/>
              <w:tabs>
                <w:tab w:val="num" w:pos="170"/>
                <w:tab w:val="left" w:pos="1800"/>
              </w:tabs>
            </w:pPr>
            <w:r>
              <w:t>EITHER</w:t>
            </w:r>
          </w:p>
          <w:p w:rsidR="008053A9" w:rsidRDefault="008053A9">
            <w:pPr>
              <w:pStyle w:val="bullet"/>
              <w:numPr>
                <w:ilvl w:val="0"/>
                <w:numId w:val="0"/>
              </w:numPr>
              <w:ind w:left="170"/>
            </w:pPr>
            <w:proofErr w:type="gramStart"/>
            <w:r>
              <w:t>pH</w:t>
            </w:r>
            <w:proofErr w:type="gramEnd"/>
            <w:r>
              <w:t xml:space="preserve"> &lt; 7 as all of initial NH</w:t>
            </w:r>
            <w:r>
              <w:rPr>
                <w:vertAlign w:val="subscript"/>
              </w:rPr>
              <w:t>3</w:t>
            </w:r>
            <w:r>
              <w:t xml:space="preserve"> has reacted / </w:t>
            </w:r>
            <w:r>
              <w:rPr>
                <w:b/>
              </w:rPr>
              <w:t>equal amount</w:t>
            </w:r>
            <w:r>
              <w:t xml:space="preserve"> of </w:t>
            </w:r>
            <w:proofErr w:type="spellStart"/>
            <w:r>
              <w:t>HCl</w:t>
            </w:r>
            <w:proofErr w:type="spellEnd"/>
            <w:r>
              <w:t xml:space="preserve"> has been added. </w:t>
            </w:r>
          </w:p>
          <w:p w:rsidR="008053A9" w:rsidRDefault="008053A9">
            <w:pPr>
              <w:pStyle w:val="bullet"/>
              <w:numPr>
                <w:ilvl w:val="0"/>
                <w:numId w:val="0"/>
              </w:numPr>
              <w:ind w:left="170"/>
            </w:pPr>
            <w:r>
              <w:t>OR</w:t>
            </w:r>
          </w:p>
          <w:p w:rsidR="008053A9" w:rsidRDefault="008053A9">
            <w:pPr>
              <w:pStyle w:val="bullet"/>
              <w:numPr>
                <w:ilvl w:val="0"/>
                <w:numId w:val="0"/>
              </w:numPr>
              <w:ind w:left="170"/>
            </w:pPr>
            <w:r>
              <w:t>‘</w:t>
            </w:r>
            <w:proofErr w:type="gramStart"/>
            <w:r>
              <w:t>e</w:t>
            </w:r>
            <w:proofErr w:type="gramEnd"/>
            <w:r>
              <w:t>’ answer without statement that pH &lt; 7.</w:t>
            </w:r>
          </w:p>
        </w:tc>
        <w:tc>
          <w:tcPr>
            <w:tcW w:w="2887" w:type="dxa"/>
            <w:hideMark/>
          </w:tcPr>
          <w:p w:rsidR="008053A9" w:rsidRDefault="008053A9">
            <w:pPr>
              <w:pStyle w:val="bullet"/>
            </w:pPr>
            <w:r>
              <w:t>Correct pH related to species present.</w:t>
            </w:r>
          </w:p>
        </w:tc>
        <w:tc>
          <w:tcPr>
            <w:tcW w:w="3149" w:type="dxa"/>
          </w:tcPr>
          <w:p w:rsidR="008053A9" w:rsidRDefault="008053A9">
            <w:pPr>
              <w:pStyle w:val="bullet"/>
              <w:numPr>
                <w:ilvl w:val="0"/>
                <w:numId w:val="0"/>
              </w:numPr>
              <w:ind w:left="170" w:hanging="170"/>
            </w:pPr>
            <w:r>
              <w:t>AND</w:t>
            </w:r>
          </w:p>
          <w:p w:rsidR="008053A9" w:rsidRDefault="008053A9">
            <w:pPr>
              <w:pStyle w:val="bullet"/>
              <w:numPr>
                <w:ilvl w:val="0"/>
                <w:numId w:val="0"/>
              </w:numPr>
              <w:ind w:left="170" w:hanging="170"/>
            </w:pPr>
          </w:p>
          <w:p w:rsidR="008053A9" w:rsidRDefault="008053A9">
            <w:pPr>
              <w:rPr>
                <w:sz w:val="20"/>
              </w:rPr>
            </w:pPr>
            <w:r>
              <w:rPr>
                <w:sz w:val="20"/>
                <w:szCs w:val="20"/>
              </w:rPr>
              <w:t>pH &lt; 7 as all of initial NH</w:t>
            </w:r>
            <w:r>
              <w:rPr>
                <w:sz w:val="20"/>
                <w:szCs w:val="20"/>
                <w:vertAlign w:val="subscript"/>
              </w:rPr>
              <w:t>3</w:t>
            </w:r>
            <w:r>
              <w:rPr>
                <w:sz w:val="20"/>
                <w:szCs w:val="20"/>
              </w:rPr>
              <w:t xml:space="preserve"> has reacted to form NH</w:t>
            </w:r>
            <w:r>
              <w:rPr>
                <w:sz w:val="20"/>
                <w:szCs w:val="20"/>
                <w:vertAlign w:val="subscript"/>
              </w:rPr>
              <w:t>4</w:t>
            </w:r>
            <w:r>
              <w:rPr>
                <w:sz w:val="20"/>
                <w:szCs w:val="20"/>
                <w:vertAlign w:val="superscript"/>
              </w:rPr>
              <w:t>+</w:t>
            </w:r>
            <w:r>
              <w:rPr>
                <w:sz w:val="20"/>
                <w:szCs w:val="20"/>
              </w:rPr>
              <w:t xml:space="preserve"> / NH</w:t>
            </w:r>
            <w:r>
              <w:rPr>
                <w:sz w:val="20"/>
                <w:szCs w:val="20"/>
                <w:vertAlign w:val="subscript"/>
              </w:rPr>
              <w:t>4</w:t>
            </w:r>
            <w:r>
              <w:rPr>
                <w:sz w:val="20"/>
                <w:szCs w:val="20"/>
              </w:rPr>
              <w:t>Cl AND that NH</w:t>
            </w:r>
            <w:r>
              <w:rPr>
                <w:sz w:val="20"/>
                <w:szCs w:val="20"/>
                <w:vertAlign w:val="subscript"/>
              </w:rPr>
              <w:t>4</w:t>
            </w:r>
            <w:r>
              <w:rPr>
                <w:sz w:val="20"/>
                <w:szCs w:val="20"/>
                <w:vertAlign w:val="superscript"/>
              </w:rPr>
              <w:t>+</w:t>
            </w:r>
            <w:r>
              <w:rPr>
                <w:sz w:val="20"/>
                <w:szCs w:val="20"/>
              </w:rPr>
              <w:t xml:space="preserve"> is a weak acid AND equation for NH</w:t>
            </w:r>
            <w:r>
              <w:rPr>
                <w:sz w:val="20"/>
                <w:szCs w:val="20"/>
                <w:vertAlign w:val="subscript"/>
              </w:rPr>
              <w:t>4</w:t>
            </w:r>
            <w:r>
              <w:rPr>
                <w:sz w:val="20"/>
                <w:szCs w:val="20"/>
                <w:vertAlign w:val="superscript"/>
              </w:rPr>
              <w:t>+</w:t>
            </w:r>
            <w:r>
              <w:rPr>
                <w:sz w:val="20"/>
                <w:szCs w:val="20"/>
              </w:rPr>
              <w:t xml:space="preserve"> dissociation.</w:t>
            </w:r>
          </w:p>
        </w:tc>
      </w:tr>
    </w:tbl>
    <w:p w:rsidR="00083768" w:rsidRDefault="00083768" w:rsidP="00FF4DCC">
      <w:pPr>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152"/>
        <w:gridCol w:w="5511"/>
        <w:gridCol w:w="2835"/>
        <w:gridCol w:w="2976"/>
        <w:gridCol w:w="2977"/>
      </w:tblGrid>
      <w:tr w:rsidR="00063732" w:rsidRPr="00D5753E" w:rsidTr="00F1596C">
        <w:trPr>
          <w:trHeight w:val="266"/>
        </w:trPr>
        <w:tc>
          <w:tcPr>
            <w:tcW w:w="1152" w:type="dxa"/>
          </w:tcPr>
          <w:p w:rsidR="00063732" w:rsidRPr="00D5753E" w:rsidRDefault="00063732" w:rsidP="00063732">
            <w:pPr>
              <w:tabs>
                <w:tab w:val="left" w:pos="1800"/>
              </w:tabs>
              <w:spacing w:line="360" w:lineRule="auto"/>
              <w:jc w:val="center"/>
              <w:rPr>
                <w:b/>
                <w:bCs/>
                <w:sz w:val="20"/>
                <w:szCs w:val="22"/>
              </w:rPr>
            </w:pPr>
            <w:r>
              <w:rPr>
                <w:b/>
                <w:bCs/>
                <w:sz w:val="20"/>
                <w:szCs w:val="22"/>
              </w:rPr>
              <w:lastRenderedPageBreak/>
              <w:t>2009</w:t>
            </w:r>
          </w:p>
        </w:tc>
        <w:tc>
          <w:tcPr>
            <w:tcW w:w="5511" w:type="dxa"/>
          </w:tcPr>
          <w:p w:rsidR="00063732" w:rsidRPr="00D5753E" w:rsidRDefault="00063732" w:rsidP="00063732">
            <w:pPr>
              <w:tabs>
                <w:tab w:val="left" w:pos="1800"/>
              </w:tabs>
              <w:spacing w:line="360" w:lineRule="auto"/>
              <w:rPr>
                <w:b/>
                <w:bCs/>
                <w:sz w:val="20"/>
                <w:szCs w:val="22"/>
              </w:rPr>
            </w:pPr>
            <w:r w:rsidRPr="00D5753E">
              <w:rPr>
                <w:b/>
                <w:bCs/>
                <w:sz w:val="20"/>
                <w:szCs w:val="22"/>
              </w:rPr>
              <w:t>Evidence</w:t>
            </w:r>
          </w:p>
        </w:tc>
        <w:tc>
          <w:tcPr>
            <w:tcW w:w="2835" w:type="dxa"/>
          </w:tcPr>
          <w:p w:rsidR="00063732" w:rsidRPr="00D5753E" w:rsidRDefault="00063732" w:rsidP="00063732">
            <w:pPr>
              <w:tabs>
                <w:tab w:val="left" w:pos="1800"/>
              </w:tabs>
              <w:spacing w:line="360" w:lineRule="auto"/>
              <w:rPr>
                <w:b/>
                <w:bCs/>
                <w:sz w:val="20"/>
                <w:szCs w:val="22"/>
              </w:rPr>
            </w:pPr>
            <w:r w:rsidRPr="00D5753E">
              <w:rPr>
                <w:b/>
                <w:bCs/>
                <w:sz w:val="20"/>
                <w:szCs w:val="22"/>
              </w:rPr>
              <w:t>Achievement</w:t>
            </w:r>
          </w:p>
        </w:tc>
        <w:tc>
          <w:tcPr>
            <w:tcW w:w="2976" w:type="dxa"/>
          </w:tcPr>
          <w:p w:rsidR="00063732" w:rsidRPr="00D5753E" w:rsidRDefault="00063732" w:rsidP="00063732">
            <w:pPr>
              <w:tabs>
                <w:tab w:val="left" w:pos="1800"/>
              </w:tabs>
              <w:spacing w:line="360" w:lineRule="auto"/>
              <w:rPr>
                <w:b/>
                <w:bCs/>
                <w:sz w:val="20"/>
                <w:szCs w:val="22"/>
              </w:rPr>
            </w:pPr>
            <w:r w:rsidRPr="00D5753E">
              <w:rPr>
                <w:b/>
                <w:bCs/>
                <w:sz w:val="20"/>
                <w:szCs w:val="22"/>
              </w:rPr>
              <w:t>Merit</w:t>
            </w:r>
          </w:p>
        </w:tc>
        <w:tc>
          <w:tcPr>
            <w:tcW w:w="2977" w:type="dxa"/>
          </w:tcPr>
          <w:p w:rsidR="00063732" w:rsidRPr="00D5753E" w:rsidRDefault="00063732" w:rsidP="00063732">
            <w:pPr>
              <w:tabs>
                <w:tab w:val="left" w:pos="1800"/>
              </w:tabs>
              <w:spacing w:line="360" w:lineRule="auto"/>
              <w:rPr>
                <w:b/>
                <w:bCs/>
                <w:sz w:val="20"/>
                <w:szCs w:val="22"/>
              </w:rPr>
            </w:pPr>
            <w:r w:rsidRPr="00D5753E">
              <w:rPr>
                <w:b/>
                <w:bCs/>
                <w:sz w:val="20"/>
                <w:szCs w:val="22"/>
              </w:rPr>
              <w:t>Excellence</w:t>
            </w:r>
          </w:p>
        </w:tc>
      </w:tr>
      <w:tr w:rsidR="00063732" w:rsidRPr="00D5753E" w:rsidTr="00F1596C">
        <w:trPr>
          <w:trHeight w:val="148"/>
        </w:trPr>
        <w:tc>
          <w:tcPr>
            <w:tcW w:w="1152" w:type="dxa"/>
          </w:tcPr>
          <w:p w:rsidR="00063732" w:rsidRPr="00D5753E" w:rsidRDefault="00063732" w:rsidP="00063732">
            <w:pPr>
              <w:tabs>
                <w:tab w:val="left" w:pos="1800"/>
              </w:tabs>
              <w:jc w:val="center"/>
              <w:rPr>
                <w:sz w:val="20"/>
                <w:szCs w:val="22"/>
              </w:rPr>
            </w:pPr>
            <w:r w:rsidRPr="00D5753E">
              <w:rPr>
                <w:sz w:val="20"/>
                <w:szCs w:val="22"/>
              </w:rPr>
              <w:t>(a)</w:t>
            </w:r>
          </w:p>
        </w:tc>
        <w:tc>
          <w:tcPr>
            <w:tcW w:w="5511" w:type="dxa"/>
          </w:tcPr>
          <w:p w:rsidR="00063732" w:rsidRPr="00D5753E" w:rsidRDefault="00063732" w:rsidP="00063732">
            <w:pPr>
              <w:tabs>
                <w:tab w:val="left" w:pos="1800"/>
              </w:tabs>
              <w:rPr>
                <w:sz w:val="20"/>
                <w:szCs w:val="22"/>
                <w:lang w:val="pt-BR"/>
              </w:rPr>
            </w:pPr>
            <w:r w:rsidRPr="00D5753E">
              <w:rPr>
                <w:sz w:val="20"/>
                <w:szCs w:val="22"/>
                <w:lang w:val="pt-BR"/>
              </w:rPr>
              <w:t>NaOH  →  Na</w:t>
            </w:r>
            <w:r w:rsidRPr="00D5753E">
              <w:rPr>
                <w:sz w:val="20"/>
                <w:szCs w:val="22"/>
                <w:vertAlign w:val="superscript"/>
                <w:lang w:val="pt-BR"/>
              </w:rPr>
              <w:t>+</w:t>
            </w:r>
            <w:r w:rsidRPr="00D5753E">
              <w:rPr>
                <w:sz w:val="20"/>
                <w:szCs w:val="22"/>
                <w:lang w:val="pt-BR"/>
              </w:rPr>
              <w:t xml:space="preserve">  +  OH</w:t>
            </w:r>
            <w:r w:rsidRPr="00D5753E">
              <w:rPr>
                <w:sz w:val="20"/>
                <w:szCs w:val="22"/>
                <w:vertAlign w:val="superscript"/>
                <w:lang w:val="pt-BR"/>
              </w:rPr>
              <w:t>–</w:t>
            </w:r>
            <w:r w:rsidRPr="00D5753E">
              <w:rPr>
                <w:sz w:val="20"/>
                <w:szCs w:val="22"/>
                <w:lang w:val="pt-BR"/>
              </w:rPr>
              <w:t xml:space="preserve"> </w:t>
            </w:r>
          </w:p>
          <w:p w:rsidR="00063732" w:rsidRPr="00D5753E" w:rsidRDefault="00063732" w:rsidP="00063732">
            <w:pPr>
              <w:tabs>
                <w:tab w:val="left" w:pos="1800"/>
              </w:tabs>
              <w:rPr>
                <w:sz w:val="20"/>
                <w:szCs w:val="22"/>
                <w:lang w:val="pt-BR"/>
              </w:rPr>
            </w:pPr>
            <w:r w:rsidRPr="00D5753E">
              <w:rPr>
                <w:sz w:val="20"/>
                <w:szCs w:val="22"/>
                <w:lang w:val="pt-BR"/>
              </w:rPr>
              <w:t>CH</w:t>
            </w:r>
            <w:r w:rsidRPr="00D5753E">
              <w:rPr>
                <w:sz w:val="20"/>
                <w:szCs w:val="22"/>
                <w:vertAlign w:val="subscript"/>
                <w:lang w:val="pt-BR"/>
              </w:rPr>
              <w:t>3</w:t>
            </w:r>
            <w:r w:rsidRPr="00D5753E">
              <w:rPr>
                <w:sz w:val="20"/>
                <w:szCs w:val="22"/>
                <w:lang w:val="pt-BR"/>
              </w:rPr>
              <w:t>NH</w:t>
            </w:r>
            <w:r w:rsidRPr="00D5753E">
              <w:rPr>
                <w:sz w:val="20"/>
                <w:szCs w:val="22"/>
                <w:vertAlign w:val="subscript"/>
                <w:lang w:val="pt-BR"/>
              </w:rPr>
              <w:t>2</w:t>
            </w:r>
            <w:r w:rsidRPr="00D5753E">
              <w:rPr>
                <w:sz w:val="20"/>
                <w:szCs w:val="22"/>
                <w:lang w:val="pt-BR"/>
              </w:rPr>
              <w:t xml:space="preserve"> + H</w:t>
            </w:r>
            <w:r w:rsidRPr="00D5753E">
              <w:rPr>
                <w:sz w:val="20"/>
                <w:szCs w:val="22"/>
                <w:vertAlign w:val="subscript"/>
                <w:lang w:val="pt-BR"/>
              </w:rPr>
              <w:t>2</w:t>
            </w:r>
            <w:r w:rsidRPr="00D5753E">
              <w:rPr>
                <w:sz w:val="20"/>
                <w:szCs w:val="22"/>
                <w:lang w:val="pt-BR"/>
              </w:rPr>
              <w:t xml:space="preserve">O     </w:t>
            </w:r>
            <w:r>
              <w:rPr>
                <w:rStyle w:val="st"/>
                <w:rFonts w:ascii="Cambria Math" w:hAnsi="Cambria Math" w:cs="Cambria Math"/>
              </w:rPr>
              <w:t>⇌</w:t>
            </w:r>
            <w:r w:rsidRPr="00D5753E">
              <w:rPr>
                <w:sz w:val="20"/>
                <w:szCs w:val="22"/>
                <w:lang w:val="pt-BR"/>
              </w:rPr>
              <w:t xml:space="preserve">    CH</w:t>
            </w:r>
            <w:r w:rsidRPr="00D5753E">
              <w:rPr>
                <w:sz w:val="20"/>
                <w:szCs w:val="22"/>
                <w:vertAlign w:val="subscript"/>
                <w:lang w:val="pt-BR"/>
              </w:rPr>
              <w:t>3</w:t>
            </w:r>
            <w:r w:rsidRPr="00D5753E">
              <w:rPr>
                <w:sz w:val="20"/>
                <w:szCs w:val="22"/>
                <w:lang w:val="pt-BR"/>
              </w:rPr>
              <w:t>NH</w:t>
            </w:r>
            <w:r w:rsidRPr="00D5753E">
              <w:rPr>
                <w:sz w:val="20"/>
                <w:szCs w:val="22"/>
                <w:vertAlign w:val="subscript"/>
                <w:lang w:val="pt-BR"/>
              </w:rPr>
              <w:t>3</w:t>
            </w:r>
            <w:r w:rsidRPr="00D5753E">
              <w:rPr>
                <w:sz w:val="20"/>
                <w:szCs w:val="22"/>
                <w:vertAlign w:val="superscript"/>
                <w:lang w:val="pt-BR"/>
              </w:rPr>
              <w:t>+</w:t>
            </w:r>
            <w:r w:rsidRPr="00D5753E">
              <w:rPr>
                <w:sz w:val="20"/>
                <w:szCs w:val="22"/>
                <w:lang w:val="pt-BR"/>
              </w:rPr>
              <w:t xml:space="preserve">   +  OH</w:t>
            </w:r>
            <w:r w:rsidRPr="00D5753E">
              <w:rPr>
                <w:sz w:val="20"/>
                <w:szCs w:val="22"/>
                <w:vertAlign w:val="superscript"/>
                <w:lang w:val="pt-BR"/>
              </w:rPr>
              <w:t>–</w:t>
            </w:r>
            <w:r w:rsidRPr="00D5753E">
              <w:rPr>
                <w:sz w:val="20"/>
                <w:szCs w:val="22"/>
                <w:lang w:val="pt-BR"/>
              </w:rPr>
              <w:t xml:space="preserve"> </w:t>
            </w:r>
          </w:p>
          <w:p w:rsidR="00063732" w:rsidRPr="00D5753E" w:rsidRDefault="00063732" w:rsidP="00063732">
            <w:pPr>
              <w:tabs>
                <w:tab w:val="left" w:pos="1800"/>
              </w:tabs>
              <w:rPr>
                <w:sz w:val="20"/>
                <w:szCs w:val="22"/>
                <w:lang w:val="pt-BR"/>
              </w:rPr>
            </w:pPr>
            <w:r w:rsidRPr="00D5753E">
              <w:rPr>
                <w:sz w:val="20"/>
                <w:szCs w:val="22"/>
                <w:lang w:val="pt-BR"/>
              </w:rPr>
              <w:t>CH</w:t>
            </w:r>
            <w:r w:rsidRPr="00D5753E">
              <w:rPr>
                <w:sz w:val="20"/>
                <w:szCs w:val="22"/>
                <w:vertAlign w:val="subscript"/>
                <w:lang w:val="pt-BR"/>
              </w:rPr>
              <w:t>3</w:t>
            </w:r>
            <w:r w:rsidRPr="00D5753E">
              <w:rPr>
                <w:sz w:val="20"/>
                <w:szCs w:val="22"/>
                <w:lang w:val="pt-BR"/>
              </w:rPr>
              <w:t>NH</w:t>
            </w:r>
            <w:r w:rsidRPr="00D5753E">
              <w:rPr>
                <w:sz w:val="20"/>
                <w:szCs w:val="22"/>
                <w:vertAlign w:val="subscript"/>
                <w:lang w:val="pt-BR"/>
              </w:rPr>
              <w:t>3</w:t>
            </w:r>
            <w:r w:rsidRPr="00D5753E">
              <w:rPr>
                <w:sz w:val="20"/>
                <w:szCs w:val="22"/>
                <w:lang w:val="pt-BR"/>
              </w:rPr>
              <w:t>Cl →  CH</w:t>
            </w:r>
            <w:r w:rsidRPr="00D5753E">
              <w:rPr>
                <w:sz w:val="20"/>
                <w:szCs w:val="22"/>
                <w:vertAlign w:val="subscript"/>
                <w:lang w:val="pt-BR"/>
              </w:rPr>
              <w:t>3</w:t>
            </w:r>
            <w:r w:rsidRPr="00D5753E">
              <w:rPr>
                <w:sz w:val="20"/>
                <w:szCs w:val="22"/>
                <w:lang w:val="pt-BR"/>
              </w:rPr>
              <w:t>NH</w:t>
            </w:r>
            <w:r w:rsidRPr="00D5753E">
              <w:rPr>
                <w:sz w:val="20"/>
                <w:szCs w:val="22"/>
                <w:vertAlign w:val="subscript"/>
                <w:lang w:val="pt-BR"/>
              </w:rPr>
              <w:t>3</w:t>
            </w:r>
            <w:r w:rsidRPr="00D5753E">
              <w:rPr>
                <w:sz w:val="20"/>
                <w:szCs w:val="22"/>
                <w:vertAlign w:val="superscript"/>
                <w:lang w:val="pt-BR"/>
              </w:rPr>
              <w:t xml:space="preserve">+ </w:t>
            </w:r>
            <w:r w:rsidRPr="00D5753E">
              <w:rPr>
                <w:sz w:val="20"/>
                <w:szCs w:val="22"/>
                <w:lang w:val="pt-BR"/>
              </w:rPr>
              <w:t xml:space="preserve">  +  Cl</w:t>
            </w:r>
            <w:r w:rsidRPr="00D5753E">
              <w:rPr>
                <w:sz w:val="20"/>
                <w:szCs w:val="22"/>
                <w:vertAlign w:val="superscript"/>
                <w:lang w:val="pt-BR"/>
              </w:rPr>
              <w:t>–</w:t>
            </w:r>
          </w:p>
          <w:p w:rsidR="00063732" w:rsidRPr="00D5753E" w:rsidRDefault="00063732" w:rsidP="00063732">
            <w:pPr>
              <w:tabs>
                <w:tab w:val="left" w:pos="1800"/>
              </w:tabs>
              <w:rPr>
                <w:sz w:val="20"/>
                <w:szCs w:val="22"/>
                <w:lang w:val="pt-BR"/>
              </w:rPr>
            </w:pPr>
            <w:r w:rsidRPr="00D5753E">
              <w:rPr>
                <w:sz w:val="20"/>
                <w:szCs w:val="22"/>
                <w:lang w:val="pt-BR"/>
              </w:rPr>
              <w:t>CH</w:t>
            </w:r>
            <w:r w:rsidRPr="00D5753E">
              <w:rPr>
                <w:sz w:val="20"/>
                <w:szCs w:val="22"/>
                <w:vertAlign w:val="subscript"/>
                <w:lang w:val="pt-BR"/>
              </w:rPr>
              <w:t>3</w:t>
            </w:r>
            <w:r w:rsidRPr="00D5753E">
              <w:rPr>
                <w:sz w:val="20"/>
                <w:szCs w:val="22"/>
                <w:lang w:val="pt-BR"/>
              </w:rPr>
              <w:t>NH</w:t>
            </w:r>
            <w:r w:rsidRPr="00D5753E">
              <w:rPr>
                <w:sz w:val="20"/>
                <w:szCs w:val="22"/>
                <w:vertAlign w:val="subscript"/>
                <w:lang w:val="pt-BR"/>
              </w:rPr>
              <w:t>3</w:t>
            </w:r>
            <w:r w:rsidRPr="00D5753E">
              <w:rPr>
                <w:sz w:val="20"/>
                <w:szCs w:val="22"/>
                <w:vertAlign w:val="superscript"/>
                <w:lang w:val="pt-BR"/>
              </w:rPr>
              <w:t xml:space="preserve">+ </w:t>
            </w:r>
            <w:r w:rsidRPr="00D5753E">
              <w:rPr>
                <w:sz w:val="20"/>
                <w:szCs w:val="22"/>
                <w:lang w:val="pt-BR"/>
              </w:rPr>
              <w:t xml:space="preserve">  +   H</w:t>
            </w:r>
            <w:r w:rsidRPr="00D5753E">
              <w:rPr>
                <w:sz w:val="20"/>
                <w:szCs w:val="22"/>
                <w:vertAlign w:val="subscript"/>
                <w:lang w:val="pt-BR"/>
              </w:rPr>
              <w:t>2</w:t>
            </w:r>
            <w:r w:rsidRPr="00D5753E">
              <w:rPr>
                <w:sz w:val="20"/>
                <w:szCs w:val="22"/>
                <w:lang w:val="pt-BR"/>
              </w:rPr>
              <w:t xml:space="preserve">O   </w:t>
            </w:r>
            <w:r>
              <w:rPr>
                <w:rStyle w:val="st"/>
                <w:rFonts w:ascii="Cambria Math" w:hAnsi="Cambria Math" w:cs="Cambria Math"/>
              </w:rPr>
              <w:t>⇌</w:t>
            </w:r>
            <w:r w:rsidRPr="00D5753E">
              <w:rPr>
                <w:sz w:val="20"/>
                <w:szCs w:val="22"/>
                <w:lang w:val="pt-BR"/>
              </w:rPr>
              <w:t xml:space="preserve">   CH</w:t>
            </w:r>
            <w:r w:rsidRPr="00D5753E">
              <w:rPr>
                <w:sz w:val="20"/>
                <w:szCs w:val="22"/>
                <w:vertAlign w:val="subscript"/>
                <w:lang w:val="pt-BR"/>
              </w:rPr>
              <w:t>3</w:t>
            </w:r>
            <w:r w:rsidRPr="00D5753E">
              <w:rPr>
                <w:sz w:val="20"/>
                <w:szCs w:val="22"/>
                <w:lang w:val="pt-BR"/>
              </w:rPr>
              <w:t>NH</w:t>
            </w:r>
            <w:r w:rsidRPr="00D5753E">
              <w:rPr>
                <w:sz w:val="20"/>
                <w:szCs w:val="22"/>
                <w:vertAlign w:val="subscript"/>
                <w:lang w:val="pt-BR"/>
              </w:rPr>
              <w:t>2</w:t>
            </w:r>
            <w:r w:rsidRPr="00D5753E">
              <w:rPr>
                <w:sz w:val="20"/>
                <w:szCs w:val="22"/>
                <w:lang w:val="pt-BR"/>
              </w:rPr>
              <w:t xml:space="preserve">   +   H</w:t>
            </w:r>
            <w:r w:rsidRPr="00D5753E">
              <w:rPr>
                <w:sz w:val="20"/>
                <w:szCs w:val="22"/>
                <w:vertAlign w:val="subscript"/>
                <w:lang w:val="pt-BR"/>
              </w:rPr>
              <w:t>3</w:t>
            </w:r>
            <w:r w:rsidRPr="00D5753E">
              <w:rPr>
                <w:sz w:val="20"/>
                <w:szCs w:val="22"/>
                <w:lang w:val="pt-BR"/>
              </w:rPr>
              <w:t>O</w:t>
            </w:r>
            <w:r w:rsidRPr="00D5753E">
              <w:rPr>
                <w:sz w:val="20"/>
                <w:szCs w:val="22"/>
                <w:vertAlign w:val="superscript"/>
                <w:lang w:val="pt-BR"/>
              </w:rPr>
              <w:t>+</w:t>
            </w:r>
          </w:p>
        </w:tc>
        <w:tc>
          <w:tcPr>
            <w:tcW w:w="2835" w:type="dxa"/>
            <w:vMerge w:val="restart"/>
          </w:tcPr>
          <w:p w:rsidR="00063732" w:rsidRPr="00D5753E" w:rsidRDefault="00063732" w:rsidP="00063732">
            <w:pPr>
              <w:pStyle w:val="bullet"/>
              <w:numPr>
                <w:ilvl w:val="0"/>
                <w:numId w:val="8"/>
              </w:numPr>
              <w:tabs>
                <w:tab w:val="clear" w:pos="1647"/>
                <w:tab w:val="num" w:pos="170"/>
                <w:tab w:val="num" w:pos="576"/>
                <w:tab w:val="left" w:pos="1800"/>
              </w:tabs>
              <w:ind w:left="170" w:hanging="170"/>
            </w:pPr>
            <w:r w:rsidRPr="00D5753E">
              <w:t>Any 2 equations correct.</w:t>
            </w:r>
          </w:p>
          <w:p w:rsidR="00063732" w:rsidRPr="00D5753E" w:rsidRDefault="00063732" w:rsidP="00063732">
            <w:pPr>
              <w:pStyle w:val="bullet"/>
              <w:numPr>
                <w:ilvl w:val="0"/>
                <w:numId w:val="0"/>
              </w:numPr>
            </w:pPr>
          </w:p>
          <w:p w:rsidR="00063732" w:rsidRPr="00D5753E" w:rsidRDefault="00063732" w:rsidP="00063732">
            <w:pPr>
              <w:pStyle w:val="bullet"/>
              <w:numPr>
                <w:ilvl w:val="0"/>
                <w:numId w:val="0"/>
              </w:numPr>
            </w:pPr>
          </w:p>
          <w:p w:rsidR="00063732" w:rsidRPr="00D5753E" w:rsidRDefault="00063732" w:rsidP="00063732">
            <w:pPr>
              <w:pStyle w:val="bullet"/>
              <w:numPr>
                <w:ilvl w:val="0"/>
                <w:numId w:val="0"/>
              </w:numPr>
            </w:pPr>
          </w:p>
          <w:p w:rsidR="00063732" w:rsidRPr="00D5753E" w:rsidRDefault="00063732" w:rsidP="00063732">
            <w:pPr>
              <w:tabs>
                <w:tab w:val="left" w:pos="1800"/>
              </w:tabs>
              <w:rPr>
                <w:sz w:val="20"/>
                <w:szCs w:val="22"/>
              </w:rPr>
            </w:pPr>
          </w:p>
          <w:p w:rsidR="00063732" w:rsidRPr="00D5753E" w:rsidRDefault="00063732" w:rsidP="00063732">
            <w:pPr>
              <w:pStyle w:val="bullet"/>
              <w:numPr>
                <w:ilvl w:val="0"/>
                <w:numId w:val="8"/>
              </w:numPr>
              <w:tabs>
                <w:tab w:val="clear" w:pos="1647"/>
                <w:tab w:val="num" w:pos="170"/>
                <w:tab w:val="num" w:pos="576"/>
                <w:tab w:val="left" w:pos="1800"/>
              </w:tabs>
              <w:ind w:left="170" w:hanging="170"/>
            </w:pPr>
            <w:r w:rsidRPr="00D5753E">
              <w:t xml:space="preserve">Recognises reasons for pH variation are due to differences in </w:t>
            </w:r>
            <w:r w:rsidRPr="00D5753E">
              <w:rPr>
                <w:szCs w:val="20"/>
                <w:lang w:val="pt-BR"/>
              </w:rPr>
              <w:t>H</w:t>
            </w:r>
            <w:r w:rsidRPr="00D5753E">
              <w:rPr>
                <w:szCs w:val="20"/>
                <w:vertAlign w:val="subscript"/>
                <w:lang w:val="pt-BR"/>
              </w:rPr>
              <w:t>3</w:t>
            </w:r>
            <w:r w:rsidRPr="00D5753E">
              <w:rPr>
                <w:szCs w:val="20"/>
                <w:lang w:val="pt-BR"/>
              </w:rPr>
              <w:t>O</w:t>
            </w:r>
            <w:r w:rsidRPr="00D5753E">
              <w:rPr>
                <w:szCs w:val="20"/>
                <w:vertAlign w:val="superscript"/>
                <w:lang w:val="pt-BR"/>
              </w:rPr>
              <w:t>+</w:t>
            </w:r>
            <w:r w:rsidRPr="00D5753E">
              <w:rPr>
                <w:lang w:val="pt-BR"/>
              </w:rPr>
              <w:t xml:space="preserve"> or </w:t>
            </w:r>
            <w:r w:rsidRPr="00D5753E">
              <w:rPr>
                <w:szCs w:val="20"/>
                <w:lang w:val="pt-BR"/>
              </w:rPr>
              <w:t>OH</w:t>
            </w:r>
            <w:r w:rsidRPr="00D5753E">
              <w:rPr>
                <w:szCs w:val="20"/>
                <w:vertAlign w:val="superscript"/>
                <w:lang w:val="pt-BR"/>
              </w:rPr>
              <w:t>–</w:t>
            </w:r>
            <w:r w:rsidRPr="00D5753E">
              <w:rPr>
                <w:szCs w:val="20"/>
                <w:lang w:val="pt-BR"/>
              </w:rPr>
              <w:t xml:space="preserve"> concentrations</w:t>
            </w:r>
            <w:r w:rsidRPr="00D5753E">
              <w:rPr>
                <w:lang w:val="pt-BR"/>
              </w:rPr>
              <w:t xml:space="preserve"> </w:t>
            </w:r>
          </w:p>
          <w:p w:rsidR="00063732" w:rsidRPr="00D5753E" w:rsidRDefault="00063732" w:rsidP="00063732">
            <w:pPr>
              <w:pStyle w:val="bullet"/>
              <w:numPr>
                <w:ilvl w:val="0"/>
                <w:numId w:val="0"/>
              </w:numPr>
            </w:pPr>
          </w:p>
          <w:p w:rsidR="00063732" w:rsidRPr="00D5753E" w:rsidRDefault="00063732" w:rsidP="00063732">
            <w:pPr>
              <w:pStyle w:val="bullet"/>
              <w:numPr>
                <w:ilvl w:val="0"/>
                <w:numId w:val="0"/>
              </w:numPr>
              <w:rPr>
                <w:b/>
              </w:rPr>
            </w:pPr>
            <w:r w:rsidRPr="00D5753E">
              <w:rPr>
                <w:b/>
              </w:rPr>
              <w:t xml:space="preserve">OR </w:t>
            </w:r>
          </w:p>
          <w:p w:rsidR="00063732" w:rsidRPr="00D5753E" w:rsidRDefault="00063732" w:rsidP="00063732">
            <w:pPr>
              <w:pStyle w:val="bullet"/>
              <w:numPr>
                <w:ilvl w:val="0"/>
                <w:numId w:val="8"/>
              </w:numPr>
              <w:tabs>
                <w:tab w:val="clear" w:pos="1647"/>
                <w:tab w:val="num" w:pos="170"/>
                <w:tab w:val="num" w:pos="576"/>
                <w:tab w:val="left" w:pos="1800"/>
              </w:tabs>
              <w:ind w:left="170" w:hanging="170"/>
            </w:pPr>
            <w:r w:rsidRPr="00D5753E">
              <w:t>Recognises conductivity is related to the concentration of ions in solution.</w:t>
            </w:r>
          </w:p>
          <w:p w:rsidR="00063732" w:rsidRPr="00D5753E" w:rsidRDefault="00063732" w:rsidP="00063732">
            <w:pPr>
              <w:pStyle w:val="bullet"/>
              <w:numPr>
                <w:ilvl w:val="0"/>
                <w:numId w:val="0"/>
              </w:numPr>
              <w:ind w:left="170" w:hanging="170"/>
            </w:pPr>
          </w:p>
          <w:p w:rsidR="00063732" w:rsidRPr="00D5753E" w:rsidRDefault="00063732" w:rsidP="00063732">
            <w:pPr>
              <w:pStyle w:val="bullet"/>
              <w:numPr>
                <w:ilvl w:val="0"/>
                <w:numId w:val="0"/>
              </w:numPr>
              <w:ind w:left="170" w:hanging="170"/>
            </w:pPr>
          </w:p>
          <w:p w:rsidR="00063732" w:rsidRPr="00D5753E" w:rsidRDefault="00063732" w:rsidP="00063732">
            <w:pPr>
              <w:pStyle w:val="bullet"/>
              <w:numPr>
                <w:ilvl w:val="0"/>
                <w:numId w:val="0"/>
              </w:numPr>
              <w:ind w:left="170" w:hanging="170"/>
            </w:pPr>
          </w:p>
          <w:p w:rsidR="00063732" w:rsidRPr="00D5753E" w:rsidRDefault="00063732" w:rsidP="00063732">
            <w:pPr>
              <w:pStyle w:val="bullet"/>
              <w:numPr>
                <w:ilvl w:val="0"/>
                <w:numId w:val="0"/>
              </w:numPr>
              <w:ind w:left="170" w:hanging="170"/>
            </w:pPr>
          </w:p>
          <w:p w:rsidR="00063732" w:rsidRPr="00D5753E" w:rsidRDefault="00063732" w:rsidP="00063732">
            <w:pPr>
              <w:pStyle w:val="bullet"/>
              <w:numPr>
                <w:ilvl w:val="0"/>
                <w:numId w:val="0"/>
              </w:numPr>
            </w:pPr>
          </w:p>
          <w:p w:rsidR="00063732" w:rsidRPr="00D5753E" w:rsidRDefault="00063732" w:rsidP="00063732">
            <w:pPr>
              <w:pStyle w:val="bullet"/>
              <w:numPr>
                <w:ilvl w:val="0"/>
                <w:numId w:val="0"/>
              </w:numPr>
              <w:ind w:left="170" w:hanging="170"/>
              <w:jc w:val="center"/>
              <w:rPr>
                <w:szCs w:val="20"/>
              </w:rPr>
            </w:pPr>
          </w:p>
        </w:tc>
        <w:tc>
          <w:tcPr>
            <w:tcW w:w="2976" w:type="dxa"/>
            <w:vMerge w:val="restart"/>
          </w:tcPr>
          <w:p w:rsidR="00063732" w:rsidRPr="00D5753E" w:rsidRDefault="00063732" w:rsidP="00063732">
            <w:pPr>
              <w:pStyle w:val="bullet"/>
              <w:numPr>
                <w:ilvl w:val="0"/>
                <w:numId w:val="8"/>
              </w:numPr>
              <w:tabs>
                <w:tab w:val="clear" w:pos="1647"/>
                <w:tab w:val="num" w:pos="170"/>
                <w:tab w:val="num" w:pos="576"/>
                <w:tab w:val="left" w:pos="1800"/>
              </w:tabs>
              <w:ind w:left="170" w:hanging="170"/>
            </w:pPr>
            <w:r w:rsidRPr="00D5753E">
              <w:t>Equations correct for all solutions.</w:t>
            </w: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
          <w:p w:rsidR="00063732" w:rsidRPr="00D5753E" w:rsidRDefault="00063732" w:rsidP="00063732">
            <w:pPr>
              <w:pStyle w:val="bullet"/>
              <w:numPr>
                <w:ilvl w:val="0"/>
                <w:numId w:val="8"/>
              </w:numPr>
              <w:tabs>
                <w:tab w:val="clear" w:pos="1647"/>
                <w:tab w:val="num" w:pos="170"/>
                <w:tab w:val="num" w:pos="576"/>
                <w:tab w:val="left" w:pos="1800"/>
              </w:tabs>
              <w:ind w:left="170" w:hanging="170"/>
              <w:rPr>
                <w:szCs w:val="20"/>
              </w:rPr>
            </w:pPr>
            <w:r w:rsidRPr="00D5753E">
              <w:rPr>
                <w:szCs w:val="20"/>
              </w:rPr>
              <w:t xml:space="preserve">Recognises reasons for variations in pH and conductivity and makes one valid comparison. </w:t>
            </w:r>
          </w:p>
          <w:p w:rsidR="00063732" w:rsidRPr="00D5753E" w:rsidRDefault="00063732" w:rsidP="00063732">
            <w:pPr>
              <w:tabs>
                <w:tab w:val="left" w:pos="1800"/>
              </w:tabs>
              <w:rPr>
                <w:sz w:val="20"/>
                <w:szCs w:val="20"/>
              </w:rPr>
            </w:pPr>
          </w:p>
          <w:p w:rsidR="00063732" w:rsidRPr="00D5753E" w:rsidRDefault="00063732" w:rsidP="00063732">
            <w:pPr>
              <w:tabs>
                <w:tab w:val="left" w:pos="1800"/>
              </w:tabs>
              <w:rPr>
                <w:b/>
                <w:sz w:val="20"/>
                <w:szCs w:val="20"/>
              </w:rPr>
            </w:pPr>
            <w:r w:rsidRPr="00D5753E">
              <w:rPr>
                <w:b/>
                <w:sz w:val="20"/>
                <w:szCs w:val="20"/>
              </w:rPr>
              <w:t xml:space="preserve">OR </w:t>
            </w:r>
          </w:p>
          <w:p w:rsidR="00063732" w:rsidRPr="00D5753E" w:rsidRDefault="00063732" w:rsidP="00063732">
            <w:pPr>
              <w:pStyle w:val="bullet"/>
              <w:numPr>
                <w:ilvl w:val="0"/>
                <w:numId w:val="8"/>
              </w:numPr>
              <w:tabs>
                <w:tab w:val="clear" w:pos="1647"/>
                <w:tab w:val="num" w:pos="170"/>
                <w:tab w:val="num" w:pos="576"/>
                <w:tab w:val="left" w:pos="1800"/>
              </w:tabs>
              <w:ind w:left="170" w:hanging="170"/>
              <w:rPr>
                <w:szCs w:val="20"/>
              </w:rPr>
            </w:pPr>
            <w:r w:rsidRPr="00D5753E">
              <w:rPr>
                <w:szCs w:val="20"/>
              </w:rPr>
              <w:t xml:space="preserve">Difference in conductivity </w:t>
            </w:r>
          </w:p>
          <w:p w:rsidR="00063732" w:rsidRPr="00D5753E" w:rsidRDefault="00063732" w:rsidP="00063732">
            <w:pPr>
              <w:pStyle w:val="bullet"/>
              <w:numPr>
                <w:ilvl w:val="0"/>
                <w:numId w:val="0"/>
              </w:numPr>
              <w:ind w:left="170"/>
              <w:rPr>
                <w:szCs w:val="20"/>
              </w:rPr>
            </w:pPr>
            <w:r w:rsidRPr="00D5753E">
              <w:rPr>
                <w:szCs w:val="20"/>
              </w:rPr>
              <w:t>correctly discussed relating to the specific solutions</w:t>
            </w:r>
          </w:p>
          <w:p w:rsidR="00063732" w:rsidRPr="00D5753E" w:rsidRDefault="00063732" w:rsidP="00063732">
            <w:pPr>
              <w:pStyle w:val="bullet"/>
              <w:numPr>
                <w:ilvl w:val="0"/>
                <w:numId w:val="0"/>
              </w:numPr>
              <w:ind w:left="170"/>
              <w:rPr>
                <w:szCs w:val="20"/>
              </w:rPr>
            </w:pPr>
          </w:p>
          <w:p w:rsidR="00063732" w:rsidRPr="00D5753E" w:rsidRDefault="00063732" w:rsidP="00063732">
            <w:pPr>
              <w:pStyle w:val="bullet"/>
              <w:numPr>
                <w:ilvl w:val="0"/>
                <w:numId w:val="0"/>
              </w:numPr>
              <w:rPr>
                <w:b/>
                <w:szCs w:val="20"/>
              </w:rPr>
            </w:pPr>
            <w:r w:rsidRPr="00D5753E">
              <w:rPr>
                <w:b/>
                <w:szCs w:val="20"/>
              </w:rPr>
              <w:t>OR</w:t>
            </w:r>
          </w:p>
          <w:p w:rsidR="00063732" w:rsidRPr="00D5753E" w:rsidRDefault="00063732" w:rsidP="00063732">
            <w:pPr>
              <w:pStyle w:val="bullet"/>
              <w:numPr>
                <w:ilvl w:val="0"/>
                <w:numId w:val="8"/>
              </w:numPr>
              <w:tabs>
                <w:tab w:val="clear" w:pos="1647"/>
                <w:tab w:val="num" w:pos="170"/>
                <w:tab w:val="num" w:pos="576"/>
                <w:tab w:val="left" w:pos="1800"/>
              </w:tabs>
              <w:ind w:left="170" w:hanging="170"/>
              <w:rPr>
                <w:szCs w:val="20"/>
              </w:rPr>
            </w:pPr>
            <w:r w:rsidRPr="00D5753E">
              <w:rPr>
                <w:szCs w:val="20"/>
              </w:rPr>
              <w:t xml:space="preserve"> Difference in pH correctly discussed relating to the specific solutions.</w:t>
            </w:r>
          </w:p>
          <w:p w:rsidR="00063732" w:rsidRPr="00D5753E" w:rsidRDefault="00063732" w:rsidP="00063732">
            <w:pPr>
              <w:pStyle w:val="bullet"/>
              <w:numPr>
                <w:ilvl w:val="0"/>
                <w:numId w:val="0"/>
              </w:numPr>
              <w:jc w:val="center"/>
              <w:rPr>
                <w:szCs w:val="20"/>
              </w:rPr>
            </w:pPr>
          </w:p>
        </w:tc>
        <w:tc>
          <w:tcPr>
            <w:tcW w:w="2977" w:type="dxa"/>
            <w:vMerge w:val="restart"/>
          </w:tcPr>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
          <w:p w:rsidR="00063732" w:rsidRPr="00D5753E" w:rsidRDefault="00063732" w:rsidP="00063732">
            <w:pPr>
              <w:pStyle w:val="bullet"/>
              <w:numPr>
                <w:ilvl w:val="0"/>
                <w:numId w:val="8"/>
              </w:numPr>
              <w:tabs>
                <w:tab w:val="clear" w:pos="1647"/>
                <w:tab w:val="num" w:pos="170"/>
                <w:tab w:val="num" w:pos="576"/>
                <w:tab w:val="left" w:pos="1800"/>
              </w:tabs>
              <w:ind w:left="170" w:hanging="170"/>
            </w:pPr>
            <w:r w:rsidRPr="00D5753E">
              <w:t>Discussion addresses variation in BOTH pH and conductance using correct reasons.</w:t>
            </w: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ind w:left="170" w:hanging="170"/>
              <w:rPr>
                <w:szCs w:val="20"/>
              </w:rPr>
            </w:pPr>
          </w:p>
          <w:p w:rsidR="00063732" w:rsidRPr="00D5753E" w:rsidRDefault="00063732" w:rsidP="00063732">
            <w:pPr>
              <w:pStyle w:val="bullet"/>
              <w:numPr>
                <w:ilvl w:val="0"/>
                <w:numId w:val="0"/>
              </w:numPr>
              <w:rPr>
                <w:szCs w:val="20"/>
              </w:rPr>
            </w:pPr>
          </w:p>
          <w:p w:rsidR="00063732" w:rsidRPr="00D5753E" w:rsidRDefault="00063732" w:rsidP="00063732">
            <w:pPr>
              <w:pStyle w:val="bullet"/>
              <w:numPr>
                <w:ilvl w:val="0"/>
                <w:numId w:val="0"/>
              </w:numPr>
              <w:ind w:left="170" w:hanging="170"/>
              <w:jc w:val="center"/>
              <w:rPr>
                <w:szCs w:val="20"/>
              </w:rPr>
            </w:pPr>
          </w:p>
          <w:p w:rsidR="00063732" w:rsidRPr="00D5753E" w:rsidRDefault="00063732" w:rsidP="00063732">
            <w:pPr>
              <w:pStyle w:val="bullet"/>
              <w:numPr>
                <w:ilvl w:val="0"/>
                <w:numId w:val="0"/>
              </w:numPr>
              <w:jc w:val="center"/>
              <w:rPr>
                <w:szCs w:val="20"/>
              </w:rPr>
            </w:pPr>
          </w:p>
        </w:tc>
      </w:tr>
      <w:tr w:rsidR="00063732" w:rsidRPr="00CE18ED" w:rsidTr="00F1596C">
        <w:trPr>
          <w:trHeight w:val="148"/>
        </w:trPr>
        <w:tc>
          <w:tcPr>
            <w:tcW w:w="1152" w:type="dxa"/>
          </w:tcPr>
          <w:p w:rsidR="00063732" w:rsidRPr="00D5753E" w:rsidRDefault="00063732" w:rsidP="00063732">
            <w:pPr>
              <w:tabs>
                <w:tab w:val="left" w:pos="1800"/>
              </w:tabs>
              <w:jc w:val="center"/>
              <w:rPr>
                <w:sz w:val="20"/>
                <w:szCs w:val="22"/>
              </w:rPr>
            </w:pPr>
            <w:r w:rsidRPr="00D5753E">
              <w:rPr>
                <w:sz w:val="20"/>
                <w:szCs w:val="22"/>
              </w:rPr>
              <w:t>(b)</w:t>
            </w:r>
          </w:p>
        </w:tc>
        <w:tc>
          <w:tcPr>
            <w:tcW w:w="5511" w:type="dxa"/>
          </w:tcPr>
          <w:p w:rsidR="00063732" w:rsidRPr="00D5753E" w:rsidRDefault="00063732" w:rsidP="00063732">
            <w:pPr>
              <w:tabs>
                <w:tab w:val="left" w:pos="1800"/>
              </w:tabs>
              <w:rPr>
                <w:sz w:val="20"/>
                <w:szCs w:val="22"/>
              </w:rPr>
            </w:pPr>
            <w:proofErr w:type="spellStart"/>
            <w:r w:rsidRPr="00D5753E">
              <w:rPr>
                <w:sz w:val="20"/>
                <w:szCs w:val="22"/>
              </w:rPr>
              <w:t>NaOH</w:t>
            </w:r>
            <w:proofErr w:type="spellEnd"/>
            <w:r w:rsidRPr="00D5753E">
              <w:rPr>
                <w:sz w:val="20"/>
                <w:szCs w:val="22"/>
              </w:rPr>
              <w:t xml:space="preserve"> is a strong base and completely dissociates into its ions. Strong base, so produces more OH</w:t>
            </w:r>
            <w:r w:rsidRPr="00D5753E">
              <w:rPr>
                <w:rFonts w:ascii="Arial" w:hAnsi="Arial" w:cs="Arial"/>
                <w:sz w:val="20"/>
                <w:szCs w:val="22"/>
                <w:vertAlign w:val="superscript"/>
              </w:rPr>
              <w:t>–</w:t>
            </w:r>
            <w:r w:rsidRPr="00D5753E">
              <w:rPr>
                <w:sz w:val="20"/>
                <w:szCs w:val="22"/>
              </w:rPr>
              <w:t xml:space="preserve"> ions in solution than CH</w:t>
            </w:r>
            <w:r w:rsidRPr="00D5753E">
              <w:rPr>
                <w:sz w:val="20"/>
                <w:szCs w:val="22"/>
                <w:vertAlign w:val="subscript"/>
              </w:rPr>
              <w:t>3</w:t>
            </w:r>
            <w:r w:rsidRPr="00D5753E">
              <w:rPr>
                <w:sz w:val="20"/>
                <w:szCs w:val="22"/>
              </w:rPr>
              <w:t>NH</w:t>
            </w:r>
            <w:r w:rsidRPr="00D5753E">
              <w:rPr>
                <w:sz w:val="20"/>
                <w:szCs w:val="22"/>
                <w:vertAlign w:val="subscript"/>
              </w:rPr>
              <w:t>2</w:t>
            </w:r>
            <w:r w:rsidRPr="00D5753E">
              <w:rPr>
                <w:sz w:val="20"/>
                <w:szCs w:val="22"/>
              </w:rPr>
              <w:t xml:space="preserve">. </w:t>
            </w:r>
            <w:proofErr w:type="gramStart"/>
            <w:r w:rsidRPr="00D5753E">
              <w:rPr>
                <w:sz w:val="20"/>
                <w:szCs w:val="22"/>
              </w:rPr>
              <w:t>pH</w:t>
            </w:r>
            <w:proofErr w:type="gramEnd"/>
            <w:r w:rsidRPr="00D5753E">
              <w:rPr>
                <w:sz w:val="20"/>
                <w:szCs w:val="22"/>
              </w:rPr>
              <w:t xml:space="preserve"> &gt; 7 and greater than for CH</w:t>
            </w:r>
            <w:r w:rsidRPr="00D5753E">
              <w:rPr>
                <w:sz w:val="20"/>
                <w:szCs w:val="22"/>
                <w:vertAlign w:val="subscript"/>
              </w:rPr>
              <w:t>3</w:t>
            </w:r>
            <w:r w:rsidRPr="00D5753E">
              <w:rPr>
                <w:sz w:val="20"/>
                <w:szCs w:val="22"/>
              </w:rPr>
              <w:t>NH</w:t>
            </w:r>
            <w:r w:rsidRPr="00D5753E">
              <w:rPr>
                <w:sz w:val="20"/>
                <w:szCs w:val="22"/>
                <w:vertAlign w:val="subscript"/>
              </w:rPr>
              <w:t>2</w:t>
            </w:r>
            <w:r w:rsidRPr="00D5753E">
              <w:rPr>
                <w:sz w:val="20"/>
                <w:szCs w:val="22"/>
              </w:rPr>
              <w:t>.</w:t>
            </w:r>
          </w:p>
          <w:p w:rsidR="00063732" w:rsidRPr="00D5753E" w:rsidRDefault="00063732" w:rsidP="00063732">
            <w:pPr>
              <w:tabs>
                <w:tab w:val="left" w:pos="1800"/>
              </w:tabs>
              <w:rPr>
                <w:sz w:val="20"/>
                <w:szCs w:val="22"/>
              </w:rPr>
            </w:pPr>
            <w:r w:rsidRPr="00D5753E">
              <w:rPr>
                <w:sz w:val="20"/>
                <w:szCs w:val="22"/>
              </w:rPr>
              <w:t>CH</w:t>
            </w:r>
            <w:r w:rsidRPr="00D5753E">
              <w:rPr>
                <w:sz w:val="20"/>
                <w:szCs w:val="22"/>
                <w:vertAlign w:val="subscript"/>
              </w:rPr>
              <w:t>3</w:t>
            </w:r>
            <w:r w:rsidRPr="00D5753E">
              <w:rPr>
                <w:sz w:val="20"/>
                <w:szCs w:val="22"/>
              </w:rPr>
              <w:t>NH</w:t>
            </w:r>
            <w:r w:rsidRPr="00D5753E">
              <w:rPr>
                <w:sz w:val="20"/>
                <w:szCs w:val="22"/>
                <w:vertAlign w:val="subscript"/>
              </w:rPr>
              <w:t>2</w:t>
            </w:r>
            <w:r w:rsidRPr="00D5753E">
              <w:rPr>
                <w:sz w:val="20"/>
                <w:szCs w:val="22"/>
              </w:rPr>
              <w:t xml:space="preserve"> is a weak base, so only some ions react with water to produce OH</w:t>
            </w:r>
            <w:r w:rsidRPr="00D5753E">
              <w:rPr>
                <w:rFonts w:ascii="Arial" w:hAnsi="Arial" w:cs="Arial"/>
                <w:sz w:val="20"/>
                <w:szCs w:val="22"/>
                <w:vertAlign w:val="superscript"/>
              </w:rPr>
              <w:t>–</w:t>
            </w:r>
            <w:r w:rsidRPr="00D5753E">
              <w:rPr>
                <w:sz w:val="20"/>
                <w:szCs w:val="22"/>
              </w:rPr>
              <w:t xml:space="preserve"> ions. </w:t>
            </w:r>
            <w:proofErr w:type="gramStart"/>
            <w:r w:rsidRPr="00D5753E">
              <w:rPr>
                <w:sz w:val="20"/>
                <w:szCs w:val="22"/>
              </w:rPr>
              <w:t>pH</w:t>
            </w:r>
            <w:proofErr w:type="gramEnd"/>
            <w:r w:rsidRPr="00D5753E">
              <w:rPr>
                <w:sz w:val="20"/>
                <w:szCs w:val="22"/>
              </w:rPr>
              <w:t xml:space="preserve"> &gt; 7.</w:t>
            </w:r>
          </w:p>
          <w:p w:rsidR="00063732" w:rsidRPr="00D5753E" w:rsidRDefault="00063732" w:rsidP="00063732">
            <w:pPr>
              <w:tabs>
                <w:tab w:val="left" w:pos="1800"/>
              </w:tabs>
              <w:rPr>
                <w:sz w:val="20"/>
                <w:szCs w:val="22"/>
              </w:rPr>
            </w:pPr>
            <w:r w:rsidRPr="00D5753E">
              <w:rPr>
                <w:sz w:val="20"/>
                <w:szCs w:val="22"/>
              </w:rPr>
              <w:t>CH</w:t>
            </w:r>
            <w:r w:rsidRPr="00D5753E">
              <w:rPr>
                <w:sz w:val="20"/>
                <w:szCs w:val="22"/>
                <w:vertAlign w:val="subscript"/>
              </w:rPr>
              <w:t>3</w:t>
            </w:r>
            <w:r w:rsidRPr="00D5753E">
              <w:rPr>
                <w:sz w:val="20"/>
                <w:szCs w:val="22"/>
              </w:rPr>
              <w:t>NH</w:t>
            </w:r>
            <w:r w:rsidRPr="00D5753E">
              <w:rPr>
                <w:sz w:val="20"/>
                <w:szCs w:val="22"/>
                <w:vertAlign w:val="subscript"/>
              </w:rPr>
              <w:t>3</w:t>
            </w:r>
            <w:r w:rsidRPr="00D5753E">
              <w:rPr>
                <w:sz w:val="20"/>
                <w:szCs w:val="22"/>
              </w:rPr>
              <w:t>Cl is an acidic salt that completely dissociates into its ions producing CH</w:t>
            </w:r>
            <w:r w:rsidRPr="00D5753E">
              <w:rPr>
                <w:sz w:val="20"/>
                <w:szCs w:val="22"/>
                <w:vertAlign w:val="subscript"/>
              </w:rPr>
              <w:t>3</w:t>
            </w:r>
            <w:r w:rsidRPr="00D5753E">
              <w:rPr>
                <w:sz w:val="20"/>
                <w:szCs w:val="22"/>
              </w:rPr>
              <w:t>NH</w:t>
            </w:r>
            <w:r w:rsidRPr="00D5753E">
              <w:rPr>
                <w:sz w:val="20"/>
                <w:szCs w:val="22"/>
                <w:vertAlign w:val="subscript"/>
              </w:rPr>
              <w:t>3</w:t>
            </w:r>
            <w:r w:rsidRPr="00D5753E">
              <w:rPr>
                <w:sz w:val="20"/>
                <w:szCs w:val="22"/>
                <w:vertAlign w:val="superscript"/>
              </w:rPr>
              <w:t>+</w:t>
            </w:r>
            <w:r w:rsidRPr="00D5753E">
              <w:rPr>
                <w:sz w:val="20"/>
                <w:szCs w:val="22"/>
              </w:rPr>
              <w:t>.</w:t>
            </w:r>
          </w:p>
          <w:p w:rsidR="00063732" w:rsidRPr="00D5753E" w:rsidRDefault="00063732" w:rsidP="00063732">
            <w:pPr>
              <w:tabs>
                <w:tab w:val="left" w:pos="1800"/>
              </w:tabs>
              <w:rPr>
                <w:sz w:val="20"/>
                <w:szCs w:val="22"/>
              </w:rPr>
            </w:pPr>
            <w:r w:rsidRPr="00D5753E">
              <w:rPr>
                <w:sz w:val="20"/>
                <w:szCs w:val="22"/>
              </w:rPr>
              <w:t>CH</w:t>
            </w:r>
            <w:r w:rsidRPr="00D5753E">
              <w:rPr>
                <w:sz w:val="20"/>
                <w:szCs w:val="22"/>
                <w:vertAlign w:val="subscript"/>
              </w:rPr>
              <w:t>3</w:t>
            </w:r>
            <w:r w:rsidRPr="00D5753E">
              <w:rPr>
                <w:sz w:val="20"/>
                <w:szCs w:val="22"/>
              </w:rPr>
              <w:t>NH</w:t>
            </w:r>
            <w:r w:rsidRPr="00D5753E">
              <w:rPr>
                <w:sz w:val="20"/>
                <w:szCs w:val="22"/>
                <w:vertAlign w:val="subscript"/>
              </w:rPr>
              <w:t>3</w:t>
            </w:r>
            <w:r w:rsidRPr="00D5753E">
              <w:rPr>
                <w:sz w:val="20"/>
                <w:szCs w:val="22"/>
                <w:vertAlign w:val="superscript"/>
              </w:rPr>
              <w:t xml:space="preserve">+  </w:t>
            </w:r>
            <w:r w:rsidRPr="00D5753E">
              <w:rPr>
                <w:sz w:val="20"/>
                <w:szCs w:val="22"/>
              </w:rPr>
              <w:t xml:space="preserve"> is a weak acid, so partially dissociates in water to produce H</w:t>
            </w:r>
            <w:r w:rsidRPr="00D5753E">
              <w:rPr>
                <w:sz w:val="20"/>
                <w:szCs w:val="22"/>
                <w:vertAlign w:val="subscript"/>
              </w:rPr>
              <w:t>3</w:t>
            </w:r>
            <w:r w:rsidRPr="00D5753E">
              <w:rPr>
                <w:sz w:val="20"/>
                <w:szCs w:val="22"/>
              </w:rPr>
              <w:t>O</w:t>
            </w:r>
            <w:r w:rsidRPr="00D5753E">
              <w:rPr>
                <w:sz w:val="20"/>
                <w:szCs w:val="22"/>
                <w:vertAlign w:val="superscript"/>
              </w:rPr>
              <w:t xml:space="preserve">+ </w:t>
            </w:r>
            <w:r w:rsidRPr="00D5753E">
              <w:rPr>
                <w:sz w:val="20"/>
                <w:szCs w:val="22"/>
              </w:rPr>
              <w:t>ions. So pH &lt; 7.</w:t>
            </w: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r w:rsidRPr="00D5753E">
              <w:rPr>
                <w:sz w:val="20"/>
                <w:szCs w:val="22"/>
              </w:rPr>
              <w:t>Conductivity relates to the number of ions in a solution.</w:t>
            </w: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proofErr w:type="spellStart"/>
            <w:r w:rsidRPr="00D5753E">
              <w:rPr>
                <w:sz w:val="20"/>
                <w:szCs w:val="22"/>
              </w:rPr>
              <w:t>NaOH</w:t>
            </w:r>
            <w:proofErr w:type="spellEnd"/>
            <w:r w:rsidRPr="00D5753E">
              <w:rPr>
                <w:sz w:val="20"/>
                <w:szCs w:val="22"/>
              </w:rPr>
              <w:t xml:space="preserve"> and CH</w:t>
            </w:r>
            <w:r w:rsidRPr="00D5753E">
              <w:rPr>
                <w:sz w:val="20"/>
                <w:szCs w:val="22"/>
                <w:vertAlign w:val="subscript"/>
              </w:rPr>
              <w:t>3</w:t>
            </w:r>
            <w:r w:rsidRPr="00D5753E">
              <w:rPr>
                <w:sz w:val="20"/>
                <w:szCs w:val="22"/>
              </w:rPr>
              <w:t>NH</w:t>
            </w:r>
            <w:r w:rsidRPr="00D5753E">
              <w:rPr>
                <w:sz w:val="20"/>
                <w:szCs w:val="22"/>
                <w:vertAlign w:val="subscript"/>
              </w:rPr>
              <w:t>3</w:t>
            </w:r>
            <w:r w:rsidRPr="00D5753E">
              <w:rPr>
                <w:sz w:val="20"/>
                <w:szCs w:val="22"/>
              </w:rPr>
              <w:t>Cl completely dissociate, so produce a large number of ions, so high conductivity.</w:t>
            </w:r>
          </w:p>
          <w:p w:rsidR="00063732" w:rsidRPr="00D5753E" w:rsidRDefault="00063732" w:rsidP="00063732">
            <w:pPr>
              <w:tabs>
                <w:tab w:val="left" w:pos="1800"/>
              </w:tabs>
              <w:rPr>
                <w:sz w:val="20"/>
                <w:szCs w:val="22"/>
              </w:rPr>
            </w:pPr>
          </w:p>
          <w:p w:rsidR="00063732" w:rsidRPr="00D5753E" w:rsidRDefault="00063732" w:rsidP="00063732">
            <w:pPr>
              <w:tabs>
                <w:tab w:val="left" w:pos="1800"/>
              </w:tabs>
              <w:rPr>
                <w:sz w:val="20"/>
                <w:szCs w:val="22"/>
              </w:rPr>
            </w:pPr>
            <w:r w:rsidRPr="00D5753E">
              <w:rPr>
                <w:sz w:val="20"/>
                <w:szCs w:val="22"/>
              </w:rPr>
              <w:t>CH</w:t>
            </w:r>
            <w:r w:rsidRPr="00D5753E">
              <w:rPr>
                <w:sz w:val="20"/>
                <w:szCs w:val="22"/>
                <w:vertAlign w:val="subscript"/>
              </w:rPr>
              <w:t>3</w:t>
            </w:r>
            <w:r w:rsidRPr="00D5753E">
              <w:rPr>
                <w:sz w:val="20"/>
                <w:szCs w:val="22"/>
              </w:rPr>
              <w:t>NH</w:t>
            </w:r>
            <w:r w:rsidRPr="00D5753E">
              <w:rPr>
                <w:sz w:val="20"/>
                <w:szCs w:val="22"/>
                <w:vertAlign w:val="subscript"/>
              </w:rPr>
              <w:t>2</w:t>
            </w:r>
            <w:r w:rsidRPr="00D5753E">
              <w:rPr>
                <w:sz w:val="20"/>
                <w:szCs w:val="22"/>
              </w:rPr>
              <w:t xml:space="preserve"> has an equilibrium reaction with water, so only a few ions are produced, so low conductivity. </w:t>
            </w:r>
          </w:p>
        </w:tc>
        <w:tc>
          <w:tcPr>
            <w:tcW w:w="2835" w:type="dxa"/>
            <w:vMerge/>
          </w:tcPr>
          <w:p w:rsidR="00063732" w:rsidRPr="00CE18ED" w:rsidRDefault="00063732" w:rsidP="00063732">
            <w:pPr>
              <w:tabs>
                <w:tab w:val="left" w:pos="1800"/>
              </w:tabs>
              <w:rPr>
                <w:sz w:val="22"/>
                <w:szCs w:val="22"/>
              </w:rPr>
            </w:pPr>
          </w:p>
        </w:tc>
        <w:tc>
          <w:tcPr>
            <w:tcW w:w="2976" w:type="dxa"/>
            <w:vMerge/>
          </w:tcPr>
          <w:p w:rsidR="00063732" w:rsidRPr="00CE18ED" w:rsidRDefault="00063732" w:rsidP="00063732">
            <w:pPr>
              <w:tabs>
                <w:tab w:val="left" w:pos="1800"/>
              </w:tabs>
              <w:rPr>
                <w:sz w:val="22"/>
                <w:szCs w:val="22"/>
              </w:rPr>
            </w:pPr>
          </w:p>
        </w:tc>
        <w:tc>
          <w:tcPr>
            <w:tcW w:w="2977" w:type="dxa"/>
            <w:vMerge/>
          </w:tcPr>
          <w:p w:rsidR="00063732" w:rsidRPr="00CE18ED" w:rsidRDefault="00063732" w:rsidP="00063732">
            <w:pPr>
              <w:tabs>
                <w:tab w:val="left" w:pos="1800"/>
              </w:tabs>
              <w:rPr>
                <w:sz w:val="22"/>
                <w:szCs w:val="22"/>
              </w:rPr>
            </w:pPr>
          </w:p>
        </w:tc>
      </w:tr>
    </w:tbl>
    <w:p w:rsidR="00063732" w:rsidRDefault="00063732" w:rsidP="00FF4DCC">
      <w:pPr>
        <w:rPr>
          <w:b/>
        </w:rPr>
      </w:pPr>
    </w:p>
    <w:tbl>
      <w:tblPr>
        <w:tblW w:w="1549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13" w:type="dxa"/>
          <w:bottom w:w="113" w:type="dxa"/>
        </w:tblCellMar>
        <w:tblLook w:val="04A0" w:firstRow="1" w:lastRow="0" w:firstColumn="1" w:lastColumn="0" w:noHBand="0" w:noVBand="1"/>
      </w:tblPr>
      <w:tblGrid>
        <w:gridCol w:w="846"/>
        <w:gridCol w:w="6655"/>
        <w:gridCol w:w="2977"/>
        <w:gridCol w:w="2507"/>
        <w:gridCol w:w="2507"/>
      </w:tblGrid>
      <w:tr w:rsidR="00063732" w:rsidRPr="00F1596C" w:rsidTr="00F1596C">
        <w:trPr>
          <w:trHeight w:val="227"/>
        </w:trPr>
        <w:tc>
          <w:tcPr>
            <w:tcW w:w="846" w:type="dxa"/>
            <w:shd w:val="clear" w:color="auto" w:fill="FFFFFF" w:themeFill="background1"/>
            <w:tcMar>
              <w:top w:w="57" w:type="dxa"/>
              <w:left w:w="57" w:type="dxa"/>
              <w:bottom w:w="57" w:type="dxa"/>
              <w:right w:w="57" w:type="dxa"/>
            </w:tcMar>
            <w:vAlign w:val="center"/>
            <w:hideMark/>
          </w:tcPr>
          <w:p w:rsidR="00063732" w:rsidRPr="00F1596C" w:rsidRDefault="00F1596C">
            <w:pPr>
              <w:pStyle w:val="Heading1"/>
              <w:tabs>
                <w:tab w:val="left" w:pos="567"/>
              </w:tabs>
              <w:rPr>
                <w:sz w:val="20"/>
                <w:lang w:val="en-NZ"/>
              </w:rPr>
            </w:pPr>
            <w:r w:rsidRPr="00F1596C">
              <w:rPr>
                <w:sz w:val="20"/>
                <w:lang w:val="en-NZ"/>
              </w:rPr>
              <w:t>2008</w:t>
            </w:r>
          </w:p>
        </w:tc>
        <w:tc>
          <w:tcPr>
            <w:tcW w:w="6655" w:type="dxa"/>
            <w:shd w:val="clear" w:color="auto" w:fill="FFFFFF" w:themeFill="background1"/>
            <w:tcMar>
              <w:top w:w="57" w:type="dxa"/>
              <w:left w:w="57" w:type="dxa"/>
              <w:bottom w:w="57" w:type="dxa"/>
              <w:right w:w="57" w:type="dxa"/>
            </w:tcMar>
            <w:vAlign w:val="center"/>
            <w:hideMark/>
          </w:tcPr>
          <w:p w:rsidR="00063732" w:rsidRPr="00F1596C" w:rsidRDefault="00063732">
            <w:pPr>
              <w:tabs>
                <w:tab w:val="left" w:pos="567"/>
              </w:tabs>
              <w:jc w:val="center"/>
              <w:rPr>
                <w:b/>
                <w:sz w:val="20"/>
                <w:szCs w:val="20"/>
              </w:rPr>
            </w:pPr>
            <w:r w:rsidRPr="00F1596C">
              <w:rPr>
                <w:b/>
                <w:sz w:val="20"/>
                <w:szCs w:val="20"/>
              </w:rPr>
              <w:t>Evidence</w:t>
            </w:r>
          </w:p>
        </w:tc>
        <w:tc>
          <w:tcPr>
            <w:tcW w:w="2977" w:type="dxa"/>
            <w:shd w:val="clear" w:color="auto" w:fill="FFFFFF" w:themeFill="background1"/>
            <w:tcMar>
              <w:top w:w="57" w:type="dxa"/>
              <w:left w:w="57" w:type="dxa"/>
              <w:bottom w:w="57" w:type="dxa"/>
              <w:right w:w="57" w:type="dxa"/>
            </w:tcMar>
            <w:vAlign w:val="center"/>
            <w:hideMark/>
          </w:tcPr>
          <w:p w:rsidR="00063732" w:rsidRPr="00F1596C" w:rsidRDefault="00063732">
            <w:pPr>
              <w:tabs>
                <w:tab w:val="left" w:pos="567"/>
              </w:tabs>
              <w:jc w:val="center"/>
              <w:rPr>
                <w:b/>
                <w:sz w:val="20"/>
                <w:szCs w:val="20"/>
              </w:rPr>
            </w:pPr>
            <w:r w:rsidRPr="00F1596C">
              <w:rPr>
                <w:b/>
                <w:sz w:val="20"/>
                <w:szCs w:val="20"/>
              </w:rPr>
              <w:t>Achievement</w:t>
            </w:r>
          </w:p>
        </w:tc>
        <w:tc>
          <w:tcPr>
            <w:tcW w:w="2507" w:type="dxa"/>
            <w:shd w:val="clear" w:color="auto" w:fill="FFFFFF" w:themeFill="background1"/>
            <w:tcMar>
              <w:top w:w="57" w:type="dxa"/>
              <w:left w:w="57" w:type="dxa"/>
              <w:bottom w:w="57" w:type="dxa"/>
              <w:right w:w="57" w:type="dxa"/>
            </w:tcMar>
            <w:vAlign w:val="center"/>
            <w:hideMark/>
          </w:tcPr>
          <w:p w:rsidR="00063732" w:rsidRPr="00F1596C" w:rsidRDefault="00063732">
            <w:pPr>
              <w:tabs>
                <w:tab w:val="left" w:pos="567"/>
              </w:tabs>
              <w:jc w:val="center"/>
              <w:rPr>
                <w:b/>
                <w:sz w:val="20"/>
                <w:szCs w:val="20"/>
              </w:rPr>
            </w:pPr>
            <w:r w:rsidRPr="00F1596C">
              <w:rPr>
                <w:b/>
                <w:sz w:val="20"/>
                <w:szCs w:val="20"/>
              </w:rPr>
              <w:t>Achievement with Merit</w:t>
            </w:r>
          </w:p>
        </w:tc>
        <w:tc>
          <w:tcPr>
            <w:tcW w:w="2507" w:type="dxa"/>
            <w:shd w:val="clear" w:color="auto" w:fill="FFFFFF" w:themeFill="background1"/>
            <w:tcMar>
              <w:top w:w="57" w:type="dxa"/>
              <w:left w:w="57" w:type="dxa"/>
              <w:bottom w:w="57" w:type="dxa"/>
              <w:right w:w="57" w:type="dxa"/>
            </w:tcMar>
            <w:vAlign w:val="center"/>
            <w:hideMark/>
          </w:tcPr>
          <w:p w:rsidR="00063732" w:rsidRPr="00F1596C" w:rsidRDefault="00063732">
            <w:pPr>
              <w:tabs>
                <w:tab w:val="left" w:pos="567"/>
              </w:tabs>
              <w:jc w:val="center"/>
              <w:rPr>
                <w:b/>
                <w:sz w:val="20"/>
                <w:szCs w:val="20"/>
              </w:rPr>
            </w:pPr>
            <w:r w:rsidRPr="00F1596C">
              <w:rPr>
                <w:b/>
                <w:sz w:val="20"/>
                <w:szCs w:val="20"/>
              </w:rPr>
              <w:t>Achievement with Excellence</w:t>
            </w:r>
          </w:p>
        </w:tc>
      </w:tr>
      <w:tr w:rsidR="00063732" w:rsidRPr="00F1596C" w:rsidTr="00F1596C">
        <w:tc>
          <w:tcPr>
            <w:tcW w:w="846" w:type="dxa"/>
            <w:shd w:val="clear" w:color="auto" w:fill="FFFFFF" w:themeFill="background1"/>
            <w:tcMar>
              <w:top w:w="57" w:type="dxa"/>
              <w:left w:w="57" w:type="dxa"/>
              <w:bottom w:w="57" w:type="dxa"/>
              <w:right w:w="57" w:type="dxa"/>
            </w:tcMar>
            <w:hideMark/>
          </w:tcPr>
          <w:p w:rsidR="00063732" w:rsidRPr="00F1596C" w:rsidRDefault="00063732" w:rsidP="00F1596C">
            <w:pPr>
              <w:tabs>
                <w:tab w:val="left" w:pos="567"/>
              </w:tabs>
              <w:spacing w:before="60" w:after="60"/>
              <w:rPr>
                <w:b/>
                <w:sz w:val="20"/>
                <w:szCs w:val="20"/>
                <w:lang w:val="en-AU"/>
              </w:rPr>
            </w:pPr>
          </w:p>
          <w:p w:rsidR="00063732" w:rsidRPr="00F1596C" w:rsidRDefault="00063732">
            <w:pPr>
              <w:tabs>
                <w:tab w:val="left" w:pos="567"/>
              </w:tabs>
              <w:spacing w:before="60" w:after="60"/>
              <w:jc w:val="center"/>
              <w:rPr>
                <w:sz w:val="20"/>
                <w:szCs w:val="20"/>
              </w:rPr>
            </w:pPr>
            <w:r w:rsidRPr="00F1596C">
              <w:rPr>
                <w:sz w:val="20"/>
                <w:szCs w:val="20"/>
              </w:rPr>
              <w:t>(a)(</w:t>
            </w:r>
            <w:proofErr w:type="spellStart"/>
            <w:r w:rsidRPr="00F1596C">
              <w:rPr>
                <w:sz w:val="20"/>
                <w:szCs w:val="20"/>
              </w:rPr>
              <w:t>i</w:t>
            </w:r>
            <w:proofErr w:type="spellEnd"/>
            <w:r w:rsidRPr="00F1596C">
              <w:rPr>
                <w:sz w:val="20"/>
                <w:szCs w:val="20"/>
              </w:rPr>
              <w:t>)</w:t>
            </w:r>
          </w:p>
        </w:tc>
        <w:tc>
          <w:tcPr>
            <w:tcW w:w="6655" w:type="dxa"/>
            <w:shd w:val="clear" w:color="auto" w:fill="FFFFFF" w:themeFill="background1"/>
            <w:tcMar>
              <w:top w:w="57" w:type="dxa"/>
              <w:left w:w="57" w:type="dxa"/>
              <w:bottom w:w="57" w:type="dxa"/>
              <w:right w:w="57" w:type="dxa"/>
            </w:tcMar>
            <w:hideMark/>
          </w:tcPr>
          <w:p w:rsidR="00063732" w:rsidRPr="00F1596C" w:rsidRDefault="00063732">
            <w:pPr>
              <w:tabs>
                <w:tab w:val="left" w:pos="567"/>
              </w:tabs>
              <w:spacing w:before="60" w:after="60"/>
              <w:rPr>
                <w:sz w:val="20"/>
                <w:szCs w:val="20"/>
              </w:rPr>
            </w:pPr>
            <w:r w:rsidRPr="00F1596C">
              <w:rPr>
                <w:sz w:val="20"/>
                <w:szCs w:val="20"/>
              </w:rPr>
              <w:t xml:space="preserve">X drawn </w:t>
            </w:r>
            <w:r w:rsidRPr="00F1596C">
              <w:rPr>
                <w:b/>
                <w:sz w:val="20"/>
                <w:szCs w:val="20"/>
              </w:rPr>
              <w:t>on curve</w:t>
            </w:r>
            <w:r w:rsidRPr="00F1596C">
              <w:rPr>
                <w:sz w:val="20"/>
                <w:szCs w:val="20"/>
              </w:rPr>
              <w:t xml:space="preserve"> at pH 9 (accept 8.5–9.5).</w:t>
            </w:r>
          </w:p>
        </w:tc>
        <w:tc>
          <w:tcPr>
            <w:tcW w:w="2977" w:type="dxa"/>
            <w:vMerge w:val="restart"/>
            <w:shd w:val="clear" w:color="auto" w:fill="FFFFFF" w:themeFill="background1"/>
            <w:tcMar>
              <w:top w:w="57" w:type="dxa"/>
              <w:left w:w="57" w:type="dxa"/>
              <w:bottom w:w="57" w:type="dxa"/>
              <w:right w:w="57" w:type="dxa"/>
            </w:tcMar>
          </w:tcPr>
          <w:p w:rsidR="00063732" w:rsidRPr="00F1596C" w:rsidRDefault="00063732">
            <w:pPr>
              <w:tabs>
                <w:tab w:val="left" w:pos="567"/>
              </w:tabs>
              <w:spacing w:after="60"/>
              <w:rPr>
                <w:sz w:val="20"/>
                <w:szCs w:val="20"/>
              </w:rPr>
            </w:pPr>
            <w:proofErr w:type="gramStart"/>
            <w:r w:rsidRPr="00F1596C">
              <w:rPr>
                <w:sz w:val="20"/>
                <w:szCs w:val="20"/>
              </w:rPr>
              <w:t>pH  or</w:t>
            </w:r>
            <w:proofErr w:type="gramEnd"/>
            <w:r w:rsidRPr="00F1596C">
              <w:rPr>
                <w:sz w:val="20"/>
                <w:szCs w:val="20"/>
              </w:rPr>
              <w:t xml:space="preserve"> graph correct.</w:t>
            </w:r>
          </w:p>
          <w:p w:rsidR="00063732" w:rsidRPr="00F1596C" w:rsidRDefault="00063732">
            <w:pPr>
              <w:tabs>
                <w:tab w:val="left" w:pos="567"/>
              </w:tabs>
              <w:spacing w:after="60"/>
              <w:rPr>
                <w:sz w:val="20"/>
                <w:szCs w:val="20"/>
              </w:rPr>
            </w:pPr>
          </w:p>
          <w:p w:rsidR="00063732" w:rsidRPr="00F1596C" w:rsidRDefault="00063732">
            <w:pPr>
              <w:tabs>
                <w:tab w:val="left" w:pos="567"/>
              </w:tabs>
              <w:spacing w:after="60"/>
              <w:rPr>
                <w:sz w:val="20"/>
                <w:szCs w:val="20"/>
              </w:rPr>
            </w:pPr>
            <w:r w:rsidRPr="00F1596C">
              <w:rPr>
                <w:sz w:val="20"/>
                <w:szCs w:val="20"/>
              </w:rPr>
              <w:t xml:space="preserve">Graph line must go above 12 and not touch 13. </w:t>
            </w:r>
          </w:p>
          <w:p w:rsidR="00063732" w:rsidRPr="00F1596C" w:rsidRDefault="00063732">
            <w:pPr>
              <w:tabs>
                <w:tab w:val="left" w:pos="567"/>
              </w:tabs>
              <w:spacing w:after="60"/>
              <w:rPr>
                <w:sz w:val="20"/>
                <w:szCs w:val="20"/>
              </w:rPr>
            </w:pPr>
            <w:r w:rsidRPr="00F1596C">
              <w:rPr>
                <w:sz w:val="20"/>
                <w:szCs w:val="20"/>
              </w:rPr>
              <w:t>Line must also not trend upwards at the end.</w:t>
            </w:r>
          </w:p>
        </w:tc>
        <w:tc>
          <w:tcPr>
            <w:tcW w:w="2507" w:type="dxa"/>
            <w:vMerge w:val="restart"/>
            <w:shd w:val="clear" w:color="auto" w:fill="FFFFFF" w:themeFill="background1"/>
            <w:tcMar>
              <w:top w:w="57" w:type="dxa"/>
              <w:left w:w="57" w:type="dxa"/>
              <w:bottom w:w="57" w:type="dxa"/>
              <w:right w:w="57" w:type="dxa"/>
            </w:tcMar>
            <w:hideMark/>
          </w:tcPr>
          <w:p w:rsidR="00063732" w:rsidRPr="00F1596C" w:rsidRDefault="00063732">
            <w:pPr>
              <w:tabs>
                <w:tab w:val="left" w:pos="567"/>
              </w:tabs>
              <w:spacing w:after="60"/>
              <w:rPr>
                <w:sz w:val="20"/>
                <w:szCs w:val="20"/>
              </w:rPr>
            </w:pPr>
            <w:r w:rsidRPr="00F1596C">
              <w:rPr>
                <w:sz w:val="20"/>
                <w:szCs w:val="20"/>
              </w:rPr>
              <w:t>Both correct.</w:t>
            </w:r>
          </w:p>
        </w:tc>
        <w:tc>
          <w:tcPr>
            <w:tcW w:w="2507" w:type="dxa"/>
            <w:vMerge w:val="restart"/>
            <w:shd w:val="clear" w:color="auto" w:fill="FFFFFF" w:themeFill="background1"/>
            <w:tcMar>
              <w:top w:w="57" w:type="dxa"/>
              <w:left w:w="57" w:type="dxa"/>
              <w:bottom w:w="57" w:type="dxa"/>
              <w:right w:w="57" w:type="dxa"/>
            </w:tcMar>
          </w:tcPr>
          <w:p w:rsidR="00063732" w:rsidRPr="00F1596C" w:rsidRDefault="00063732">
            <w:pPr>
              <w:tabs>
                <w:tab w:val="left" w:pos="567"/>
              </w:tabs>
              <w:spacing w:before="60" w:after="60"/>
              <w:rPr>
                <w:sz w:val="20"/>
                <w:szCs w:val="20"/>
              </w:rPr>
            </w:pPr>
          </w:p>
        </w:tc>
      </w:tr>
      <w:tr w:rsidR="00063732" w:rsidRPr="00F1596C" w:rsidTr="00F1596C">
        <w:trPr>
          <w:trHeight w:val="2268"/>
        </w:trPr>
        <w:tc>
          <w:tcPr>
            <w:tcW w:w="846" w:type="dxa"/>
            <w:shd w:val="clear" w:color="auto" w:fill="FFFFFF" w:themeFill="background1"/>
            <w:tcMar>
              <w:top w:w="57" w:type="dxa"/>
              <w:left w:w="57" w:type="dxa"/>
              <w:bottom w:w="57" w:type="dxa"/>
              <w:right w:w="57" w:type="dxa"/>
            </w:tcMar>
            <w:hideMark/>
          </w:tcPr>
          <w:p w:rsidR="00063732" w:rsidRPr="00F1596C" w:rsidRDefault="00063732">
            <w:pPr>
              <w:tabs>
                <w:tab w:val="left" w:pos="567"/>
              </w:tabs>
              <w:spacing w:before="60" w:after="60"/>
              <w:jc w:val="center"/>
              <w:rPr>
                <w:sz w:val="20"/>
                <w:szCs w:val="20"/>
              </w:rPr>
            </w:pPr>
            <w:r w:rsidRPr="00F1596C">
              <w:rPr>
                <w:sz w:val="20"/>
                <w:szCs w:val="20"/>
              </w:rPr>
              <w:t>(ii)</w:t>
            </w:r>
          </w:p>
        </w:tc>
        <w:tc>
          <w:tcPr>
            <w:tcW w:w="6655" w:type="dxa"/>
            <w:shd w:val="clear" w:color="auto" w:fill="FFFFFF" w:themeFill="background1"/>
            <w:tcMar>
              <w:top w:w="57" w:type="dxa"/>
              <w:left w:w="57" w:type="dxa"/>
              <w:bottom w:w="57" w:type="dxa"/>
              <w:right w:w="57" w:type="dxa"/>
            </w:tcMar>
            <w:hideMark/>
          </w:tcPr>
          <w:p w:rsidR="00063732" w:rsidRPr="00F1596C" w:rsidRDefault="00063732">
            <w:pPr>
              <w:tabs>
                <w:tab w:val="left" w:pos="567"/>
              </w:tabs>
              <w:spacing w:after="120"/>
              <w:rPr>
                <w:sz w:val="20"/>
                <w:szCs w:val="20"/>
              </w:rPr>
            </w:pPr>
            <w:r w:rsidRPr="00F1596C">
              <w:rPr>
                <w:sz w:val="20"/>
                <w:szCs w:val="20"/>
                <w:lang w:val="en-AU" w:eastAsia="en-AU"/>
              </w:rPr>
              <w:pict>
                <v:shape id="_x0000_s1137" type="#_x0000_t202" style="position:absolute;margin-left:62.3pt;margin-top:12.15pt;width:36.6pt;height:106.4pt;z-index:251685888;mso-position-horizontal-relative:text;mso-position-vertical-relative:text" filled="f" stroked="f">
                  <v:textbox>
                    <w:txbxContent>
                      <w:p w:rsidR="00063732" w:rsidRDefault="00063732" w:rsidP="00063732">
                        <w:pPr>
                          <w:spacing w:line="284" w:lineRule="exact"/>
                          <w:jc w:val="right"/>
                          <w:rPr>
                            <w:sz w:val="20"/>
                          </w:rPr>
                        </w:pPr>
                        <w:r>
                          <w:rPr>
                            <w:sz w:val="20"/>
                          </w:rPr>
                          <w:t>14</w:t>
                        </w:r>
                      </w:p>
                      <w:p w:rsidR="00063732" w:rsidRDefault="00063732" w:rsidP="00063732">
                        <w:pPr>
                          <w:spacing w:line="284" w:lineRule="exact"/>
                          <w:jc w:val="right"/>
                          <w:rPr>
                            <w:sz w:val="20"/>
                          </w:rPr>
                        </w:pPr>
                      </w:p>
                      <w:p w:rsidR="00063732" w:rsidRDefault="00063732" w:rsidP="00063732">
                        <w:pPr>
                          <w:spacing w:line="284" w:lineRule="exact"/>
                          <w:jc w:val="right"/>
                          <w:rPr>
                            <w:sz w:val="20"/>
                          </w:rPr>
                        </w:pPr>
                        <w:r>
                          <w:rPr>
                            <w:sz w:val="20"/>
                          </w:rPr>
                          <w:t>12</w:t>
                        </w:r>
                      </w:p>
                      <w:p w:rsidR="00063732" w:rsidRDefault="00063732" w:rsidP="00063732">
                        <w:pPr>
                          <w:spacing w:line="284" w:lineRule="exact"/>
                          <w:jc w:val="right"/>
                          <w:rPr>
                            <w:sz w:val="20"/>
                          </w:rPr>
                        </w:pPr>
                      </w:p>
                      <w:p w:rsidR="00063732" w:rsidRDefault="00063732" w:rsidP="00063732">
                        <w:pPr>
                          <w:spacing w:line="284" w:lineRule="exact"/>
                          <w:jc w:val="right"/>
                          <w:rPr>
                            <w:sz w:val="20"/>
                          </w:rPr>
                        </w:pPr>
                        <w:r>
                          <w:rPr>
                            <w:sz w:val="20"/>
                          </w:rPr>
                          <w:t>10</w:t>
                        </w:r>
                      </w:p>
                      <w:p w:rsidR="00063732" w:rsidRDefault="00063732" w:rsidP="00063732">
                        <w:pPr>
                          <w:spacing w:line="284" w:lineRule="exact"/>
                          <w:jc w:val="right"/>
                          <w:rPr>
                            <w:sz w:val="20"/>
                          </w:rPr>
                        </w:pPr>
                      </w:p>
                      <w:p w:rsidR="00063732" w:rsidRDefault="00063732" w:rsidP="00063732">
                        <w:pPr>
                          <w:spacing w:line="284" w:lineRule="exact"/>
                          <w:jc w:val="right"/>
                          <w:rPr>
                            <w:sz w:val="20"/>
                          </w:rPr>
                        </w:pPr>
                        <w:r>
                          <w:rPr>
                            <w:sz w:val="20"/>
                          </w:rPr>
                          <w:t>8</w:t>
                        </w:r>
                      </w:p>
                      <w:p w:rsidR="00063732" w:rsidRDefault="00063732" w:rsidP="00063732">
                        <w:pPr>
                          <w:spacing w:line="330" w:lineRule="exact"/>
                          <w:jc w:val="right"/>
                        </w:pPr>
                      </w:p>
                      <w:p w:rsidR="00063732" w:rsidRDefault="00063732" w:rsidP="00063732">
                        <w:pPr>
                          <w:spacing w:line="330" w:lineRule="exact"/>
                          <w:jc w:val="right"/>
                        </w:pPr>
                        <w:r>
                          <w:t>6</w:t>
                        </w:r>
                      </w:p>
                      <w:p w:rsidR="00063732" w:rsidRDefault="00063732" w:rsidP="00063732">
                        <w:pPr>
                          <w:spacing w:line="330" w:lineRule="exact"/>
                          <w:jc w:val="right"/>
                        </w:pPr>
                      </w:p>
                      <w:p w:rsidR="00063732" w:rsidRDefault="00063732" w:rsidP="00063732">
                        <w:pPr>
                          <w:spacing w:line="330" w:lineRule="exact"/>
                          <w:jc w:val="right"/>
                        </w:pPr>
                        <w:r>
                          <w:t>4</w:t>
                        </w:r>
                      </w:p>
                      <w:p w:rsidR="00063732" w:rsidRDefault="00063732" w:rsidP="00063732">
                        <w:pPr>
                          <w:spacing w:line="330" w:lineRule="exact"/>
                          <w:jc w:val="right"/>
                        </w:pPr>
                      </w:p>
                      <w:p w:rsidR="00063732" w:rsidRDefault="00063732" w:rsidP="00063732">
                        <w:pPr>
                          <w:spacing w:line="330" w:lineRule="exact"/>
                          <w:jc w:val="right"/>
                        </w:pPr>
                        <w:r>
                          <w:t>2</w:t>
                        </w:r>
                      </w:p>
                      <w:p w:rsidR="00063732" w:rsidRDefault="00063732" w:rsidP="00063732">
                        <w:pPr>
                          <w:spacing w:line="330" w:lineRule="exact"/>
                          <w:jc w:val="right"/>
                        </w:pPr>
                      </w:p>
                      <w:p w:rsidR="00063732" w:rsidRDefault="00063732" w:rsidP="00063732">
                        <w:pPr>
                          <w:spacing w:line="330" w:lineRule="exact"/>
                          <w:jc w:val="right"/>
                        </w:pPr>
                        <w:r>
                          <w:t>0</w:t>
                        </w:r>
                      </w:p>
                    </w:txbxContent>
                  </v:textbox>
                </v:shape>
              </w:pict>
            </w:r>
            <w:r w:rsidRPr="00F1596C">
              <w:rPr>
                <w:sz w:val="20"/>
                <w:szCs w:val="20"/>
              </w:rPr>
              <w:t>End of graph is drawn towards an asymptote line at pH 13.</w:t>
            </w:r>
          </w:p>
          <w:tbl>
            <w:tblPr>
              <w:tblStyle w:val="TableGrid"/>
              <w:tblW w:w="0" w:type="auto"/>
              <w:jc w:val="center"/>
              <w:tblBorders>
                <w:top w:val="dotted" w:sz="4" w:space="0" w:color="auto"/>
                <w:left w:val="single" w:sz="6" w:space="0" w:color="auto"/>
                <w:bottom w:val="single" w:sz="6"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0"/>
              <w:gridCol w:w="340"/>
              <w:gridCol w:w="340"/>
              <w:gridCol w:w="340"/>
              <w:gridCol w:w="340"/>
              <w:gridCol w:w="340"/>
              <w:gridCol w:w="340"/>
            </w:tblGrid>
            <w:tr w:rsidR="00063732" w:rsidRPr="00F1596C">
              <w:trPr>
                <w:trHeight w:hRule="exact" w:val="284"/>
                <w:jc w:val="center"/>
              </w:trPr>
              <w:tc>
                <w:tcPr>
                  <w:tcW w:w="340" w:type="dxa"/>
                  <w:tcBorders>
                    <w:top w:val="dotted" w:sz="4" w:space="0" w:color="auto"/>
                    <w:left w:val="single" w:sz="6"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r>
            <w:tr w:rsidR="00063732" w:rsidRPr="00F1596C">
              <w:trPr>
                <w:trHeight w:hRule="exact" w:val="284"/>
                <w:jc w:val="center"/>
              </w:trPr>
              <w:tc>
                <w:tcPr>
                  <w:tcW w:w="340" w:type="dxa"/>
                  <w:tcBorders>
                    <w:top w:val="dotted" w:sz="4" w:space="0" w:color="auto"/>
                    <w:left w:val="single" w:sz="6" w:space="0" w:color="auto"/>
                    <w:bottom w:val="dotted" w:sz="4" w:space="0" w:color="auto"/>
                    <w:right w:val="dotted" w:sz="4" w:space="0" w:color="auto"/>
                  </w:tcBorders>
                  <w:vAlign w:val="center"/>
                  <w:hideMark/>
                </w:tcPr>
                <w:p w:rsidR="00063732" w:rsidRPr="00F1596C" w:rsidRDefault="00063732">
                  <w:pPr>
                    <w:tabs>
                      <w:tab w:val="left" w:pos="567"/>
                    </w:tabs>
                    <w:rPr>
                      <w:sz w:val="20"/>
                      <w:szCs w:val="20"/>
                    </w:rPr>
                  </w:pPr>
                  <w:r w:rsidRPr="00F1596C">
                    <w:rPr>
                      <w:sz w:val="20"/>
                      <w:szCs w:val="20"/>
                      <w:lang w:val="en-AU" w:eastAsia="en-AU"/>
                    </w:rPr>
                    <w:pict>
                      <v:group id="_x0000_s1138" style="position:absolute;margin-left:10.75pt;margin-top:3.25pt;width:101.65pt;height:66.55pt;z-index:251686912;mso-position-horizontal-relative:text;mso-position-vertical-relative:text" coordorigin="4928,1428" coordsize="2170,1593">
                        <v:line id="_x0000_s1139" style="position:absolute;flip:y" from="4928,2383" to="4928,3021"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0" type="#_x0000_t19" style="position:absolute;left:4812;top:1976;width:523;height:292;rotation:90;flip:x y" coordsize="18692,21600" adj=",-1970828" path="wr-21600,,21600,43200,,,18692,10776nfewr-21600,,21600,43200,,,18692,10776l,21600nsxe" strokeweight="1pt">
                          <v:path o:connectlocs="0,0;18692,10776;0,21600"/>
                        </v:shape>
                        <v:shape id="_x0000_s1141" type="#_x0000_t19" style="position:absolute;left:5094;top:1428;width:2004;height:420;flip:x" strokeweight="1.5pt"/>
                      </v:group>
                    </w:pict>
                  </w: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r>
            <w:tr w:rsidR="00063732" w:rsidRPr="00F1596C">
              <w:trPr>
                <w:trHeight w:hRule="exact" w:val="284"/>
                <w:jc w:val="center"/>
              </w:trPr>
              <w:tc>
                <w:tcPr>
                  <w:tcW w:w="340" w:type="dxa"/>
                  <w:tcBorders>
                    <w:top w:val="dotted" w:sz="4" w:space="0" w:color="auto"/>
                    <w:left w:val="single" w:sz="6" w:space="0" w:color="auto"/>
                    <w:bottom w:val="dotted" w:sz="4" w:space="0" w:color="auto"/>
                    <w:right w:val="dotted" w:sz="4" w:space="0" w:color="auto"/>
                  </w:tcBorders>
                  <w:vAlign w:val="center"/>
                  <w:hideMark/>
                </w:tcPr>
                <w:p w:rsidR="00063732" w:rsidRPr="00F1596C" w:rsidRDefault="00063732">
                  <w:pPr>
                    <w:tabs>
                      <w:tab w:val="left" w:pos="567"/>
                    </w:tabs>
                    <w:rPr>
                      <w:sz w:val="20"/>
                      <w:szCs w:val="20"/>
                    </w:rPr>
                  </w:pPr>
                  <w:r w:rsidRPr="00F1596C">
                    <w:rPr>
                      <w:sz w:val="20"/>
                      <w:szCs w:val="20"/>
                      <w:lang w:val="en-AU" w:eastAsia="en-AU"/>
                    </w:rPr>
                    <w:pict>
                      <v:shape id="_x0000_s1142" type="#_x0000_t202" style="position:absolute;margin-left:-60.7pt;margin-top:1.85pt;width:34.8pt;height:33pt;z-index:251687936;mso-position-horizontal-relative:text;mso-position-vertical-relative:text" filled="f" stroked="f">
                        <v:textbox>
                          <w:txbxContent>
                            <w:p w:rsidR="00063732" w:rsidRDefault="00063732" w:rsidP="00063732">
                              <w:pPr>
                                <w:rPr>
                                  <w:sz w:val="20"/>
                                </w:rPr>
                              </w:pPr>
                              <w:proofErr w:type="gramStart"/>
                              <w:r>
                                <w:rPr>
                                  <w:sz w:val="20"/>
                                </w:rPr>
                                <w:t>pH</w:t>
                              </w:r>
                              <w:proofErr w:type="gramEnd"/>
                            </w:p>
                          </w:txbxContent>
                        </v:textbox>
                      </v:shape>
                    </w:pict>
                  </w: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r>
            <w:tr w:rsidR="00063732" w:rsidRPr="00F1596C">
              <w:trPr>
                <w:trHeight w:hRule="exact" w:val="284"/>
                <w:jc w:val="center"/>
              </w:trPr>
              <w:tc>
                <w:tcPr>
                  <w:tcW w:w="340" w:type="dxa"/>
                  <w:tcBorders>
                    <w:top w:val="dotted" w:sz="4" w:space="0" w:color="auto"/>
                    <w:left w:val="single" w:sz="6"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r>
            <w:tr w:rsidR="00063732" w:rsidRPr="00F1596C">
              <w:trPr>
                <w:trHeight w:hRule="exact" w:val="284"/>
                <w:jc w:val="center"/>
              </w:trPr>
              <w:tc>
                <w:tcPr>
                  <w:tcW w:w="340" w:type="dxa"/>
                  <w:tcBorders>
                    <w:top w:val="dotted" w:sz="4" w:space="0" w:color="auto"/>
                    <w:left w:val="single" w:sz="6"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dotted" w:sz="4" w:space="0" w:color="auto"/>
                    <w:right w:val="dotted" w:sz="4" w:space="0" w:color="auto"/>
                  </w:tcBorders>
                  <w:vAlign w:val="center"/>
                </w:tcPr>
                <w:p w:rsidR="00063732" w:rsidRPr="00F1596C" w:rsidRDefault="00063732">
                  <w:pPr>
                    <w:tabs>
                      <w:tab w:val="left" w:pos="567"/>
                    </w:tabs>
                    <w:rPr>
                      <w:sz w:val="20"/>
                      <w:szCs w:val="20"/>
                    </w:rPr>
                  </w:pPr>
                </w:p>
              </w:tc>
            </w:tr>
            <w:tr w:rsidR="00063732" w:rsidRPr="00F1596C">
              <w:trPr>
                <w:trHeight w:hRule="exact" w:val="284"/>
                <w:jc w:val="center"/>
              </w:trPr>
              <w:tc>
                <w:tcPr>
                  <w:tcW w:w="340" w:type="dxa"/>
                  <w:tcBorders>
                    <w:top w:val="dotted" w:sz="4" w:space="0" w:color="auto"/>
                    <w:left w:val="single" w:sz="6"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c>
                <w:tcPr>
                  <w:tcW w:w="340" w:type="dxa"/>
                  <w:tcBorders>
                    <w:top w:val="dotted" w:sz="4" w:space="0" w:color="auto"/>
                    <w:left w:val="dotted" w:sz="4" w:space="0" w:color="auto"/>
                    <w:bottom w:val="single" w:sz="6" w:space="0" w:color="auto"/>
                    <w:right w:val="dotted" w:sz="4" w:space="0" w:color="auto"/>
                  </w:tcBorders>
                  <w:vAlign w:val="center"/>
                </w:tcPr>
                <w:p w:rsidR="00063732" w:rsidRPr="00F1596C" w:rsidRDefault="00063732">
                  <w:pPr>
                    <w:tabs>
                      <w:tab w:val="left" w:pos="567"/>
                    </w:tabs>
                    <w:rPr>
                      <w:sz w:val="20"/>
                      <w:szCs w:val="20"/>
                    </w:rPr>
                  </w:pPr>
                </w:p>
              </w:tc>
            </w:tr>
          </w:tbl>
          <w:p w:rsidR="00063732" w:rsidRPr="00F1596C" w:rsidRDefault="00063732">
            <w:pPr>
              <w:tabs>
                <w:tab w:val="left" w:pos="567"/>
              </w:tabs>
              <w:spacing w:before="60" w:after="60"/>
              <w:rPr>
                <w:sz w:val="20"/>
                <w:szCs w:val="20"/>
                <w:lang w:val="en-AU" w:eastAsia="en-AU"/>
              </w:rPr>
            </w:pPr>
          </w:p>
        </w:tc>
        <w:tc>
          <w:tcPr>
            <w:tcW w:w="2977" w:type="dxa"/>
            <w:vMerge/>
            <w:shd w:val="clear" w:color="auto" w:fill="FFFFFF" w:themeFill="background1"/>
            <w:vAlign w:val="center"/>
            <w:hideMark/>
          </w:tcPr>
          <w:p w:rsidR="00063732" w:rsidRPr="00F1596C" w:rsidRDefault="00063732">
            <w:pPr>
              <w:rPr>
                <w:sz w:val="20"/>
                <w:szCs w:val="20"/>
                <w:lang w:val="en-AU" w:eastAsia="en-AU"/>
              </w:rPr>
            </w:pPr>
          </w:p>
        </w:tc>
        <w:tc>
          <w:tcPr>
            <w:tcW w:w="2507" w:type="dxa"/>
            <w:vMerge/>
            <w:shd w:val="clear" w:color="auto" w:fill="FFFFFF" w:themeFill="background1"/>
            <w:vAlign w:val="center"/>
            <w:hideMark/>
          </w:tcPr>
          <w:p w:rsidR="00063732" w:rsidRPr="00F1596C" w:rsidRDefault="00063732">
            <w:pPr>
              <w:rPr>
                <w:sz w:val="20"/>
                <w:szCs w:val="20"/>
                <w:lang w:val="en-AU" w:eastAsia="en-AU"/>
              </w:rPr>
            </w:pPr>
          </w:p>
        </w:tc>
        <w:tc>
          <w:tcPr>
            <w:tcW w:w="2507" w:type="dxa"/>
            <w:vMerge/>
            <w:shd w:val="clear" w:color="auto" w:fill="FFFFFF" w:themeFill="background1"/>
            <w:vAlign w:val="center"/>
            <w:hideMark/>
          </w:tcPr>
          <w:p w:rsidR="00063732" w:rsidRPr="00F1596C" w:rsidRDefault="00063732">
            <w:pPr>
              <w:rPr>
                <w:sz w:val="20"/>
                <w:szCs w:val="20"/>
                <w:lang w:val="en-AU" w:eastAsia="en-AU"/>
              </w:rPr>
            </w:pPr>
          </w:p>
        </w:tc>
      </w:tr>
      <w:tr w:rsidR="00063732" w:rsidRPr="00F1596C" w:rsidTr="00F1596C">
        <w:tc>
          <w:tcPr>
            <w:tcW w:w="846" w:type="dxa"/>
            <w:shd w:val="clear" w:color="auto" w:fill="FFFFFF" w:themeFill="background1"/>
            <w:tcMar>
              <w:top w:w="57" w:type="dxa"/>
              <w:left w:w="57" w:type="dxa"/>
              <w:bottom w:w="57" w:type="dxa"/>
              <w:right w:w="57" w:type="dxa"/>
            </w:tcMar>
            <w:hideMark/>
          </w:tcPr>
          <w:p w:rsidR="00063732" w:rsidRPr="00F1596C" w:rsidRDefault="00063732">
            <w:pPr>
              <w:tabs>
                <w:tab w:val="left" w:pos="567"/>
              </w:tabs>
              <w:spacing w:before="60" w:after="60"/>
              <w:jc w:val="center"/>
              <w:rPr>
                <w:sz w:val="20"/>
                <w:szCs w:val="20"/>
              </w:rPr>
            </w:pPr>
            <w:r w:rsidRPr="00F1596C">
              <w:rPr>
                <w:sz w:val="20"/>
                <w:szCs w:val="20"/>
              </w:rPr>
              <w:lastRenderedPageBreak/>
              <w:t>(b)</w:t>
            </w:r>
          </w:p>
        </w:tc>
        <w:tc>
          <w:tcPr>
            <w:tcW w:w="6655" w:type="dxa"/>
            <w:shd w:val="clear" w:color="auto" w:fill="FFFFFF" w:themeFill="background1"/>
            <w:tcMar>
              <w:top w:w="57" w:type="dxa"/>
              <w:left w:w="57" w:type="dxa"/>
              <w:bottom w:w="57" w:type="dxa"/>
              <w:right w:w="57" w:type="dxa"/>
            </w:tcMar>
          </w:tcPr>
          <w:p w:rsidR="00063732" w:rsidRPr="00F1596C" w:rsidRDefault="00063732">
            <w:pPr>
              <w:tabs>
                <w:tab w:val="left" w:pos="567"/>
              </w:tabs>
              <w:spacing w:after="60"/>
              <w:rPr>
                <w:sz w:val="20"/>
                <w:szCs w:val="20"/>
              </w:rPr>
            </w:pPr>
            <w:r w:rsidRPr="00F1596C">
              <w:rPr>
                <w:sz w:val="20"/>
                <w:szCs w:val="20"/>
                <w:lang w:val="en-AU" w:eastAsia="en-AU"/>
              </w:rPr>
              <w:pict>
                <v:group id="_x0000_s1116" style="position:absolute;margin-left:70.65pt;margin-top:.9pt;width:26.2pt;height:9.85pt;z-index:251676672;mso-position-horizontal-relative:text;mso-position-vertical-relative:text" coordorigin="2371,1403" coordsize="493,194">
                  <v:group id="_x0000_s1117" style="position:absolute;left:2377;top:1403;width:487;height:67" coordorigin="2393,1403" coordsize="487,67">
                    <v:line id="_x0000_s1118" style="position:absolute" from="2393,1470" to="2880,1470"/>
                    <v:line id="_x0000_s1119" style="position:absolute" from="2822,1403" to="2874,1470"/>
                  </v:group>
                  <v:group id="_x0000_s1120" style="position:absolute;left:2371;top:1530;width:487;height:67;flip:x y" coordorigin="2393,1403" coordsize="487,67">
                    <v:line id="_x0000_s1121" style="position:absolute" from="2393,1470" to="2880,1470"/>
                    <v:line id="_x0000_s1122" style="position:absolute" from="2822,1403" to="2874,1470"/>
                  </v:group>
                </v:group>
              </w:pict>
            </w:r>
            <w:r w:rsidRPr="00F1596C">
              <w:rPr>
                <w:sz w:val="20"/>
                <w:szCs w:val="20"/>
              </w:rPr>
              <w:t>HN</w:t>
            </w:r>
            <w:r w:rsidRPr="00F1596C">
              <w:rPr>
                <w:sz w:val="20"/>
                <w:szCs w:val="20"/>
                <w:vertAlign w:val="subscript"/>
              </w:rPr>
              <w:t>3</w:t>
            </w:r>
            <w:r w:rsidRPr="00F1596C">
              <w:rPr>
                <w:sz w:val="20"/>
                <w:szCs w:val="20"/>
              </w:rPr>
              <w:t>(</w:t>
            </w:r>
            <w:proofErr w:type="spellStart"/>
            <w:r w:rsidRPr="00F1596C">
              <w:rPr>
                <w:i/>
                <w:sz w:val="20"/>
                <w:szCs w:val="20"/>
              </w:rPr>
              <w:t>aq</w:t>
            </w:r>
            <w:proofErr w:type="spellEnd"/>
            <w:r w:rsidRPr="00F1596C">
              <w:rPr>
                <w:sz w:val="20"/>
                <w:szCs w:val="20"/>
              </w:rPr>
              <w:t>)  +  H</w:t>
            </w:r>
            <w:r w:rsidRPr="00F1596C">
              <w:rPr>
                <w:sz w:val="20"/>
                <w:szCs w:val="20"/>
                <w:vertAlign w:val="subscript"/>
              </w:rPr>
              <w:t>2</w:t>
            </w:r>
            <w:r w:rsidRPr="00F1596C">
              <w:rPr>
                <w:sz w:val="20"/>
                <w:szCs w:val="20"/>
              </w:rPr>
              <w:t>O              H</w:t>
            </w:r>
            <w:r w:rsidRPr="00F1596C">
              <w:rPr>
                <w:sz w:val="20"/>
                <w:szCs w:val="20"/>
                <w:vertAlign w:val="subscript"/>
              </w:rPr>
              <w:t>3</w:t>
            </w:r>
            <w:r w:rsidRPr="00F1596C">
              <w:rPr>
                <w:sz w:val="20"/>
                <w:szCs w:val="20"/>
              </w:rPr>
              <w:t>O</w:t>
            </w:r>
            <w:r w:rsidRPr="00F1596C">
              <w:rPr>
                <w:sz w:val="20"/>
                <w:szCs w:val="20"/>
                <w:vertAlign w:val="superscript"/>
              </w:rPr>
              <w:t>+</w:t>
            </w:r>
            <w:r w:rsidRPr="00F1596C">
              <w:rPr>
                <w:sz w:val="20"/>
                <w:szCs w:val="20"/>
              </w:rPr>
              <w:t>(</w:t>
            </w:r>
            <w:proofErr w:type="spellStart"/>
            <w:r w:rsidRPr="00F1596C">
              <w:rPr>
                <w:i/>
                <w:sz w:val="20"/>
                <w:szCs w:val="20"/>
              </w:rPr>
              <w:t>aq</w:t>
            </w:r>
            <w:proofErr w:type="spellEnd"/>
            <w:r w:rsidRPr="00F1596C">
              <w:rPr>
                <w:sz w:val="20"/>
                <w:szCs w:val="20"/>
              </w:rPr>
              <w:t>)  + N</w:t>
            </w:r>
            <w:r w:rsidRPr="00F1596C">
              <w:rPr>
                <w:sz w:val="20"/>
                <w:szCs w:val="20"/>
                <w:vertAlign w:val="subscript"/>
              </w:rPr>
              <w:t>3</w:t>
            </w:r>
            <w:r w:rsidRPr="00F1596C">
              <w:rPr>
                <w:sz w:val="20"/>
                <w:szCs w:val="20"/>
                <w:vertAlign w:val="superscript"/>
              </w:rPr>
              <w:t>–</w:t>
            </w:r>
            <w:r w:rsidRPr="00F1596C">
              <w:rPr>
                <w:sz w:val="20"/>
                <w:szCs w:val="20"/>
              </w:rPr>
              <w:t>(</w:t>
            </w:r>
            <w:proofErr w:type="spellStart"/>
            <w:r w:rsidRPr="00F1596C">
              <w:rPr>
                <w:i/>
                <w:sz w:val="20"/>
                <w:szCs w:val="20"/>
              </w:rPr>
              <w:t>aq</w:t>
            </w:r>
            <w:proofErr w:type="spellEnd"/>
            <w:r w:rsidRPr="00F1596C">
              <w:rPr>
                <w:sz w:val="20"/>
                <w:szCs w:val="20"/>
              </w:rPr>
              <w:t>)</w:t>
            </w:r>
          </w:p>
          <w:p w:rsidR="00063732" w:rsidRPr="00F1596C" w:rsidRDefault="00063732">
            <w:pPr>
              <w:tabs>
                <w:tab w:val="left" w:pos="567"/>
              </w:tabs>
              <w:spacing w:before="60"/>
              <w:rPr>
                <w:color w:val="000000"/>
                <w:sz w:val="20"/>
                <w:szCs w:val="20"/>
                <w:u w:val="single"/>
              </w:rPr>
            </w:pPr>
            <w:proofErr w:type="spellStart"/>
            <w:r w:rsidRPr="00F1596C">
              <w:rPr>
                <w:i/>
                <w:color w:val="000000"/>
                <w:sz w:val="20"/>
                <w:szCs w:val="20"/>
              </w:rPr>
              <w:t>K</w:t>
            </w:r>
            <w:r w:rsidRPr="00F1596C">
              <w:rPr>
                <w:color w:val="000000"/>
                <w:sz w:val="20"/>
                <w:szCs w:val="20"/>
                <w:vertAlign w:val="subscript"/>
              </w:rPr>
              <w:t>a</w:t>
            </w:r>
            <w:proofErr w:type="spellEnd"/>
            <w:r w:rsidRPr="00F1596C">
              <w:rPr>
                <w:color w:val="000000"/>
                <w:sz w:val="20"/>
                <w:szCs w:val="20"/>
              </w:rPr>
              <w:t>(CH</w:t>
            </w:r>
            <w:r w:rsidRPr="00F1596C">
              <w:rPr>
                <w:color w:val="000000"/>
                <w:sz w:val="20"/>
                <w:szCs w:val="20"/>
                <w:vertAlign w:val="subscript"/>
              </w:rPr>
              <w:t>3</w:t>
            </w:r>
            <w:r w:rsidRPr="00F1596C">
              <w:rPr>
                <w:color w:val="000000"/>
                <w:sz w:val="20"/>
                <w:szCs w:val="20"/>
              </w:rPr>
              <w:t>COOH) = [H</w:t>
            </w:r>
            <w:r w:rsidRPr="00F1596C">
              <w:rPr>
                <w:color w:val="000000"/>
                <w:sz w:val="20"/>
                <w:szCs w:val="20"/>
                <w:vertAlign w:val="subscript"/>
              </w:rPr>
              <w:t>3</w:t>
            </w:r>
            <w:r w:rsidRPr="00F1596C">
              <w:rPr>
                <w:color w:val="000000"/>
                <w:sz w:val="20"/>
                <w:szCs w:val="20"/>
              </w:rPr>
              <w:t>O</w:t>
            </w:r>
            <w:r w:rsidRPr="00F1596C">
              <w:rPr>
                <w:color w:val="000000"/>
                <w:sz w:val="20"/>
                <w:szCs w:val="20"/>
                <w:vertAlign w:val="superscript"/>
              </w:rPr>
              <w:t>+</w:t>
            </w:r>
            <w:r w:rsidRPr="00F1596C">
              <w:rPr>
                <w:color w:val="000000"/>
                <w:sz w:val="20"/>
                <w:szCs w:val="20"/>
              </w:rPr>
              <w:t>] [</w:t>
            </w:r>
            <w:r w:rsidRPr="00F1596C">
              <w:rPr>
                <w:sz w:val="20"/>
                <w:szCs w:val="20"/>
              </w:rPr>
              <w:t>N</w:t>
            </w:r>
            <w:r w:rsidRPr="00F1596C">
              <w:rPr>
                <w:sz w:val="20"/>
                <w:szCs w:val="20"/>
                <w:vertAlign w:val="subscript"/>
              </w:rPr>
              <w:t>3</w:t>
            </w:r>
            <w:r w:rsidRPr="00F1596C">
              <w:rPr>
                <w:color w:val="000000"/>
                <w:sz w:val="20"/>
                <w:szCs w:val="20"/>
                <w:vertAlign w:val="superscript"/>
              </w:rPr>
              <w:t>–</w:t>
            </w:r>
            <w:r w:rsidRPr="00F1596C">
              <w:rPr>
                <w:color w:val="000000"/>
                <w:sz w:val="20"/>
                <w:szCs w:val="20"/>
              </w:rPr>
              <w:t>]</w:t>
            </w:r>
          </w:p>
          <w:p w:rsidR="00063732" w:rsidRPr="00F1596C" w:rsidRDefault="00063732">
            <w:pPr>
              <w:tabs>
                <w:tab w:val="left" w:pos="567"/>
              </w:tabs>
              <w:spacing w:after="60"/>
              <w:rPr>
                <w:color w:val="000000"/>
                <w:sz w:val="20"/>
                <w:szCs w:val="20"/>
              </w:rPr>
            </w:pPr>
            <w:r w:rsidRPr="00F1596C">
              <w:rPr>
                <w:sz w:val="20"/>
                <w:szCs w:val="20"/>
                <w:lang w:val="en-AU" w:eastAsia="en-AU"/>
              </w:rPr>
              <w:pict>
                <v:line id="_x0000_s1115" style="position:absolute;z-index:251675648" from="72.45pt,2.05pt" to="129.45pt,2.25pt"/>
              </w:pict>
            </w:r>
            <w:r w:rsidRPr="00F1596C">
              <w:rPr>
                <w:color w:val="000000"/>
                <w:sz w:val="20"/>
                <w:szCs w:val="20"/>
              </w:rPr>
              <w:t xml:space="preserve">                                [</w:t>
            </w:r>
            <w:r w:rsidRPr="00F1596C">
              <w:rPr>
                <w:sz w:val="20"/>
                <w:szCs w:val="20"/>
              </w:rPr>
              <w:t>HN</w:t>
            </w:r>
            <w:r w:rsidRPr="00F1596C">
              <w:rPr>
                <w:sz w:val="20"/>
                <w:szCs w:val="20"/>
                <w:vertAlign w:val="subscript"/>
              </w:rPr>
              <w:t>3</w:t>
            </w:r>
            <w:r w:rsidRPr="00F1596C">
              <w:rPr>
                <w:color w:val="000000"/>
                <w:sz w:val="20"/>
                <w:szCs w:val="20"/>
              </w:rPr>
              <w:t>]</w:t>
            </w:r>
          </w:p>
          <w:p w:rsidR="00063732" w:rsidRPr="00F1596C" w:rsidRDefault="00063732">
            <w:pPr>
              <w:tabs>
                <w:tab w:val="left" w:pos="567"/>
              </w:tabs>
              <w:spacing w:before="60" w:after="60"/>
              <w:rPr>
                <w:sz w:val="20"/>
                <w:szCs w:val="20"/>
              </w:rPr>
            </w:pPr>
          </w:p>
          <w:p w:rsidR="00063732" w:rsidRPr="00F1596C" w:rsidRDefault="00063732">
            <w:pPr>
              <w:tabs>
                <w:tab w:val="left" w:pos="567"/>
              </w:tabs>
              <w:spacing w:before="60" w:after="60"/>
              <w:rPr>
                <w:sz w:val="20"/>
                <w:szCs w:val="20"/>
              </w:rPr>
            </w:pPr>
            <w:r w:rsidRPr="00F1596C">
              <w:rPr>
                <w:sz w:val="20"/>
                <w:szCs w:val="20"/>
              </w:rPr>
              <w:t>pH = 2.6 so  [H</w:t>
            </w:r>
            <w:r w:rsidRPr="00F1596C">
              <w:rPr>
                <w:sz w:val="20"/>
                <w:szCs w:val="20"/>
                <w:vertAlign w:val="subscript"/>
              </w:rPr>
              <w:t>3</w:t>
            </w:r>
            <w:r w:rsidRPr="00F1596C">
              <w:rPr>
                <w:sz w:val="20"/>
                <w:szCs w:val="20"/>
              </w:rPr>
              <w:t>O</w:t>
            </w:r>
            <w:r w:rsidRPr="00F1596C">
              <w:rPr>
                <w:sz w:val="20"/>
                <w:szCs w:val="20"/>
                <w:vertAlign w:val="superscript"/>
              </w:rPr>
              <w:t>+</w:t>
            </w:r>
            <w:r w:rsidRPr="00F1596C">
              <w:rPr>
                <w:sz w:val="20"/>
                <w:szCs w:val="20"/>
              </w:rPr>
              <w:t>(</w:t>
            </w:r>
            <w:proofErr w:type="spellStart"/>
            <w:r w:rsidRPr="00F1596C">
              <w:rPr>
                <w:i/>
                <w:sz w:val="20"/>
                <w:szCs w:val="20"/>
              </w:rPr>
              <w:t>aq</w:t>
            </w:r>
            <w:proofErr w:type="spellEnd"/>
            <w:r w:rsidRPr="00F1596C">
              <w:rPr>
                <w:sz w:val="20"/>
                <w:szCs w:val="20"/>
              </w:rPr>
              <w:t xml:space="preserve">)] = </w:t>
            </w:r>
            <w:r w:rsidRPr="00F1596C">
              <w:rPr>
                <w:b/>
                <w:sz w:val="20"/>
                <w:szCs w:val="20"/>
              </w:rPr>
              <w:t xml:space="preserve">2.51 </w:t>
            </w:r>
            <w:r w:rsidRPr="00F1596C">
              <w:rPr>
                <w:b/>
                <w:sz w:val="20"/>
                <w:szCs w:val="20"/>
              </w:rPr>
              <w:sym w:font="Symbol" w:char="F0B4"/>
            </w:r>
            <w:r w:rsidRPr="00F1596C">
              <w:rPr>
                <w:b/>
                <w:sz w:val="20"/>
                <w:szCs w:val="20"/>
              </w:rPr>
              <w:t xml:space="preserve"> 10</w:t>
            </w:r>
            <w:r w:rsidRPr="00F1596C">
              <w:rPr>
                <w:b/>
                <w:sz w:val="20"/>
                <w:szCs w:val="20"/>
                <w:vertAlign w:val="superscript"/>
              </w:rPr>
              <w:t>–3</w:t>
            </w:r>
            <w:r w:rsidRPr="00F1596C">
              <w:rPr>
                <w:b/>
                <w:sz w:val="20"/>
                <w:szCs w:val="20"/>
              </w:rPr>
              <w:t xml:space="preserve"> </w:t>
            </w:r>
            <w:proofErr w:type="spellStart"/>
            <w:r w:rsidRPr="00F1596C">
              <w:rPr>
                <w:b/>
                <w:sz w:val="20"/>
                <w:szCs w:val="20"/>
              </w:rPr>
              <w:t>mol</w:t>
            </w:r>
            <w:proofErr w:type="spellEnd"/>
            <w:r w:rsidRPr="00F1596C">
              <w:rPr>
                <w:b/>
                <w:sz w:val="20"/>
                <w:szCs w:val="20"/>
              </w:rPr>
              <w:t xml:space="preserve"> L</w:t>
            </w:r>
            <w:r w:rsidRPr="00F1596C">
              <w:rPr>
                <w:b/>
                <w:sz w:val="20"/>
                <w:szCs w:val="20"/>
                <w:vertAlign w:val="superscript"/>
              </w:rPr>
              <w:t>–1</w:t>
            </w:r>
            <w:r w:rsidRPr="00F1596C">
              <w:rPr>
                <w:sz w:val="20"/>
                <w:szCs w:val="20"/>
              </w:rPr>
              <w:t xml:space="preserve">  =  </w:t>
            </w:r>
            <w:r w:rsidRPr="00F1596C">
              <w:rPr>
                <w:color w:val="000000"/>
                <w:sz w:val="20"/>
                <w:szCs w:val="20"/>
              </w:rPr>
              <w:t>[</w:t>
            </w:r>
            <w:r w:rsidRPr="00F1596C">
              <w:rPr>
                <w:sz w:val="20"/>
                <w:szCs w:val="20"/>
              </w:rPr>
              <w:t>N</w:t>
            </w:r>
            <w:r w:rsidRPr="00F1596C">
              <w:rPr>
                <w:sz w:val="20"/>
                <w:szCs w:val="20"/>
                <w:vertAlign w:val="subscript"/>
              </w:rPr>
              <w:t>3</w:t>
            </w:r>
            <w:r w:rsidRPr="00F1596C">
              <w:rPr>
                <w:color w:val="000000"/>
                <w:sz w:val="20"/>
                <w:szCs w:val="20"/>
                <w:vertAlign w:val="superscript"/>
              </w:rPr>
              <w:t>–</w:t>
            </w:r>
            <w:r w:rsidRPr="00F1596C">
              <w:rPr>
                <w:color w:val="000000"/>
                <w:sz w:val="20"/>
                <w:szCs w:val="20"/>
              </w:rPr>
              <w:t>(</w:t>
            </w:r>
            <w:proofErr w:type="spellStart"/>
            <w:r w:rsidRPr="00F1596C">
              <w:rPr>
                <w:i/>
                <w:color w:val="000000"/>
                <w:sz w:val="20"/>
                <w:szCs w:val="20"/>
              </w:rPr>
              <w:t>aq</w:t>
            </w:r>
            <w:proofErr w:type="spellEnd"/>
            <w:r w:rsidRPr="00F1596C">
              <w:rPr>
                <w:color w:val="000000"/>
                <w:sz w:val="20"/>
                <w:szCs w:val="20"/>
              </w:rPr>
              <w:t>)]</w:t>
            </w:r>
          </w:p>
          <w:p w:rsidR="00063732" w:rsidRPr="00F1596C" w:rsidRDefault="00063732">
            <w:pPr>
              <w:tabs>
                <w:tab w:val="left" w:pos="567"/>
              </w:tabs>
              <w:spacing w:before="60" w:after="60"/>
              <w:rPr>
                <w:sz w:val="20"/>
                <w:szCs w:val="20"/>
              </w:rPr>
            </w:pPr>
          </w:p>
          <w:p w:rsidR="00063732" w:rsidRPr="00F1596C" w:rsidRDefault="00063732">
            <w:pPr>
              <w:tabs>
                <w:tab w:val="left" w:pos="567"/>
              </w:tabs>
              <w:spacing w:before="60" w:after="60"/>
              <w:rPr>
                <w:sz w:val="20"/>
                <w:szCs w:val="20"/>
              </w:rPr>
            </w:pPr>
            <w:proofErr w:type="spellStart"/>
            <w:r w:rsidRPr="00F1596C">
              <w:rPr>
                <w:sz w:val="20"/>
                <w:szCs w:val="20"/>
              </w:rPr>
              <w:t>p</w:t>
            </w:r>
            <w:r w:rsidRPr="00F1596C">
              <w:rPr>
                <w:i/>
                <w:sz w:val="20"/>
                <w:szCs w:val="20"/>
              </w:rPr>
              <w:t>K</w:t>
            </w:r>
            <w:r w:rsidRPr="00F1596C">
              <w:rPr>
                <w:sz w:val="20"/>
                <w:szCs w:val="20"/>
                <w:vertAlign w:val="subscript"/>
              </w:rPr>
              <w:t>a</w:t>
            </w:r>
            <w:proofErr w:type="spellEnd"/>
            <w:r w:rsidRPr="00F1596C">
              <w:rPr>
                <w:sz w:val="20"/>
                <w:szCs w:val="20"/>
              </w:rPr>
              <w:t>(HN</w:t>
            </w:r>
            <w:r w:rsidRPr="00F1596C">
              <w:rPr>
                <w:sz w:val="20"/>
                <w:szCs w:val="20"/>
                <w:vertAlign w:val="subscript"/>
              </w:rPr>
              <w:t>3</w:t>
            </w:r>
            <w:r w:rsidRPr="00F1596C">
              <w:rPr>
                <w:sz w:val="20"/>
                <w:szCs w:val="20"/>
              </w:rPr>
              <w:t xml:space="preserve">) = 4.72,  </w:t>
            </w:r>
            <w:proofErr w:type="spellStart"/>
            <w:r w:rsidRPr="00F1596C">
              <w:rPr>
                <w:i/>
                <w:sz w:val="20"/>
                <w:szCs w:val="20"/>
              </w:rPr>
              <w:t>K</w:t>
            </w:r>
            <w:r w:rsidRPr="00F1596C">
              <w:rPr>
                <w:sz w:val="20"/>
                <w:szCs w:val="20"/>
                <w:vertAlign w:val="subscript"/>
              </w:rPr>
              <w:t>a</w:t>
            </w:r>
            <w:proofErr w:type="spellEnd"/>
            <w:r w:rsidRPr="00F1596C">
              <w:rPr>
                <w:sz w:val="20"/>
                <w:szCs w:val="20"/>
              </w:rPr>
              <w:t>(HN</w:t>
            </w:r>
            <w:r w:rsidRPr="00F1596C">
              <w:rPr>
                <w:sz w:val="20"/>
                <w:szCs w:val="20"/>
                <w:vertAlign w:val="subscript"/>
              </w:rPr>
              <w:t>3</w:t>
            </w:r>
            <w:r w:rsidRPr="00F1596C">
              <w:rPr>
                <w:sz w:val="20"/>
                <w:szCs w:val="20"/>
              </w:rPr>
              <w:t xml:space="preserve">) = </w:t>
            </w:r>
            <w:r w:rsidRPr="00F1596C">
              <w:rPr>
                <w:b/>
                <w:sz w:val="20"/>
                <w:szCs w:val="20"/>
              </w:rPr>
              <w:t xml:space="preserve">1.91 </w:t>
            </w:r>
            <w:r w:rsidRPr="00F1596C">
              <w:rPr>
                <w:b/>
                <w:sz w:val="20"/>
                <w:szCs w:val="20"/>
              </w:rPr>
              <w:sym w:font="Symbol" w:char="F0B4"/>
            </w:r>
            <w:r w:rsidRPr="00F1596C">
              <w:rPr>
                <w:b/>
                <w:sz w:val="20"/>
                <w:szCs w:val="20"/>
              </w:rPr>
              <w:t xml:space="preserve"> 10</w:t>
            </w:r>
            <w:r w:rsidRPr="00F1596C">
              <w:rPr>
                <w:b/>
                <w:sz w:val="20"/>
                <w:szCs w:val="20"/>
                <w:vertAlign w:val="superscript"/>
              </w:rPr>
              <w:t>–5</w:t>
            </w:r>
            <w:r w:rsidRPr="00F1596C">
              <w:rPr>
                <w:sz w:val="20"/>
                <w:szCs w:val="20"/>
                <w:vertAlign w:val="superscript"/>
              </w:rPr>
              <w:t xml:space="preserve"> </w:t>
            </w:r>
          </w:p>
          <w:p w:rsidR="00063732" w:rsidRPr="00F1596C" w:rsidRDefault="00063732">
            <w:pPr>
              <w:tabs>
                <w:tab w:val="left" w:pos="567"/>
              </w:tabs>
              <w:spacing w:before="60"/>
              <w:rPr>
                <w:i/>
                <w:sz w:val="20"/>
                <w:szCs w:val="20"/>
              </w:rPr>
            </w:pPr>
          </w:p>
          <w:p w:rsidR="00063732" w:rsidRPr="00F1596C" w:rsidRDefault="00063732">
            <w:pPr>
              <w:tabs>
                <w:tab w:val="left" w:pos="567"/>
              </w:tabs>
              <w:spacing w:before="60"/>
              <w:rPr>
                <w:sz w:val="20"/>
                <w:szCs w:val="20"/>
                <w:u w:val="single"/>
              </w:rPr>
            </w:pPr>
            <w:proofErr w:type="spellStart"/>
            <w:r w:rsidRPr="00F1596C">
              <w:rPr>
                <w:i/>
                <w:sz w:val="20"/>
                <w:szCs w:val="20"/>
              </w:rPr>
              <w:t>K</w:t>
            </w:r>
            <w:r w:rsidRPr="00F1596C">
              <w:rPr>
                <w:sz w:val="20"/>
                <w:szCs w:val="20"/>
                <w:vertAlign w:val="subscript"/>
              </w:rPr>
              <w:t>a</w:t>
            </w:r>
            <w:proofErr w:type="spellEnd"/>
            <w:r w:rsidRPr="00F1596C">
              <w:rPr>
                <w:sz w:val="20"/>
                <w:szCs w:val="20"/>
              </w:rPr>
              <w:t>(HN</w:t>
            </w:r>
            <w:r w:rsidRPr="00F1596C">
              <w:rPr>
                <w:sz w:val="20"/>
                <w:szCs w:val="20"/>
                <w:vertAlign w:val="subscript"/>
              </w:rPr>
              <w:t>3</w:t>
            </w:r>
            <w:r w:rsidRPr="00F1596C">
              <w:rPr>
                <w:sz w:val="20"/>
                <w:szCs w:val="20"/>
              </w:rPr>
              <w:t xml:space="preserve">) = 1.91 </w:t>
            </w:r>
            <w:r w:rsidRPr="00F1596C">
              <w:rPr>
                <w:sz w:val="20"/>
                <w:szCs w:val="20"/>
              </w:rPr>
              <w:sym w:font="Symbol" w:char="F0B4"/>
            </w:r>
            <w:r w:rsidRPr="00F1596C">
              <w:rPr>
                <w:sz w:val="20"/>
                <w:szCs w:val="20"/>
              </w:rPr>
              <w:t xml:space="preserve"> 10</w:t>
            </w:r>
            <w:r w:rsidRPr="00F1596C">
              <w:rPr>
                <w:sz w:val="20"/>
                <w:szCs w:val="20"/>
                <w:vertAlign w:val="superscript"/>
              </w:rPr>
              <w:t xml:space="preserve">–5 </w:t>
            </w:r>
            <w:r w:rsidRPr="00F1596C">
              <w:rPr>
                <w:sz w:val="20"/>
                <w:szCs w:val="20"/>
              </w:rPr>
              <w:t xml:space="preserve"> = (2.51 </w:t>
            </w:r>
            <w:r w:rsidRPr="00F1596C">
              <w:rPr>
                <w:sz w:val="20"/>
                <w:szCs w:val="20"/>
              </w:rPr>
              <w:sym w:font="Symbol" w:char="F0B4"/>
            </w:r>
            <w:r w:rsidRPr="00F1596C">
              <w:rPr>
                <w:sz w:val="20"/>
                <w:szCs w:val="20"/>
              </w:rPr>
              <w:t xml:space="preserve"> 10</w:t>
            </w:r>
            <w:r w:rsidRPr="00F1596C">
              <w:rPr>
                <w:sz w:val="20"/>
                <w:szCs w:val="20"/>
                <w:vertAlign w:val="superscript"/>
              </w:rPr>
              <w:t>–3</w:t>
            </w:r>
            <w:r w:rsidRPr="00F1596C">
              <w:rPr>
                <w:sz w:val="20"/>
                <w:szCs w:val="20"/>
              </w:rPr>
              <w:t>)</w:t>
            </w:r>
            <w:r w:rsidRPr="00F1596C">
              <w:rPr>
                <w:sz w:val="20"/>
                <w:szCs w:val="20"/>
                <w:vertAlign w:val="superscript"/>
              </w:rPr>
              <w:t>2</w:t>
            </w:r>
          </w:p>
          <w:p w:rsidR="00063732" w:rsidRPr="00F1596C" w:rsidRDefault="00063732">
            <w:pPr>
              <w:tabs>
                <w:tab w:val="left" w:pos="567"/>
              </w:tabs>
              <w:rPr>
                <w:i/>
                <w:sz w:val="20"/>
                <w:szCs w:val="20"/>
              </w:rPr>
            </w:pPr>
            <w:r w:rsidRPr="00F1596C">
              <w:rPr>
                <w:sz w:val="20"/>
                <w:szCs w:val="20"/>
                <w:lang w:val="en-AU" w:eastAsia="en-AU"/>
              </w:rPr>
              <w:pict>
                <v:line id="_x0000_s1114" style="position:absolute;flip:y;z-index:251674624" from="99.15pt,.9pt" to="156.2pt,.9pt"/>
              </w:pict>
            </w:r>
            <w:r w:rsidRPr="00F1596C">
              <w:rPr>
                <w:sz w:val="20"/>
                <w:szCs w:val="20"/>
              </w:rPr>
              <w:t xml:space="preserve">                                                  </w:t>
            </w:r>
            <w:r w:rsidRPr="00F1596C">
              <w:rPr>
                <w:i/>
                <w:sz w:val="20"/>
                <w:szCs w:val="20"/>
              </w:rPr>
              <w:t>x</w:t>
            </w:r>
          </w:p>
          <w:p w:rsidR="00063732" w:rsidRPr="00F1596C" w:rsidRDefault="00063732">
            <w:pPr>
              <w:tabs>
                <w:tab w:val="left" w:pos="567"/>
              </w:tabs>
              <w:spacing w:before="60" w:after="60"/>
              <w:rPr>
                <w:color w:val="000000"/>
                <w:sz w:val="20"/>
                <w:szCs w:val="20"/>
              </w:rPr>
            </w:pPr>
            <w:r w:rsidRPr="00F1596C">
              <w:rPr>
                <w:b/>
                <w:i/>
                <w:sz w:val="20"/>
                <w:szCs w:val="20"/>
              </w:rPr>
              <w:t>x</w:t>
            </w:r>
            <w:r w:rsidRPr="00F1596C">
              <w:rPr>
                <w:b/>
                <w:sz w:val="20"/>
                <w:szCs w:val="20"/>
              </w:rPr>
              <w:t xml:space="preserve"> = 0.331   </w:t>
            </w:r>
            <w:proofErr w:type="spellStart"/>
            <w:r w:rsidRPr="00F1596C">
              <w:rPr>
                <w:b/>
                <w:sz w:val="20"/>
                <w:szCs w:val="20"/>
              </w:rPr>
              <w:t>ie</w:t>
            </w:r>
            <w:proofErr w:type="spellEnd"/>
            <w:r w:rsidRPr="00F1596C">
              <w:rPr>
                <w:b/>
                <w:sz w:val="20"/>
                <w:szCs w:val="20"/>
              </w:rPr>
              <w:t xml:space="preserve">   </w:t>
            </w:r>
            <w:r w:rsidRPr="00F1596C">
              <w:rPr>
                <w:b/>
                <w:color w:val="000000"/>
                <w:sz w:val="20"/>
                <w:szCs w:val="20"/>
              </w:rPr>
              <w:t>[</w:t>
            </w:r>
            <w:r w:rsidRPr="00F1596C">
              <w:rPr>
                <w:b/>
                <w:sz w:val="20"/>
                <w:szCs w:val="20"/>
              </w:rPr>
              <w:t>HN</w:t>
            </w:r>
            <w:r w:rsidRPr="00F1596C">
              <w:rPr>
                <w:b/>
                <w:sz w:val="20"/>
                <w:szCs w:val="20"/>
                <w:vertAlign w:val="subscript"/>
              </w:rPr>
              <w:t>3</w:t>
            </w:r>
            <w:r w:rsidRPr="00F1596C">
              <w:rPr>
                <w:b/>
                <w:color w:val="000000"/>
                <w:sz w:val="20"/>
                <w:szCs w:val="20"/>
              </w:rPr>
              <w:t xml:space="preserve"> (</w:t>
            </w:r>
            <w:proofErr w:type="spellStart"/>
            <w:r w:rsidRPr="00F1596C">
              <w:rPr>
                <w:b/>
                <w:i/>
                <w:color w:val="000000"/>
                <w:sz w:val="20"/>
                <w:szCs w:val="20"/>
              </w:rPr>
              <w:t>aq</w:t>
            </w:r>
            <w:proofErr w:type="spellEnd"/>
            <w:r w:rsidRPr="00F1596C">
              <w:rPr>
                <w:b/>
                <w:color w:val="000000"/>
                <w:sz w:val="20"/>
                <w:szCs w:val="20"/>
              </w:rPr>
              <w:t xml:space="preserve">)] = 0.331 </w:t>
            </w:r>
            <w:proofErr w:type="spellStart"/>
            <w:r w:rsidRPr="00F1596C">
              <w:rPr>
                <w:b/>
                <w:color w:val="000000"/>
                <w:sz w:val="20"/>
                <w:szCs w:val="20"/>
              </w:rPr>
              <w:t>mol</w:t>
            </w:r>
            <w:proofErr w:type="spellEnd"/>
            <w:r w:rsidRPr="00F1596C">
              <w:rPr>
                <w:b/>
                <w:color w:val="000000"/>
                <w:sz w:val="20"/>
                <w:szCs w:val="20"/>
              </w:rPr>
              <w:t xml:space="preserve"> L</w:t>
            </w:r>
            <w:r w:rsidRPr="00F1596C">
              <w:rPr>
                <w:b/>
                <w:color w:val="000000"/>
                <w:sz w:val="20"/>
                <w:szCs w:val="20"/>
                <w:vertAlign w:val="superscript"/>
              </w:rPr>
              <w:t>–1</w:t>
            </w:r>
            <w:r w:rsidRPr="00F1596C">
              <w:rPr>
                <w:b/>
                <w:color w:val="000000"/>
                <w:sz w:val="20"/>
                <w:szCs w:val="20"/>
              </w:rPr>
              <w:t xml:space="preserve">    </w:t>
            </w:r>
            <w:r w:rsidRPr="00F1596C">
              <w:rPr>
                <w:color w:val="000000"/>
                <w:sz w:val="20"/>
                <w:szCs w:val="20"/>
              </w:rPr>
              <w:t>(Allow 0.330 and 0.33)</w:t>
            </w:r>
          </w:p>
          <w:p w:rsidR="00063732" w:rsidRPr="00F1596C" w:rsidRDefault="00063732">
            <w:pPr>
              <w:tabs>
                <w:tab w:val="left" w:pos="567"/>
              </w:tabs>
              <w:spacing w:before="60" w:after="60"/>
              <w:rPr>
                <w:color w:val="000000"/>
                <w:sz w:val="20"/>
                <w:szCs w:val="20"/>
              </w:rPr>
            </w:pPr>
          </w:p>
          <w:p w:rsidR="00063732" w:rsidRPr="00F1596C" w:rsidRDefault="00063732">
            <w:pPr>
              <w:tabs>
                <w:tab w:val="left" w:pos="567"/>
              </w:tabs>
              <w:spacing w:before="60" w:after="60"/>
              <w:rPr>
                <w:color w:val="000000"/>
                <w:sz w:val="20"/>
                <w:szCs w:val="20"/>
              </w:rPr>
            </w:pPr>
          </w:p>
          <w:p w:rsidR="00063732" w:rsidRPr="00F1596C" w:rsidRDefault="00063732">
            <w:pPr>
              <w:tabs>
                <w:tab w:val="left" w:pos="567"/>
              </w:tabs>
              <w:spacing w:before="60" w:after="60"/>
              <w:rPr>
                <w:color w:val="000000"/>
                <w:sz w:val="20"/>
                <w:szCs w:val="20"/>
              </w:rPr>
            </w:pPr>
          </w:p>
          <w:p w:rsidR="00063732" w:rsidRPr="00F1596C" w:rsidRDefault="00063732">
            <w:pPr>
              <w:tabs>
                <w:tab w:val="left" w:pos="567"/>
              </w:tabs>
              <w:spacing w:before="60" w:after="60"/>
              <w:rPr>
                <w:sz w:val="20"/>
                <w:szCs w:val="20"/>
              </w:rPr>
            </w:pPr>
          </w:p>
        </w:tc>
        <w:tc>
          <w:tcPr>
            <w:tcW w:w="2977" w:type="dxa"/>
            <w:shd w:val="clear" w:color="auto" w:fill="FFFFFF" w:themeFill="background1"/>
            <w:tcMar>
              <w:top w:w="57" w:type="dxa"/>
              <w:left w:w="57" w:type="dxa"/>
              <w:bottom w:w="57" w:type="dxa"/>
              <w:right w:w="57" w:type="dxa"/>
            </w:tcMar>
          </w:tcPr>
          <w:p w:rsidR="00063732" w:rsidRPr="00F1596C" w:rsidRDefault="00063732">
            <w:pPr>
              <w:tabs>
                <w:tab w:val="left" w:pos="567"/>
              </w:tabs>
              <w:spacing w:before="60" w:after="60"/>
              <w:rPr>
                <w:sz w:val="20"/>
                <w:szCs w:val="20"/>
              </w:rPr>
            </w:pPr>
            <w:r w:rsidRPr="00F1596C">
              <w:rPr>
                <w:sz w:val="20"/>
                <w:szCs w:val="20"/>
              </w:rPr>
              <w:t xml:space="preserve"> [H</w:t>
            </w:r>
            <w:r w:rsidRPr="00F1596C">
              <w:rPr>
                <w:sz w:val="20"/>
                <w:szCs w:val="20"/>
                <w:vertAlign w:val="subscript"/>
              </w:rPr>
              <w:t>3</w:t>
            </w:r>
            <w:r w:rsidRPr="00F1596C">
              <w:rPr>
                <w:sz w:val="20"/>
                <w:szCs w:val="20"/>
              </w:rPr>
              <w:t>O</w:t>
            </w:r>
            <w:r w:rsidRPr="00F1596C">
              <w:rPr>
                <w:sz w:val="20"/>
                <w:szCs w:val="20"/>
                <w:vertAlign w:val="superscript"/>
              </w:rPr>
              <w:t>+</w:t>
            </w:r>
            <w:r w:rsidRPr="00F1596C">
              <w:rPr>
                <w:sz w:val="20"/>
                <w:szCs w:val="20"/>
              </w:rPr>
              <w:t>] determined from pH</w:t>
            </w:r>
          </w:p>
          <w:p w:rsidR="00063732" w:rsidRPr="00F1596C" w:rsidRDefault="00063732">
            <w:pPr>
              <w:tabs>
                <w:tab w:val="left" w:pos="567"/>
              </w:tabs>
              <w:spacing w:before="60" w:after="60"/>
              <w:rPr>
                <w:sz w:val="20"/>
                <w:szCs w:val="20"/>
              </w:rPr>
            </w:pPr>
            <w:r w:rsidRPr="00F1596C">
              <w:rPr>
                <w:sz w:val="20"/>
                <w:szCs w:val="20"/>
              </w:rPr>
              <w:t>OR</w:t>
            </w:r>
          </w:p>
          <w:p w:rsidR="00063732" w:rsidRPr="00F1596C" w:rsidRDefault="00063732">
            <w:pPr>
              <w:tabs>
                <w:tab w:val="left" w:pos="567"/>
              </w:tabs>
              <w:spacing w:before="60" w:after="60"/>
              <w:rPr>
                <w:sz w:val="20"/>
                <w:szCs w:val="20"/>
              </w:rPr>
            </w:pPr>
            <w:proofErr w:type="spellStart"/>
            <w:r w:rsidRPr="00F1596C">
              <w:rPr>
                <w:i/>
                <w:sz w:val="20"/>
                <w:szCs w:val="20"/>
              </w:rPr>
              <w:t>K</w:t>
            </w:r>
            <w:r w:rsidRPr="00F1596C">
              <w:rPr>
                <w:sz w:val="20"/>
                <w:szCs w:val="20"/>
                <w:vertAlign w:val="subscript"/>
              </w:rPr>
              <w:t>a</w:t>
            </w:r>
            <w:proofErr w:type="spellEnd"/>
            <w:r w:rsidRPr="00F1596C">
              <w:rPr>
                <w:sz w:val="20"/>
                <w:szCs w:val="20"/>
              </w:rPr>
              <w:t xml:space="preserve"> determined from </w:t>
            </w:r>
            <w:proofErr w:type="spellStart"/>
            <w:r w:rsidRPr="00F1596C">
              <w:rPr>
                <w:sz w:val="20"/>
                <w:szCs w:val="20"/>
              </w:rPr>
              <w:t>p</w:t>
            </w:r>
            <w:r w:rsidRPr="00F1596C">
              <w:rPr>
                <w:i/>
                <w:sz w:val="20"/>
                <w:szCs w:val="20"/>
              </w:rPr>
              <w:t>K</w:t>
            </w:r>
            <w:r w:rsidRPr="00F1596C">
              <w:rPr>
                <w:sz w:val="20"/>
                <w:szCs w:val="20"/>
                <w:vertAlign w:val="subscript"/>
              </w:rPr>
              <w:t>a</w:t>
            </w:r>
            <w:proofErr w:type="spellEnd"/>
            <w:r w:rsidRPr="00F1596C">
              <w:rPr>
                <w:sz w:val="20"/>
                <w:szCs w:val="20"/>
              </w:rPr>
              <w:t>.</w:t>
            </w:r>
          </w:p>
          <w:p w:rsidR="00063732" w:rsidRPr="00F1596C" w:rsidRDefault="00063732">
            <w:pPr>
              <w:tabs>
                <w:tab w:val="left" w:pos="567"/>
              </w:tabs>
              <w:spacing w:before="60" w:after="60"/>
              <w:rPr>
                <w:sz w:val="20"/>
                <w:szCs w:val="20"/>
              </w:rPr>
            </w:pPr>
          </w:p>
          <w:p w:rsidR="00063732" w:rsidRPr="00F1596C" w:rsidRDefault="00063732">
            <w:pPr>
              <w:tabs>
                <w:tab w:val="left" w:pos="567"/>
              </w:tabs>
              <w:spacing w:before="60" w:after="60"/>
              <w:rPr>
                <w:sz w:val="20"/>
                <w:szCs w:val="20"/>
              </w:rPr>
            </w:pPr>
            <w:r w:rsidRPr="00F1596C">
              <w:rPr>
                <w:sz w:val="20"/>
                <w:szCs w:val="20"/>
              </w:rPr>
              <w:t>(As long as solution is identified.)</w:t>
            </w:r>
          </w:p>
        </w:tc>
        <w:tc>
          <w:tcPr>
            <w:tcW w:w="2507" w:type="dxa"/>
            <w:shd w:val="clear" w:color="auto" w:fill="FFFFFF" w:themeFill="background1"/>
            <w:tcMar>
              <w:top w:w="57" w:type="dxa"/>
              <w:left w:w="57" w:type="dxa"/>
              <w:bottom w:w="57" w:type="dxa"/>
              <w:right w:w="57" w:type="dxa"/>
            </w:tcMar>
            <w:hideMark/>
          </w:tcPr>
          <w:p w:rsidR="00063732" w:rsidRPr="00F1596C" w:rsidRDefault="00063732">
            <w:pPr>
              <w:tabs>
                <w:tab w:val="left" w:pos="567"/>
              </w:tabs>
              <w:spacing w:before="60" w:after="60"/>
              <w:rPr>
                <w:sz w:val="20"/>
                <w:szCs w:val="20"/>
              </w:rPr>
            </w:pPr>
            <w:r w:rsidRPr="00F1596C">
              <w:rPr>
                <w:sz w:val="20"/>
                <w:szCs w:val="20"/>
              </w:rPr>
              <w:t>Concentration of acid solution correctly determined.</w:t>
            </w:r>
          </w:p>
          <w:p w:rsidR="00063732" w:rsidRPr="00F1596C" w:rsidRDefault="00063732">
            <w:pPr>
              <w:tabs>
                <w:tab w:val="left" w:pos="567"/>
              </w:tabs>
              <w:spacing w:before="60" w:after="60"/>
              <w:rPr>
                <w:sz w:val="20"/>
                <w:szCs w:val="20"/>
              </w:rPr>
            </w:pPr>
            <w:r w:rsidRPr="00F1596C">
              <w:rPr>
                <w:sz w:val="20"/>
                <w:szCs w:val="20"/>
              </w:rPr>
              <w:t xml:space="preserve"> (Must have correct unit)</w:t>
            </w:r>
          </w:p>
        </w:tc>
        <w:tc>
          <w:tcPr>
            <w:tcW w:w="2507" w:type="dxa"/>
            <w:shd w:val="clear" w:color="auto" w:fill="FFFFFF" w:themeFill="background1"/>
            <w:tcMar>
              <w:top w:w="57" w:type="dxa"/>
              <w:left w:w="57" w:type="dxa"/>
              <w:bottom w:w="57" w:type="dxa"/>
              <w:right w:w="57" w:type="dxa"/>
            </w:tcMar>
          </w:tcPr>
          <w:p w:rsidR="00063732" w:rsidRPr="00F1596C" w:rsidRDefault="00063732">
            <w:pPr>
              <w:tabs>
                <w:tab w:val="left" w:pos="567"/>
              </w:tabs>
              <w:spacing w:before="60" w:after="60"/>
              <w:rPr>
                <w:sz w:val="20"/>
                <w:szCs w:val="20"/>
              </w:rPr>
            </w:pPr>
          </w:p>
        </w:tc>
      </w:tr>
    </w:tbl>
    <w:p w:rsidR="00F1596C" w:rsidRDefault="00F1596C"/>
    <w:p w:rsidR="00063732" w:rsidRDefault="00063732"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p>
    <w:p w:rsidR="00F1596C" w:rsidRDefault="00F1596C" w:rsidP="00FF4DCC">
      <w:pPr>
        <w:rPr>
          <w:b/>
        </w:rPr>
      </w:pPr>
      <w:bookmarkStart w:id="0" w:name="_GoBack"/>
      <w:bookmarkEnd w:id="0"/>
    </w:p>
    <w:p w:rsidR="00B35338" w:rsidRDefault="001A3206" w:rsidP="005D72BA">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r>
        <w:rPr>
          <w:rFonts w:ascii="Times New Roman" w:hAnsi="Times New Roman"/>
          <w:sz w:val="20"/>
          <w:szCs w:val="20"/>
        </w:rPr>
        <w:t xml:space="preserve">© 2018 </w:t>
      </w:r>
      <w:hyperlink r:id="rId43" w:history="1">
        <w:r w:rsidRPr="003E022D">
          <w:rPr>
            <w:rStyle w:val="Hyperlink"/>
            <w:rFonts w:ascii="Times New Roman" w:hAnsi="Times New Roman"/>
            <w:sz w:val="20"/>
            <w:szCs w:val="20"/>
          </w:rPr>
          <w:t>https://www.chemical-minds.com</w:t>
        </w:r>
      </w:hyperlink>
    </w:p>
    <w:p w:rsidR="00B35338" w:rsidRPr="00CA301E" w:rsidRDefault="00B35338" w:rsidP="005D72BA">
      <w:pPr>
        <w:jc w:val="right"/>
        <w:rPr>
          <w:sz w:val="20"/>
          <w:szCs w:val="20"/>
        </w:rPr>
      </w:pPr>
      <w:r w:rsidRPr="00C73A3C">
        <w:rPr>
          <w:sz w:val="20"/>
          <w:szCs w:val="20"/>
        </w:rPr>
        <w:t>NCEA questions and answers reproduced with permission from NZQA</w:t>
      </w:r>
    </w:p>
    <w:sectPr w:rsidR="00B35338" w:rsidRPr="00CA301E" w:rsidSect="00822AB7">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MT-Extra">
    <w:altName w:val="Arial Unicode MS"/>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94F"/>
    <w:multiLevelType w:val="hybridMultilevel"/>
    <w:tmpl w:val="AACCF336"/>
    <w:lvl w:ilvl="0" w:tplc="88AEEEB8">
      <w:start w:val="1"/>
      <w:numFmt w:val="bullet"/>
      <w:pStyle w:val="bullet"/>
      <w:lvlText w:val=""/>
      <w:lvlJc w:val="left"/>
      <w:pPr>
        <w:tabs>
          <w:tab w:val="num" w:pos="1647"/>
        </w:tabs>
        <w:ind w:left="1647" w:hanging="567"/>
      </w:pPr>
      <w:rPr>
        <w:rFonts w:ascii="Symbol" w:hAnsi="Symbol" w:hint="default"/>
        <w:color w:val="auto"/>
        <w:sz w:val="24"/>
      </w:rPr>
    </w:lvl>
    <w:lvl w:ilvl="1" w:tplc="000F0409">
      <w:start w:val="1"/>
      <w:numFmt w:val="decimal"/>
      <w:lvlText w:val="%2."/>
      <w:lvlJc w:val="left"/>
      <w:pPr>
        <w:tabs>
          <w:tab w:val="num" w:pos="1440"/>
        </w:tabs>
        <w:ind w:left="1440" w:hanging="360"/>
      </w:pPr>
      <w:rPr>
        <w:color w:val="auto"/>
        <w:sz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0A2B"/>
    <w:multiLevelType w:val="hybridMultilevel"/>
    <w:tmpl w:val="65D05E4A"/>
    <w:lvl w:ilvl="0" w:tplc="F1142E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1F2285"/>
    <w:multiLevelType w:val="hybridMultilevel"/>
    <w:tmpl w:val="3EB88B54"/>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A06E9"/>
    <w:multiLevelType w:val="hybridMultilevel"/>
    <w:tmpl w:val="E06E7608"/>
    <w:lvl w:ilvl="0" w:tplc="93AE1044">
      <w:start w:val="1"/>
      <w:numFmt w:val="bullet"/>
      <w:pStyle w:val="bulletedtext"/>
      <w:lvlText w:val="•"/>
      <w:lvlJc w:val="left"/>
      <w:pPr>
        <w:tabs>
          <w:tab w:val="num" w:pos="170"/>
        </w:tabs>
        <w:ind w:left="170" w:hanging="170"/>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E0312"/>
    <w:multiLevelType w:val="hybridMultilevel"/>
    <w:tmpl w:val="4FB41B40"/>
    <w:lvl w:ilvl="0" w:tplc="F1142E2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0267EA"/>
    <w:multiLevelType w:val="hybridMultilevel"/>
    <w:tmpl w:val="777AF098"/>
    <w:lvl w:ilvl="0" w:tplc="A936246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5"/>
  </w:num>
  <w:num w:numId="6">
    <w:abstractNumId w:val="3"/>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35338"/>
    <w:rsid w:val="000054C4"/>
    <w:rsid w:val="00063732"/>
    <w:rsid w:val="00083768"/>
    <w:rsid w:val="00115794"/>
    <w:rsid w:val="001428B9"/>
    <w:rsid w:val="00152F67"/>
    <w:rsid w:val="001A3206"/>
    <w:rsid w:val="001E7800"/>
    <w:rsid w:val="001F3090"/>
    <w:rsid w:val="002E1FFE"/>
    <w:rsid w:val="00304AC5"/>
    <w:rsid w:val="004862B5"/>
    <w:rsid w:val="004A56F8"/>
    <w:rsid w:val="004B6879"/>
    <w:rsid w:val="005077DB"/>
    <w:rsid w:val="00583C93"/>
    <w:rsid w:val="005B4CDC"/>
    <w:rsid w:val="005D72BA"/>
    <w:rsid w:val="006449E1"/>
    <w:rsid w:val="006C2C08"/>
    <w:rsid w:val="006E03C9"/>
    <w:rsid w:val="00755AAD"/>
    <w:rsid w:val="00764B2B"/>
    <w:rsid w:val="007A504F"/>
    <w:rsid w:val="007C1866"/>
    <w:rsid w:val="007F0B16"/>
    <w:rsid w:val="007F3AFA"/>
    <w:rsid w:val="008053A9"/>
    <w:rsid w:val="00822AB7"/>
    <w:rsid w:val="009C5A8D"/>
    <w:rsid w:val="00B16F13"/>
    <w:rsid w:val="00B35338"/>
    <w:rsid w:val="00B4242B"/>
    <w:rsid w:val="00C22A75"/>
    <w:rsid w:val="00C51449"/>
    <w:rsid w:val="00C55070"/>
    <w:rsid w:val="00C747E5"/>
    <w:rsid w:val="00C75F3E"/>
    <w:rsid w:val="00CA301E"/>
    <w:rsid w:val="00CE441A"/>
    <w:rsid w:val="00E444CD"/>
    <w:rsid w:val="00E810F1"/>
    <w:rsid w:val="00F15723"/>
    <w:rsid w:val="00F1596C"/>
    <w:rsid w:val="00FF4D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1" type="arc" idref="#_x0000_s1140"/>
        <o:r id="V:Rule2" type="arc" idref="#_x0000_s1141"/>
      </o:rules>
    </o:shapelayout>
  </w:shapeDefaults>
  <w:decimalSymbol w:val="."/>
  <w:listSeparator w:val=","/>
  <w15:docId w15:val="{3561AC91-4B52-4FAA-9150-9303100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90"/>
  </w:style>
  <w:style w:type="paragraph" w:styleId="Heading1">
    <w:name w:val="heading 1"/>
    <w:basedOn w:val="Normal"/>
    <w:next w:val="Normal"/>
    <w:link w:val="Heading1Char"/>
    <w:qFormat/>
    <w:rsid w:val="00063732"/>
    <w:pPr>
      <w:keepNext/>
      <w:jc w:val="center"/>
      <w:outlineLvl w:val="0"/>
    </w:pPr>
    <w:rPr>
      <w:rFonts w:eastAsia="Times New Roman"/>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38"/>
    <w:rPr>
      <w:color w:val="0000FF" w:themeColor="hyperlink"/>
      <w:u w:val="single"/>
    </w:rPr>
  </w:style>
  <w:style w:type="paragraph" w:styleId="BodyText">
    <w:name w:val="Body Text"/>
    <w:basedOn w:val="Normal"/>
    <w:link w:val="BodyTextChar"/>
    <w:rsid w:val="00B3533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B35338"/>
    <w:rPr>
      <w:rFonts w:ascii="ArialMT" w:eastAsia="Times New Roman" w:hAnsi="ArialMT"/>
      <w:color w:val="000000"/>
      <w:sz w:val="22"/>
      <w:szCs w:val="22"/>
      <w:lang w:val="en-US"/>
    </w:rPr>
  </w:style>
  <w:style w:type="paragraph" w:styleId="BalloonText">
    <w:name w:val="Balloon Text"/>
    <w:basedOn w:val="Normal"/>
    <w:link w:val="BalloonTextChar"/>
    <w:uiPriority w:val="99"/>
    <w:semiHidden/>
    <w:unhideWhenUsed/>
    <w:rsid w:val="00755AAD"/>
    <w:rPr>
      <w:rFonts w:ascii="Tahoma" w:hAnsi="Tahoma" w:cs="Tahoma"/>
      <w:sz w:val="16"/>
      <w:szCs w:val="16"/>
    </w:rPr>
  </w:style>
  <w:style w:type="character" w:customStyle="1" w:styleId="BalloonTextChar">
    <w:name w:val="Balloon Text Char"/>
    <w:basedOn w:val="DefaultParagraphFont"/>
    <w:link w:val="BalloonText"/>
    <w:uiPriority w:val="99"/>
    <w:semiHidden/>
    <w:rsid w:val="00755AAD"/>
    <w:rPr>
      <w:rFonts w:ascii="Tahoma" w:hAnsi="Tahoma" w:cs="Tahoma"/>
      <w:sz w:val="16"/>
      <w:szCs w:val="16"/>
    </w:rPr>
  </w:style>
  <w:style w:type="table" w:styleId="TableGrid">
    <w:name w:val="Table Grid"/>
    <w:basedOn w:val="TableNormal"/>
    <w:rsid w:val="00E8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B6879"/>
  </w:style>
  <w:style w:type="paragraph" w:customStyle="1" w:styleId="tabletext">
    <w:name w:val="table text"/>
    <w:basedOn w:val="BalloonText"/>
    <w:rsid w:val="006C2C08"/>
    <w:pPr>
      <w:tabs>
        <w:tab w:val="left" w:pos="318"/>
      </w:tabs>
    </w:pPr>
    <w:rPr>
      <w:rFonts w:ascii="Arial" w:eastAsia="Times New Roman" w:hAnsi="Arial" w:cs="Times New Roman"/>
      <w:sz w:val="20"/>
      <w:szCs w:val="20"/>
      <w:lang w:val="en-US" w:eastAsia="zh-CN"/>
    </w:rPr>
  </w:style>
  <w:style w:type="paragraph" w:styleId="BodyTextIndent">
    <w:name w:val="Body Text Indent"/>
    <w:basedOn w:val="Normal"/>
    <w:link w:val="BodyTextIndentChar"/>
    <w:uiPriority w:val="99"/>
    <w:semiHidden/>
    <w:unhideWhenUsed/>
    <w:rsid w:val="006C2C08"/>
    <w:pPr>
      <w:spacing w:after="120"/>
      <w:ind w:left="283"/>
    </w:pPr>
  </w:style>
  <w:style w:type="character" w:customStyle="1" w:styleId="BodyTextIndentChar">
    <w:name w:val="Body Text Indent Char"/>
    <w:basedOn w:val="DefaultParagraphFont"/>
    <w:link w:val="BodyTextIndent"/>
    <w:uiPriority w:val="99"/>
    <w:semiHidden/>
    <w:rsid w:val="006C2C08"/>
  </w:style>
  <w:style w:type="paragraph" w:customStyle="1" w:styleId="TextNormal">
    <w:name w:val="*Text Normal"/>
    <w:uiPriority w:val="99"/>
    <w:rsid w:val="00152F67"/>
    <w:pPr>
      <w:keepNext/>
      <w:keepLines/>
      <w:autoSpaceDE w:val="0"/>
      <w:autoSpaceDN w:val="0"/>
      <w:adjustRightInd w:val="0"/>
      <w:spacing w:before="60" w:after="60" w:line="288" w:lineRule="auto"/>
    </w:pPr>
    <w:rPr>
      <w:rFonts w:ascii="Arial" w:eastAsia="Times New Roman" w:hAnsi="Arial" w:cs="Arial"/>
      <w:bCs/>
      <w:sz w:val="20"/>
      <w:szCs w:val="22"/>
      <w:lang w:val="en-GB" w:eastAsia="en-NZ"/>
    </w:rPr>
  </w:style>
  <w:style w:type="paragraph" w:customStyle="1" w:styleId="text">
    <w:name w:val="text"/>
    <w:basedOn w:val="TextNormal"/>
    <w:qFormat/>
    <w:rsid w:val="007F3AFA"/>
    <w:pPr>
      <w:keepNext w:val="0"/>
      <w:keepLines w:val="0"/>
      <w:widowControl w:val="0"/>
      <w:spacing w:before="0" w:line="240" w:lineRule="auto"/>
    </w:pPr>
    <w:rPr>
      <w:rFonts w:ascii="Times New Roman" w:hAnsi="Times New Roman"/>
      <w:bCs w:val="0"/>
      <w:szCs w:val="20"/>
    </w:rPr>
  </w:style>
  <w:style w:type="paragraph" w:customStyle="1" w:styleId="textbullet">
    <w:name w:val="text bullet"/>
    <w:basedOn w:val="Normal"/>
    <w:qFormat/>
    <w:rsid w:val="007F3AFA"/>
    <w:pPr>
      <w:widowControl w:val="0"/>
      <w:numPr>
        <w:numId w:val="1"/>
      </w:numPr>
      <w:autoSpaceDE w:val="0"/>
      <w:autoSpaceDN w:val="0"/>
      <w:spacing w:after="60"/>
    </w:pPr>
    <w:rPr>
      <w:rFonts w:eastAsia="Times New Roman"/>
      <w:sz w:val="20"/>
      <w:szCs w:val="20"/>
      <w:lang w:val="en-AU"/>
    </w:rPr>
  </w:style>
  <w:style w:type="paragraph" w:customStyle="1" w:styleId="ColorfulList-Accent11">
    <w:name w:val="Colorful List - Accent 11"/>
    <w:basedOn w:val="Normal"/>
    <w:uiPriority w:val="34"/>
    <w:qFormat/>
    <w:rsid w:val="007C1866"/>
    <w:pPr>
      <w:ind w:left="720"/>
      <w:contextualSpacing/>
    </w:pPr>
    <w:rPr>
      <w:rFonts w:eastAsia="Times New Roman"/>
      <w:lang w:val="en-GB" w:eastAsia="en-GB"/>
    </w:rPr>
  </w:style>
  <w:style w:type="paragraph" w:customStyle="1" w:styleId="TextCentred">
    <w:name w:val="*Text Centred"/>
    <w:rsid w:val="001A3206"/>
    <w:pPr>
      <w:spacing w:before="60" w:after="60"/>
      <w:jc w:val="center"/>
    </w:pPr>
    <w:rPr>
      <w:rFonts w:ascii="Arial" w:eastAsia="Times New Roman" w:hAnsi="Arial" w:cs="Arial"/>
      <w:sz w:val="20"/>
      <w:szCs w:val="20"/>
    </w:rPr>
  </w:style>
  <w:style w:type="paragraph" w:customStyle="1" w:styleId="Spacer">
    <w:name w:val="*Spacer"/>
    <w:basedOn w:val="Normal"/>
    <w:rsid w:val="001A3206"/>
    <w:pPr>
      <w:autoSpaceDE w:val="0"/>
      <w:autoSpaceDN w:val="0"/>
      <w:spacing w:before="60" w:after="60"/>
    </w:pPr>
    <w:rPr>
      <w:rFonts w:ascii="Arial" w:eastAsia="Times New Roman" w:hAnsi="Arial"/>
      <w:sz w:val="20"/>
      <w:lang w:val="en-AU"/>
    </w:rPr>
  </w:style>
  <w:style w:type="paragraph" w:customStyle="1" w:styleId="bulletedtext">
    <w:name w:val="bulleted text"/>
    <w:basedOn w:val="Normal"/>
    <w:qFormat/>
    <w:rsid w:val="001A3206"/>
    <w:pPr>
      <w:numPr>
        <w:numId w:val="6"/>
      </w:numPr>
      <w:spacing w:after="60"/>
    </w:pPr>
    <w:rPr>
      <w:rFonts w:eastAsia="Times New Roman"/>
      <w:sz w:val="20"/>
      <w:szCs w:val="22"/>
      <w:lang w:val="en-US" w:eastAsia="en-GB"/>
    </w:rPr>
  </w:style>
  <w:style w:type="paragraph" w:customStyle="1" w:styleId="bullet">
    <w:name w:val="bullet"/>
    <w:basedOn w:val="Normal"/>
    <w:rsid w:val="008053A9"/>
    <w:pPr>
      <w:numPr>
        <w:numId w:val="7"/>
      </w:numPr>
      <w:tabs>
        <w:tab w:val="left" w:pos="170"/>
      </w:tabs>
      <w:ind w:left="170" w:hanging="170"/>
    </w:pPr>
    <w:rPr>
      <w:rFonts w:eastAsia="Times New Roman"/>
      <w:sz w:val="20"/>
      <w:szCs w:val="22"/>
      <w:lang w:eastAsia="en-GB"/>
    </w:rPr>
  </w:style>
  <w:style w:type="character" w:customStyle="1" w:styleId="Heading1Char">
    <w:name w:val="Heading 1 Char"/>
    <w:basedOn w:val="DefaultParagraphFont"/>
    <w:link w:val="Heading1"/>
    <w:rsid w:val="00063732"/>
    <w:rPr>
      <w:rFonts w:eastAsia="Times New Roman"/>
      <w:b/>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3879">
      <w:bodyDiv w:val="1"/>
      <w:marLeft w:val="0"/>
      <w:marRight w:val="0"/>
      <w:marTop w:val="0"/>
      <w:marBottom w:val="0"/>
      <w:divBdr>
        <w:top w:val="none" w:sz="0" w:space="0" w:color="auto"/>
        <w:left w:val="none" w:sz="0" w:space="0" w:color="auto"/>
        <w:bottom w:val="none" w:sz="0" w:space="0" w:color="auto"/>
        <w:right w:val="none" w:sz="0" w:space="0" w:color="auto"/>
      </w:divBdr>
    </w:div>
    <w:div w:id="880901713">
      <w:bodyDiv w:val="1"/>
      <w:marLeft w:val="0"/>
      <w:marRight w:val="0"/>
      <w:marTop w:val="0"/>
      <w:marBottom w:val="0"/>
      <w:divBdr>
        <w:top w:val="none" w:sz="0" w:space="0" w:color="auto"/>
        <w:left w:val="none" w:sz="0" w:space="0" w:color="auto"/>
        <w:bottom w:val="none" w:sz="0" w:space="0" w:color="auto"/>
        <w:right w:val="none" w:sz="0" w:space="0" w:color="auto"/>
      </w:divBdr>
    </w:div>
    <w:div w:id="16894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3.bin"/><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oleObject" Target="embeddings/oleObject17.bin"/><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oleObject" Target="embeddings/oleObject11.bin"/><Relationship Id="rId41"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2.bin"/><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emf"/><Relationship Id="rId36" Type="http://schemas.openxmlformats.org/officeDocument/2006/relationships/image" Target="media/image18.wmf"/><Relationship Id="rId10" Type="http://schemas.openxmlformats.org/officeDocument/2006/relationships/image" Target="media/image5.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oleObject" Target="embeddings/oleObject10.bin"/><Relationship Id="rId30" Type="http://schemas.openxmlformats.org/officeDocument/2006/relationships/image" Target="media/image15.emf"/><Relationship Id="rId35" Type="http://schemas.openxmlformats.org/officeDocument/2006/relationships/oleObject" Target="embeddings/oleObject14.bin"/><Relationship Id="rId43"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6</cp:revision>
  <dcterms:created xsi:type="dcterms:W3CDTF">2013-09-06T04:31:00Z</dcterms:created>
  <dcterms:modified xsi:type="dcterms:W3CDTF">2018-08-23T09:57:00Z</dcterms:modified>
</cp:coreProperties>
</file>