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C0523" w14:textId="77777777" w:rsidR="0026234A" w:rsidRPr="007D50D4" w:rsidRDefault="0089553C" w:rsidP="00E2694B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7D50D4">
        <w:rPr>
          <w:rFonts w:asciiTheme="minorHAnsi" w:hAnsiTheme="minorHAnsi" w:cstheme="minorHAnsi"/>
          <w:color w:val="FF0000"/>
          <w:sz w:val="28"/>
          <w:szCs w:val="28"/>
        </w:rPr>
        <w:t>Chemical reactions colours</w:t>
      </w:r>
      <w:r w:rsidR="00FA46D3">
        <w:rPr>
          <w:rFonts w:asciiTheme="minorHAnsi" w:hAnsiTheme="minorHAnsi" w:cstheme="minorHAnsi"/>
          <w:color w:val="FF0000"/>
          <w:sz w:val="28"/>
          <w:szCs w:val="28"/>
        </w:rPr>
        <w:t xml:space="preserve"> and summary (Level 1) exam</w:t>
      </w:r>
      <w:r w:rsidRPr="007D50D4">
        <w:rPr>
          <w:rFonts w:asciiTheme="minorHAnsi" w:hAnsiTheme="minorHAnsi" w:cstheme="minorHAnsi"/>
          <w:color w:val="FF0000"/>
          <w:sz w:val="28"/>
          <w:szCs w:val="28"/>
        </w:rPr>
        <w:t xml:space="preserve"> tips: Read these please!</w:t>
      </w:r>
    </w:p>
    <w:p w14:paraId="106DF672" w14:textId="77777777" w:rsidR="007D50D4" w:rsidRDefault="007D50D4" w:rsidP="007D50D4">
      <w:pPr>
        <w:rPr>
          <w:rFonts w:asciiTheme="minorHAnsi" w:hAnsiTheme="minorHAnsi" w:cstheme="minorHAnsi"/>
          <w:szCs w:val="24"/>
        </w:rPr>
      </w:pPr>
    </w:p>
    <w:p w14:paraId="65942803" w14:textId="77777777" w:rsidR="00577121" w:rsidRPr="0026234A" w:rsidRDefault="00577121" w:rsidP="0026234A">
      <w:pPr>
        <w:spacing w:line="276" w:lineRule="auto"/>
        <w:rPr>
          <w:rFonts w:asciiTheme="minorHAnsi" w:hAnsiTheme="minorHAnsi" w:cstheme="minorHAnsi"/>
          <w:szCs w:val="24"/>
        </w:rPr>
      </w:pPr>
      <w:r w:rsidRPr="0026234A">
        <w:rPr>
          <w:rFonts w:asciiTheme="minorHAnsi" w:hAnsiTheme="minorHAnsi" w:cstheme="minorHAnsi"/>
          <w:szCs w:val="24"/>
        </w:rPr>
        <w:sym w:font="Wingdings" w:char="F09F"/>
      </w:r>
      <w:r w:rsidR="007D50D4">
        <w:rPr>
          <w:rFonts w:asciiTheme="minorHAnsi" w:hAnsiTheme="minorHAnsi" w:cstheme="minorHAnsi"/>
          <w:szCs w:val="24"/>
        </w:rPr>
        <w:t xml:space="preserve"> R</w:t>
      </w:r>
      <w:r w:rsidRPr="0026234A">
        <w:rPr>
          <w:rFonts w:asciiTheme="minorHAnsi" w:hAnsiTheme="minorHAnsi" w:cstheme="minorHAnsi"/>
          <w:szCs w:val="24"/>
        </w:rPr>
        <w:t>ecognise the different reactions, here are some tips…</w:t>
      </w:r>
    </w:p>
    <w:p w14:paraId="7FCFE88E" w14:textId="77777777" w:rsidR="0026234A" w:rsidRPr="0026234A" w:rsidRDefault="007D50D4" w:rsidP="0026234A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  <w:u w:val="single"/>
        </w:rPr>
        <w:t>C</w:t>
      </w:r>
      <w:r w:rsidR="00577121" w:rsidRPr="0026234A">
        <w:rPr>
          <w:rFonts w:asciiTheme="minorHAnsi" w:hAnsiTheme="minorHAnsi" w:cstheme="minorHAnsi"/>
          <w:b/>
          <w:szCs w:val="24"/>
          <w:u w:val="single"/>
        </w:rPr>
        <w:t xml:space="preserve">ombination: </w:t>
      </w:r>
      <w:r w:rsidR="0026234A" w:rsidRPr="0026234A">
        <w:rPr>
          <w:rFonts w:asciiTheme="minorHAnsi" w:hAnsiTheme="minorHAnsi" w:cstheme="minorHAnsi"/>
          <w:szCs w:val="24"/>
        </w:rPr>
        <w:t>two or more substances react together to form a single NEW</w:t>
      </w:r>
      <w:r w:rsidR="00FC5F99" w:rsidRPr="0026234A">
        <w:rPr>
          <w:rFonts w:asciiTheme="minorHAnsi" w:hAnsiTheme="minorHAnsi" w:cstheme="minorHAnsi"/>
          <w:szCs w:val="24"/>
        </w:rPr>
        <w:t xml:space="preserve"> substance </w:t>
      </w:r>
    </w:p>
    <w:p w14:paraId="66199E3F" w14:textId="77777777" w:rsidR="00577121" w:rsidRPr="0026234A" w:rsidRDefault="007D50D4" w:rsidP="0026234A">
      <w:p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  <w:u w:val="single"/>
        </w:rPr>
        <w:t>D</w:t>
      </w:r>
      <w:r w:rsidR="00577121" w:rsidRPr="0026234A">
        <w:rPr>
          <w:rFonts w:asciiTheme="minorHAnsi" w:hAnsiTheme="minorHAnsi" w:cstheme="minorHAnsi"/>
          <w:b/>
          <w:szCs w:val="24"/>
          <w:u w:val="single"/>
        </w:rPr>
        <w:t>ecomposition</w:t>
      </w:r>
      <w:r w:rsidR="00577121" w:rsidRPr="0026234A">
        <w:rPr>
          <w:rFonts w:asciiTheme="minorHAnsi" w:hAnsiTheme="minorHAnsi" w:cstheme="minorHAnsi"/>
          <w:szCs w:val="24"/>
          <w:u w:val="single"/>
        </w:rPr>
        <w:t xml:space="preserve"> (both thermal and catalytic): </w:t>
      </w:r>
      <w:r w:rsidR="00577121" w:rsidRPr="0026234A">
        <w:rPr>
          <w:rFonts w:asciiTheme="minorHAnsi" w:hAnsiTheme="minorHAnsi" w:cstheme="minorHAnsi"/>
          <w:szCs w:val="24"/>
        </w:rPr>
        <w:t xml:space="preserve">1 largish compound </w:t>
      </w:r>
      <w:r w:rsidR="00577121" w:rsidRPr="0026234A">
        <w:rPr>
          <w:rFonts w:asciiTheme="minorHAnsi" w:hAnsiTheme="minorHAnsi" w:cstheme="minorHAnsi"/>
          <w:szCs w:val="24"/>
        </w:rPr>
        <w:sym w:font="Wingdings" w:char="F0E0"/>
      </w:r>
      <w:r w:rsidR="00577121" w:rsidRPr="0026234A">
        <w:rPr>
          <w:rFonts w:asciiTheme="minorHAnsi" w:hAnsiTheme="minorHAnsi" w:cstheme="minorHAnsi"/>
          <w:szCs w:val="24"/>
        </w:rPr>
        <w:t xml:space="preserve">  2 or 3 smaller compounds</w:t>
      </w:r>
    </w:p>
    <w:p w14:paraId="7FD8D117" w14:textId="77777777" w:rsidR="00577121" w:rsidRPr="0026234A" w:rsidRDefault="007D50D4" w:rsidP="0026234A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  <w:u w:val="single"/>
        </w:rPr>
        <w:t>P</w:t>
      </w:r>
      <w:r w:rsidR="00577121" w:rsidRPr="0026234A">
        <w:rPr>
          <w:rFonts w:asciiTheme="minorHAnsi" w:hAnsiTheme="minorHAnsi" w:cstheme="minorHAnsi"/>
          <w:b/>
          <w:szCs w:val="24"/>
          <w:u w:val="single"/>
        </w:rPr>
        <w:t>recipitation</w:t>
      </w:r>
      <w:r w:rsidR="00577121" w:rsidRPr="0026234A">
        <w:rPr>
          <w:rFonts w:asciiTheme="minorHAnsi" w:hAnsiTheme="minorHAnsi" w:cstheme="minorHAnsi"/>
          <w:b/>
          <w:szCs w:val="24"/>
        </w:rPr>
        <w:t>:</w:t>
      </w:r>
      <w:r w:rsidR="00577121" w:rsidRPr="0026234A">
        <w:rPr>
          <w:rFonts w:asciiTheme="minorHAnsi" w:hAnsiTheme="minorHAnsi" w:cstheme="minorHAnsi"/>
          <w:szCs w:val="24"/>
        </w:rPr>
        <w:t xml:space="preserve"> (</w:t>
      </w:r>
      <w:proofErr w:type="spellStart"/>
      <w:proofErr w:type="gramStart"/>
      <w:r w:rsidR="00577121" w:rsidRPr="0026234A">
        <w:rPr>
          <w:rFonts w:asciiTheme="minorHAnsi" w:hAnsiTheme="minorHAnsi" w:cstheme="minorHAnsi"/>
          <w:szCs w:val="24"/>
        </w:rPr>
        <w:t>aq</w:t>
      </w:r>
      <w:proofErr w:type="spellEnd"/>
      <w:r w:rsidR="00577121" w:rsidRPr="0026234A">
        <w:rPr>
          <w:rFonts w:asciiTheme="minorHAnsi" w:hAnsiTheme="minorHAnsi" w:cstheme="minorHAnsi"/>
          <w:szCs w:val="24"/>
        </w:rPr>
        <w:t>)  +</w:t>
      </w:r>
      <w:proofErr w:type="gramEnd"/>
      <w:r w:rsidR="00577121" w:rsidRPr="0026234A">
        <w:rPr>
          <w:rFonts w:asciiTheme="minorHAnsi" w:hAnsiTheme="minorHAnsi" w:cstheme="minorHAnsi"/>
          <w:szCs w:val="24"/>
        </w:rPr>
        <w:t xml:space="preserve">  (</w:t>
      </w:r>
      <w:proofErr w:type="spellStart"/>
      <w:r w:rsidR="00577121" w:rsidRPr="0026234A">
        <w:rPr>
          <w:rFonts w:asciiTheme="minorHAnsi" w:hAnsiTheme="minorHAnsi" w:cstheme="minorHAnsi"/>
          <w:szCs w:val="24"/>
        </w:rPr>
        <w:t>aq</w:t>
      </w:r>
      <w:proofErr w:type="spellEnd"/>
      <w:r w:rsidR="00577121" w:rsidRPr="0026234A">
        <w:rPr>
          <w:rFonts w:asciiTheme="minorHAnsi" w:hAnsiTheme="minorHAnsi" w:cstheme="minorHAnsi"/>
          <w:szCs w:val="24"/>
        </w:rPr>
        <w:t xml:space="preserve">)  </w:t>
      </w:r>
      <w:r w:rsidR="00577121" w:rsidRPr="0026234A">
        <w:rPr>
          <w:rFonts w:asciiTheme="minorHAnsi" w:hAnsiTheme="minorHAnsi" w:cstheme="minorHAnsi"/>
          <w:szCs w:val="24"/>
        </w:rPr>
        <w:sym w:font="Wingdings" w:char="F0E0"/>
      </w:r>
      <w:r w:rsidR="00577121" w:rsidRPr="0026234A">
        <w:rPr>
          <w:rFonts w:asciiTheme="minorHAnsi" w:hAnsiTheme="minorHAnsi" w:cstheme="minorHAnsi"/>
          <w:szCs w:val="24"/>
        </w:rPr>
        <w:t xml:space="preserve">  (s)  +  (</w:t>
      </w:r>
      <w:proofErr w:type="spellStart"/>
      <w:r w:rsidR="00577121" w:rsidRPr="0026234A">
        <w:rPr>
          <w:rFonts w:asciiTheme="minorHAnsi" w:hAnsiTheme="minorHAnsi" w:cstheme="minorHAnsi"/>
          <w:szCs w:val="24"/>
        </w:rPr>
        <w:t>aq</w:t>
      </w:r>
      <w:proofErr w:type="spellEnd"/>
      <w:r w:rsidR="00577121" w:rsidRPr="0026234A">
        <w:rPr>
          <w:rFonts w:asciiTheme="minorHAnsi" w:hAnsiTheme="minorHAnsi" w:cstheme="minorHAnsi"/>
          <w:szCs w:val="24"/>
        </w:rPr>
        <w:t>) the solid is the precipitate</w:t>
      </w:r>
    </w:p>
    <w:p w14:paraId="3BDA6960" w14:textId="77777777" w:rsidR="00577121" w:rsidRDefault="007D50D4" w:rsidP="00E2694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D</w:t>
      </w:r>
      <w:r w:rsidR="00577121" w:rsidRPr="0026234A">
        <w:rPr>
          <w:rFonts w:asciiTheme="minorHAnsi" w:hAnsiTheme="minorHAnsi" w:cstheme="minorHAnsi"/>
          <w:b/>
          <w:szCs w:val="24"/>
        </w:rPr>
        <w:t>isplacement:</w:t>
      </w:r>
      <w:r w:rsidR="004B1C92" w:rsidRPr="0026234A">
        <w:rPr>
          <w:rFonts w:asciiTheme="minorHAnsi" w:hAnsiTheme="minorHAnsi" w:cstheme="minorHAnsi"/>
          <w:b/>
          <w:szCs w:val="24"/>
        </w:rPr>
        <w:t xml:space="preserve"> </w:t>
      </w:r>
      <w:r w:rsidR="004B1C92" w:rsidRPr="0026234A">
        <w:rPr>
          <w:rFonts w:asciiTheme="minorHAnsi" w:hAnsiTheme="minorHAnsi" w:cstheme="minorHAnsi"/>
          <w:szCs w:val="24"/>
        </w:rPr>
        <w:sym w:font="Wingdings" w:char="F09F"/>
      </w:r>
      <w:r w:rsidR="004B1C92" w:rsidRPr="0026234A">
        <w:rPr>
          <w:rFonts w:asciiTheme="minorHAnsi" w:hAnsiTheme="minorHAnsi" w:cstheme="minorHAnsi"/>
          <w:szCs w:val="24"/>
        </w:rPr>
        <w:t xml:space="preserve">  a more reactive metal displaces another less reactive m</w:t>
      </w:r>
      <w:r>
        <w:rPr>
          <w:rFonts w:asciiTheme="minorHAnsi" w:hAnsiTheme="minorHAnsi" w:cstheme="minorHAnsi"/>
          <w:szCs w:val="24"/>
        </w:rPr>
        <w:t>etal from a solution</w:t>
      </w:r>
    </w:p>
    <w:p w14:paraId="450951D4" w14:textId="77777777" w:rsidR="007D50D4" w:rsidRPr="0026234A" w:rsidRDefault="007D50D4" w:rsidP="00E2694B">
      <w:pPr>
        <w:rPr>
          <w:rFonts w:asciiTheme="minorHAnsi" w:hAnsiTheme="minorHAnsi" w:cstheme="minorHAnsi"/>
          <w:szCs w:val="24"/>
        </w:rPr>
      </w:pPr>
    </w:p>
    <w:p w14:paraId="11951693" w14:textId="77777777" w:rsidR="00A62843" w:rsidRDefault="00A62843" w:rsidP="00A62843">
      <w:pPr>
        <w:spacing w:line="276" w:lineRule="auto"/>
        <w:rPr>
          <w:rFonts w:asciiTheme="minorHAnsi" w:hAnsiTheme="minorHAnsi" w:cstheme="minorHAnsi"/>
        </w:rPr>
      </w:pPr>
      <w:proofErr w:type="gramStart"/>
      <w:r>
        <w:rPr>
          <w:rFonts w:ascii="Wingdings" w:hAnsi="Wingdings" w:cs="Calibri"/>
        </w:rPr>
        <w:t></w:t>
      </w:r>
      <w:r w:rsidRPr="007113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711378">
        <w:rPr>
          <w:rFonts w:asciiTheme="minorHAnsi" w:hAnsiTheme="minorHAnsi" w:cstheme="minorHAnsi"/>
        </w:rPr>
        <w:t>From</w:t>
      </w:r>
      <w:proofErr w:type="gramEnd"/>
      <w:r w:rsidRPr="00711378">
        <w:rPr>
          <w:rFonts w:asciiTheme="minorHAnsi" w:hAnsiTheme="minorHAnsi" w:cstheme="minorHAnsi"/>
        </w:rPr>
        <w:t xml:space="preserve"> 2018 you don’t need to learn the colours of atoms and ions as they are provided to you on the </w:t>
      </w:r>
      <w:r>
        <w:rPr>
          <w:rFonts w:asciiTheme="minorHAnsi" w:hAnsiTheme="minorHAnsi" w:cstheme="minorHAnsi"/>
        </w:rPr>
        <w:t xml:space="preserve"> </w:t>
      </w:r>
    </w:p>
    <w:p w14:paraId="1F8FAFBD" w14:textId="77777777" w:rsidR="00A62843" w:rsidRPr="00711378" w:rsidRDefault="00A62843" w:rsidP="00A62843">
      <w:pPr>
        <w:spacing w:line="276" w:lineRule="auto"/>
        <w:rPr>
          <w:rFonts w:cs="Times New Roman"/>
        </w:rPr>
      </w:pPr>
      <w:r>
        <w:rPr>
          <w:rFonts w:asciiTheme="minorHAnsi" w:hAnsiTheme="minorHAnsi" w:cstheme="minorHAnsi"/>
        </w:rPr>
        <w:t xml:space="preserve">    </w:t>
      </w:r>
      <w:r w:rsidRPr="00711378">
        <w:rPr>
          <w:rFonts w:asciiTheme="minorHAnsi" w:hAnsiTheme="minorHAnsi" w:cstheme="minorHAnsi"/>
        </w:rPr>
        <w:t>NZQA Resource sheet, be sure to familiarise yourself with this.</w:t>
      </w:r>
    </w:p>
    <w:p w14:paraId="6655B130" w14:textId="77777777" w:rsidR="0026234A" w:rsidRPr="00A62843" w:rsidRDefault="00A62843" w:rsidP="007D50D4">
      <w:pPr>
        <w:spacing w:line="276" w:lineRule="auto"/>
        <w:rPr>
          <w:rFonts w:asciiTheme="minorHAnsi" w:hAnsiTheme="minorHAnsi"/>
        </w:rPr>
      </w:pPr>
      <w:proofErr w:type="gramStart"/>
      <w:r>
        <w:rPr>
          <w:rFonts w:ascii="Wingdings" w:hAnsi="Wingdings"/>
        </w:rPr>
        <w:t></w:t>
      </w:r>
      <w:r>
        <w:rPr>
          <w:rFonts w:asciiTheme="minorHAnsi" w:hAnsiTheme="minorHAnsi"/>
        </w:rPr>
        <w:t xml:space="preserve">  L</w:t>
      </w:r>
      <w:r w:rsidRPr="00B31464">
        <w:rPr>
          <w:rFonts w:asciiTheme="minorHAnsi" w:hAnsiTheme="minorHAnsi"/>
        </w:rPr>
        <w:t>earn</w:t>
      </w:r>
      <w:proofErr w:type="gramEnd"/>
      <w:r>
        <w:rPr>
          <w:rFonts w:asciiTheme="minorHAnsi" w:hAnsiTheme="minorHAnsi"/>
        </w:rPr>
        <w:t xml:space="preserve"> the </w:t>
      </w:r>
      <w:r w:rsidRPr="00711378">
        <w:rPr>
          <w:rFonts w:asciiTheme="minorHAnsi" w:hAnsiTheme="minorHAnsi"/>
          <w:b/>
          <w:u w:val="single"/>
        </w:rPr>
        <w:t>additional colours</w:t>
      </w:r>
      <w:r>
        <w:rPr>
          <w:rFonts w:asciiTheme="minorHAnsi" w:hAnsiTheme="minorHAnsi"/>
        </w:rPr>
        <w:t xml:space="preserve"> as shown below</w:t>
      </w:r>
    </w:p>
    <w:p w14:paraId="007B5BE1" w14:textId="77777777" w:rsidR="00EF5491" w:rsidRPr="0026234A" w:rsidRDefault="00D03722">
      <w:pPr>
        <w:rPr>
          <w:rFonts w:asciiTheme="minorHAnsi" w:hAnsiTheme="minorHAnsi" w:cstheme="minorHAnsi"/>
          <w:b/>
          <w:szCs w:val="24"/>
        </w:rPr>
      </w:pPr>
      <w:r w:rsidRPr="0026234A">
        <w:rPr>
          <w:rFonts w:asciiTheme="minorHAnsi" w:hAnsiTheme="minorHAnsi" w:cstheme="minorHAnsi"/>
          <w:b/>
          <w:szCs w:val="24"/>
        </w:rPr>
        <w:t>Atoms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1203"/>
        <w:gridCol w:w="1632"/>
      </w:tblGrid>
      <w:tr w:rsidR="00B35D38" w:rsidRPr="0026234A" w14:paraId="1E07DC80" w14:textId="77777777" w:rsidTr="00FF19C5">
        <w:tc>
          <w:tcPr>
            <w:tcW w:w="1668" w:type="dxa"/>
            <w:tcBorders>
              <w:bottom w:val="single" w:sz="4" w:space="0" w:color="auto"/>
            </w:tcBorders>
          </w:tcPr>
          <w:p w14:paraId="17806743" w14:textId="77777777" w:rsidR="00B35D38" w:rsidRPr="0026234A" w:rsidRDefault="00B35D38" w:rsidP="007105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Mg,   Zn,    Fe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062260" w14:textId="77777777" w:rsidR="00B35D38" w:rsidRPr="0026234A" w:rsidRDefault="00B35D38" w:rsidP="007105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S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A618238" w14:textId="77777777" w:rsidR="00B35D38" w:rsidRPr="0026234A" w:rsidRDefault="00B35D38" w:rsidP="007105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C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39CD8F86" w14:textId="77777777" w:rsidR="00B35D38" w:rsidRPr="0026234A" w:rsidRDefault="00B35D38" w:rsidP="007105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Cu</w:t>
            </w:r>
          </w:p>
        </w:tc>
      </w:tr>
      <w:tr w:rsidR="00B35D38" w:rsidRPr="0026234A" w14:paraId="0EE7E668" w14:textId="77777777" w:rsidTr="00FF19C5">
        <w:tc>
          <w:tcPr>
            <w:tcW w:w="1668" w:type="dxa"/>
            <w:shd w:val="clear" w:color="auto" w:fill="D9D9D9" w:themeFill="background1" w:themeFillShade="D9"/>
          </w:tcPr>
          <w:p w14:paraId="2EA2E5A8" w14:textId="77777777" w:rsidR="00B35D38" w:rsidRPr="0026234A" w:rsidRDefault="00B35D38" w:rsidP="007105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grey colour</w:t>
            </w:r>
          </w:p>
        </w:tc>
        <w:tc>
          <w:tcPr>
            <w:tcW w:w="1134" w:type="dxa"/>
            <w:shd w:val="clear" w:color="auto" w:fill="FFFF00"/>
          </w:tcPr>
          <w:p w14:paraId="3A5118A0" w14:textId="77777777" w:rsidR="00B35D38" w:rsidRPr="0026234A" w:rsidRDefault="00B35D38" w:rsidP="007105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yellow</w:t>
            </w:r>
          </w:p>
        </w:tc>
        <w:tc>
          <w:tcPr>
            <w:tcW w:w="1203" w:type="dxa"/>
            <w:shd w:val="clear" w:color="auto" w:fill="000000" w:themeFill="text1"/>
          </w:tcPr>
          <w:p w14:paraId="542A8D9D" w14:textId="77777777" w:rsidR="00B35D38" w:rsidRPr="0026234A" w:rsidRDefault="00B35D38" w:rsidP="007105A8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4"/>
              </w:rPr>
            </w:pPr>
            <w:r w:rsidRPr="0026234A">
              <w:rPr>
                <w:rFonts w:asciiTheme="minorHAnsi" w:hAnsiTheme="minorHAnsi" w:cstheme="minorHAnsi"/>
                <w:color w:val="FFFFFF" w:themeColor="background1"/>
                <w:szCs w:val="24"/>
              </w:rPr>
              <w:t>black</w:t>
            </w:r>
          </w:p>
        </w:tc>
        <w:tc>
          <w:tcPr>
            <w:tcW w:w="1632" w:type="dxa"/>
            <w:shd w:val="clear" w:color="auto" w:fill="FFCCCC"/>
          </w:tcPr>
          <w:p w14:paraId="7F87918E" w14:textId="77777777" w:rsidR="00B35D38" w:rsidRPr="0026234A" w:rsidRDefault="00B35D38" w:rsidP="007105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pink-brown</w:t>
            </w:r>
          </w:p>
        </w:tc>
      </w:tr>
    </w:tbl>
    <w:p w14:paraId="717ED3F5" w14:textId="77777777" w:rsidR="00D03722" w:rsidRPr="0026234A" w:rsidRDefault="00D03722" w:rsidP="00E2694B">
      <w:pPr>
        <w:rPr>
          <w:rFonts w:asciiTheme="minorHAnsi" w:hAnsiTheme="minorHAnsi" w:cstheme="minorHAnsi"/>
          <w:szCs w:val="24"/>
        </w:rPr>
      </w:pPr>
    </w:p>
    <w:p w14:paraId="29965657" w14:textId="77777777" w:rsidR="00D03722" w:rsidRPr="0026234A" w:rsidRDefault="00D03722" w:rsidP="00E41398">
      <w:pPr>
        <w:rPr>
          <w:rFonts w:asciiTheme="minorHAnsi" w:hAnsiTheme="minorHAnsi" w:cstheme="minorHAnsi"/>
          <w:b/>
          <w:szCs w:val="24"/>
        </w:rPr>
      </w:pPr>
      <w:r w:rsidRPr="0026234A">
        <w:rPr>
          <w:rFonts w:asciiTheme="minorHAnsi" w:hAnsiTheme="minorHAnsi" w:cstheme="minorHAnsi"/>
          <w:b/>
          <w:szCs w:val="24"/>
        </w:rPr>
        <w:t>Ions in solution</w:t>
      </w:r>
      <w:r w:rsidR="00FF19C5" w:rsidRPr="0026234A">
        <w:rPr>
          <w:rFonts w:asciiTheme="minorHAnsi" w:hAnsiTheme="minorHAnsi" w:cstheme="minorHAnsi"/>
          <w:b/>
          <w:szCs w:val="24"/>
        </w:rPr>
        <w:t xml:space="preserve"> (</w:t>
      </w:r>
      <w:proofErr w:type="spellStart"/>
      <w:r w:rsidR="00FF19C5" w:rsidRPr="0026234A">
        <w:rPr>
          <w:rFonts w:asciiTheme="minorHAnsi" w:hAnsiTheme="minorHAnsi" w:cstheme="minorHAnsi"/>
          <w:b/>
          <w:szCs w:val="24"/>
        </w:rPr>
        <w:t>aq</w:t>
      </w:r>
      <w:proofErr w:type="spellEnd"/>
      <w:r w:rsidR="00FF19C5" w:rsidRPr="0026234A">
        <w:rPr>
          <w:rFonts w:asciiTheme="minorHAnsi" w:hAnsiTheme="minorHAnsi" w:cstheme="minorHAnsi"/>
          <w:b/>
          <w:szCs w:val="24"/>
        </w:rPr>
        <w:t>)</w:t>
      </w:r>
    </w:p>
    <w:tbl>
      <w:tblPr>
        <w:tblStyle w:val="TableGrid"/>
        <w:tblW w:w="4816" w:type="dxa"/>
        <w:tblLook w:val="04A0" w:firstRow="1" w:lastRow="0" w:firstColumn="1" w:lastColumn="0" w:noHBand="0" w:noVBand="1"/>
      </w:tblPr>
      <w:tblGrid>
        <w:gridCol w:w="1982"/>
        <w:gridCol w:w="1417"/>
        <w:gridCol w:w="1417"/>
      </w:tblGrid>
      <w:tr w:rsidR="00E3481E" w:rsidRPr="0026234A" w14:paraId="43A56920" w14:textId="77777777" w:rsidTr="00E3481E">
        <w:tc>
          <w:tcPr>
            <w:tcW w:w="1982" w:type="dxa"/>
            <w:tcBorders>
              <w:bottom w:val="single" w:sz="4" w:space="0" w:color="auto"/>
            </w:tcBorders>
          </w:tcPr>
          <w:p w14:paraId="077B16A9" w14:textId="77777777" w:rsidR="00E3481E" w:rsidRPr="0026234A" w:rsidRDefault="00E3481E" w:rsidP="007105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Cu</w:t>
            </w:r>
            <w:r w:rsidRPr="0026234A">
              <w:rPr>
                <w:rFonts w:asciiTheme="minorHAnsi" w:hAnsiTheme="minorHAnsi" w:cstheme="minorHAnsi"/>
                <w:szCs w:val="24"/>
                <w:vertAlign w:val="superscript"/>
              </w:rPr>
              <w:t>2+</w:t>
            </w:r>
            <w:r w:rsidRPr="0026234A">
              <w:rPr>
                <w:rFonts w:asciiTheme="minorHAnsi" w:hAnsiTheme="minorHAnsi" w:cstheme="minorHAnsi"/>
                <w:szCs w:val="24"/>
              </w:rPr>
              <w:t xml:space="preserve"> in chloride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AEF5A4" w14:textId="03089690" w:rsidR="00E3481E" w:rsidRPr="0026234A" w:rsidRDefault="00E3481E" w:rsidP="007105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Fe</w:t>
            </w:r>
            <w:r w:rsidRPr="00E3481E">
              <w:rPr>
                <w:rFonts w:asciiTheme="minorHAnsi" w:hAnsiTheme="minorHAnsi" w:cstheme="minorHAnsi"/>
                <w:szCs w:val="24"/>
                <w:vertAlign w:val="superscript"/>
              </w:rPr>
              <w:t>3+</w:t>
            </w:r>
          </w:p>
        </w:tc>
        <w:tc>
          <w:tcPr>
            <w:tcW w:w="1417" w:type="dxa"/>
          </w:tcPr>
          <w:p w14:paraId="1820F6B6" w14:textId="0552C07C" w:rsidR="00E3481E" w:rsidRPr="0026234A" w:rsidRDefault="00E3481E" w:rsidP="007105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most others</w:t>
            </w:r>
          </w:p>
        </w:tc>
      </w:tr>
      <w:tr w:rsidR="00E3481E" w:rsidRPr="0026234A" w14:paraId="2AE00105" w14:textId="77777777" w:rsidTr="00E3481E">
        <w:tc>
          <w:tcPr>
            <w:tcW w:w="1982" w:type="dxa"/>
            <w:shd w:val="clear" w:color="auto" w:fill="66FFCC"/>
          </w:tcPr>
          <w:p w14:paraId="3BBED5A1" w14:textId="77777777" w:rsidR="00E3481E" w:rsidRPr="0026234A" w:rsidRDefault="00E3481E" w:rsidP="007105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blue green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6736EFA3" w14:textId="7B353B20" w:rsidR="00E3481E" w:rsidRPr="0026234A" w:rsidRDefault="00E3481E" w:rsidP="007105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pale orange</w:t>
            </w:r>
          </w:p>
        </w:tc>
        <w:tc>
          <w:tcPr>
            <w:tcW w:w="1417" w:type="dxa"/>
          </w:tcPr>
          <w:p w14:paraId="231655A3" w14:textId="1D126EF2" w:rsidR="00E3481E" w:rsidRPr="0026234A" w:rsidRDefault="00E3481E" w:rsidP="007105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colourless</w:t>
            </w:r>
          </w:p>
        </w:tc>
      </w:tr>
    </w:tbl>
    <w:p w14:paraId="6E93D622" w14:textId="77777777" w:rsidR="0089553C" w:rsidRPr="0026234A" w:rsidRDefault="0089553C">
      <w:pPr>
        <w:rPr>
          <w:rFonts w:asciiTheme="minorHAnsi" w:hAnsiTheme="minorHAnsi" w:cstheme="minorHAnsi"/>
          <w:szCs w:val="24"/>
        </w:rPr>
      </w:pPr>
    </w:p>
    <w:p w14:paraId="388AD4D5" w14:textId="77777777" w:rsidR="00D03722" w:rsidRPr="0026234A" w:rsidRDefault="007105A8">
      <w:pPr>
        <w:rPr>
          <w:rFonts w:asciiTheme="minorHAnsi" w:hAnsiTheme="minorHAnsi" w:cstheme="minorHAnsi"/>
          <w:b/>
          <w:szCs w:val="24"/>
        </w:rPr>
      </w:pPr>
      <w:r w:rsidRPr="0026234A">
        <w:rPr>
          <w:rFonts w:asciiTheme="minorHAnsi" w:hAnsiTheme="minorHAnsi" w:cstheme="minorHAnsi"/>
          <w:b/>
          <w:szCs w:val="24"/>
        </w:rPr>
        <w:t>Solids</w:t>
      </w:r>
      <w:r w:rsidR="00FF19C5" w:rsidRPr="0026234A">
        <w:rPr>
          <w:rFonts w:asciiTheme="minorHAnsi" w:hAnsiTheme="minorHAnsi" w:cstheme="minorHAnsi"/>
          <w:b/>
          <w:szCs w:val="24"/>
        </w:rPr>
        <w:t xml:space="preserve"> (s)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1418"/>
        <w:gridCol w:w="1275"/>
        <w:gridCol w:w="993"/>
        <w:gridCol w:w="992"/>
      </w:tblGrid>
      <w:tr w:rsidR="0089553C" w:rsidRPr="0026234A" w14:paraId="3E91ED4F" w14:textId="77777777" w:rsidTr="0089553C">
        <w:tc>
          <w:tcPr>
            <w:tcW w:w="2093" w:type="dxa"/>
            <w:tcBorders>
              <w:bottom w:val="single" w:sz="4" w:space="0" w:color="auto"/>
            </w:tcBorders>
          </w:tcPr>
          <w:p w14:paraId="4113BA3C" w14:textId="77777777" w:rsidR="007105A8" w:rsidRPr="0026234A" w:rsidRDefault="007105A8" w:rsidP="00FF19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6234A">
              <w:rPr>
                <w:rFonts w:asciiTheme="minorHAnsi" w:hAnsiTheme="minorHAnsi" w:cstheme="minorHAnsi"/>
                <w:szCs w:val="24"/>
              </w:rPr>
              <w:t>FeS</w:t>
            </w:r>
            <w:proofErr w:type="spellEnd"/>
            <w:r w:rsidRPr="0026234A">
              <w:rPr>
                <w:rFonts w:asciiTheme="minorHAnsi" w:hAnsiTheme="minorHAnsi" w:cstheme="minorHAnsi"/>
                <w:szCs w:val="24"/>
              </w:rPr>
              <w:t xml:space="preserve"> &amp; </w:t>
            </w:r>
            <w:proofErr w:type="spellStart"/>
            <w:r w:rsidRPr="0026234A">
              <w:rPr>
                <w:rFonts w:asciiTheme="minorHAnsi" w:hAnsiTheme="minorHAnsi" w:cstheme="minorHAnsi"/>
                <w:szCs w:val="24"/>
              </w:rPr>
              <w:t>FeO</w:t>
            </w:r>
            <w:proofErr w:type="spellEnd"/>
            <w:r w:rsidRPr="0026234A">
              <w:rPr>
                <w:rFonts w:asciiTheme="minorHAnsi" w:hAnsiTheme="minorHAnsi" w:cstheme="minorHAnsi"/>
                <w:szCs w:val="24"/>
              </w:rPr>
              <w:t xml:space="preserve"> &amp; </w:t>
            </w:r>
            <w:proofErr w:type="spellStart"/>
            <w:r w:rsidRPr="0026234A">
              <w:rPr>
                <w:rFonts w:asciiTheme="minorHAnsi" w:hAnsiTheme="minorHAnsi" w:cstheme="minorHAnsi"/>
                <w:szCs w:val="24"/>
              </w:rPr>
              <w:t>CuO</w:t>
            </w:r>
            <w:proofErr w:type="spellEnd"/>
            <w:r w:rsidR="0089553C" w:rsidRPr="0026234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CDC54E2" w14:textId="77777777" w:rsidR="0089553C" w:rsidRPr="0026234A" w:rsidRDefault="0089553C" w:rsidP="00FF19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&amp; MnO</w:t>
            </w:r>
            <w:r w:rsidRPr="0026234A"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  <w:r w:rsidRPr="0026234A">
              <w:rPr>
                <w:rFonts w:asciiTheme="minorHAnsi" w:hAnsiTheme="minorHAnsi" w:cstheme="minorHAnsi"/>
                <w:szCs w:val="24"/>
              </w:rPr>
              <w:t xml:space="preserve"> (catalyst)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B127B6" w14:textId="77777777" w:rsidR="007105A8" w:rsidRPr="0026234A" w:rsidRDefault="007105A8" w:rsidP="00A6284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CuCO</w:t>
            </w:r>
            <w:r w:rsidRPr="0026234A">
              <w:rPr>
                <w:rFonts w:asciiTheme="minorHAnsi" w:hAnsiTheme="minorHAnsi" w:cstheme="minorHAnsi"/>
                <w:szCs w:val="24"/>
                <w:vertAlign w:val="subscript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64D4123" w14:textId="77777777" w:rsidR="007105A8" w:rsidRPr="0026234A" w:rsidRDefault="007105A8" w:rsidP="00FF19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Cu(OH)</w:t>
            </w:r>
            <w:r w:rsidRPr="0026234A"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C8DB9F" w14:textId="77777777" w:rsidR="007105A8" w:rsidRPr="0026234A" w:rsidRDefault="007105A8" w:rsidP="00FF19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6234A">
              <w:rPr>
                <w:rFonts w:asciiTheme="minorHAnsi" w:hAnsiTheme="minorHAnsi" w:cstheme="minorHAnsi"/>
                <w:szCs w:val="24"/>
              </w:rPr>
              <w:t>PbO</w:t>
            </w:r>
            <w:proofErr w:type="spellEnd"/>
            <w:r w:rsidR="00FF19C5" w:rsidRPr="0026234A">
              <w:rPr>
                <w:rFonts w:asciiTheme="minorHAnsi" w:hAnsiTheme="minorHAnsi" w:cstheme="minorHAnsi"/>
                <w:szCs w:val="24"/>
              </w:rPr>
              <w:t xml:space="preserve"> or PbCO</w:t>
            </w:r>
            <w:r w:rsidR="00FF19C5" w:rsidRPr="0026234A">
              <w:rPr>
                <w:rFonts w:asciiTheme="minorHAnsi" w:hAnsiTheme="minorHAnsi" w:cstheme="minorHAnsi"/>
                <w:szCs w:val="24"/>
                <w:vertAlign w:val="subscript"/>
              </w:rPr>
              <w:t>3</w:t>
            </w:r>
            <w:r w:rsidR="00FF19C5" w:rsidRPr="0026234A">
              <w:rPr>
                <w:rFonts w:asciiTheme="minorHAnsi" w:hAnsiTheme="minorHAnsi" w:cstheme="minorHAnsi"/>
                <w:szCs w:val="24"/>
              </w:rPr>
              <w:t xml:space="preserve"> (hot)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09E18A3" w14:textId="77777777" w:rsidR="00A62843" w:rsidRDefault="007105A8" w:rsidP="00FF19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6234A">
              <w:rPr>
                <w:rFonts w:asciiTheme="minorHAnsi" w:hAnsiTheme="minorHAnsi" w:cstheme="minorHAnsi"/>
                <w:szCs w:val="24"/>
              </w:rPr>
              <w:t>ZnO</w:t>
            </w:r>
            <w:proofErr w:type="spellEnd"/>
            <w:r w:rsidRPr="0026234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1C23EFB2" w14:textId="77777777" w:rsidR="007105A8" w:rsidRPr="0026234A" w:rsidRDefault="007105A8" w:rsidP="00FF19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(hot)</w:t>
            </w:r>
          </w:p>
        </w:tc>
        <w:tc>
          <w:tcPr>
            <w:tcW w:w="993" w:type="dxa"/>
          </w:tcPr>
          <w:p w14:paraId="29AF4845" w14:textId="77777777" w:rsidR="007105A8" w:rsidRPr="0026234A" w:rsidRDefault="007105A8" w:rsidP="00FF19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6234A">
              <w:rPr>
                <w:rFonts w:asciiTheme="minorHAnsi" w:hAnsiTheme="minorHAnsi" w:cstheme="minorHAnsi"/>
                <w:szCs w:val="24"/>
              </w:rPr>
              <w:t>ZnO</w:t>
            </w:r>
            <w:proofErr w:type="spellEnd"/>
            <w:r w:rsidRPr="0026234A">
              <w:rPr>
                <w:rFonts w:asciiTheme="minorHAnsi" w:hAnsiTheme="minorHAnsi" w:cstheme="minorHAnsi"/>
                <w:szCs w:val="24"/>
              </w:rPr>
              <w:t xml:space="preserve"> (cold)</w:t>
            </w:r>
          </w:p>
        </w:tc>
        <w:tc>
          <w:tcPr>
            <w:tcW w:w="992" w:type="dxa"/>
          </w:tcPr>
          <w:p w14:paraId="44745948" w14:textId="77777777" w:rsidR="007105A8" w:rsidRPr="0026234A" w:rsidRDefault="007105A8" w:rsidP="00FF19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most others</w:t>
            </w:r>
          </w:p>
        </w:tc>
      </w:tr>
      <w:tr w:rsidR="0089553C" w:rsidRPr="0026234A" w14:paraId="0137938C" w14:textId="77777777" w:rsidTr="0089553C">
        <w:tc>
          <w:tcPr>
            <w:tcW w:w="2093" w:type="dxa"/>
            <w:shd w:val="clear" w:color="auto" w:fill="000000" w:themeFill="text1"/>
          </w:tcPr>
          <w:p w14:paraId="7F49B47B" w14:textId="77777777" w:rsidR="0089553C" w:rsidRPr="0026234A" w:rsidRDefault="0089553C" w:rsidP="0081367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color w:val="FFFFFF" w:themeColor="background1"/>
                <w:szCs w:val="24"/>
              </w:rPr>
              <w:t>black</w:t>
            </w:r>
          </w:p>
        </w:tc>
        <w:tc>
          <w:tcPr>
            <w:tcW w:w="1843" w:type="dxa"/>
            <w:shd w:val="clear" w:color="auto" w:fill="00FF99"/>
          </w:tcPr>
          <w:p w14:paraId="499DC925" w14:textId="77777777" w:rsidR="0089553C" w:rsidRPr="0026234A" w:rsidRDefault="0089553C" w:rsidP="0081367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green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14:paraId="453A7106" w14:textId="77777777" w:rsidR="0089553C" w:rsidRPr="0026234A" w:rsidRDefault="0089553C" w:rsidP="005D646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 xml:space="preserve">blue </w:t>
            </w:r>
          </w:p>
          <w:p w14:paraId="6E0ED230" w14:textId="77777777" w:rsidR="0089553C" w:rsidRPr="0026234A" w:rsidRDefault="0089553C" w:rsidP="005D646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 xml:space="preserve">and gelatinous </w:t>
            </w:r>
          </w:p>
          <w:p w14:paraId="49A26191" w14:textId="77777777" w:rsidR="0089553C" w:rsidRPr="0026234A" w:rsidRDefault="0089553C" w:rsidP="005D646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(as a precipitate)</w:t>
            </w:r>
          </w:p>
        </w:tc>
        <w:tc>
          <w:tcPr>
            <w:tcW w:w="1418" w:type="dxa"/>
            <w:shd w:val="clear" w:color="auto" w:fill="FFFF00"/>
          </w:tcPr>
          <w:p w14:paraId="7585C154" w14:textId="77777777" w:rsidR="0089553C" w:rsidRPr="0026234A" w:rsidRDefault="0089553C" w:rsidP="0081367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yellow</w:t>
            </w:r>
          </w:p>
        </w:tc>
        <w:tc>
          <w:tcPr>
            <w:tcW w:w="1275" w:type="dxa"/>
            <w:shd w:val="clear" w:color="auto" w:fill="FFFF00"/>
          </w:tcPr>
          <w:p w14:paraId="2756A290" w14:textId="77777777" w:rsidR="0089553C" w:rsidRPr="0026234A" w:rsidRDefault="0089553C" w:rsidP="0081367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yellow</w:t>
            </w:r>
          </w:p>
        </w:tc>
        <w:tc>
          <w:tcPr>
            <w:tcW w:w="993" w:type="dxa"/>
          </w:tcPr>
          <w:p w14:paraId="41A72948" w14:textId="77777777" w:rsidR="0089553C" w:rsidRPr="0026234A" w:rsidRDefault="0089553C" w:rsidP="0081367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white</w:t>
            </w:r>
          </w:p>
        </w:tc>
        <w:tc>
          <w:tcPr>
            <w:tcW w:w="992" w:type="dxa"/>
          </w:tcPr>
          <w:p w14:paraId="44E7871F" w14:textId="77777777" w:rsidR="0089553C" w:rsidRPr="0026234A" w:rsidRDefault="0089553C" w:rsidP="0081367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white</w:t>
            </w:r>
          </w:p>
        </w:tc>
      </w:tr>
    </w:tbl>
    <w:p w14:paraId="4C2408D2" w14:textId="77777777" w:rsidR="009C11A8" w:rsidRPr="0026234A" w:rsidRDefault="009C11A8">
      <w:pPr>
        <w:rPr>
          <w:rFonts w:asciiTheme="minorHAnsi" w:hAnsiTheme="minorHAnsi" w:cstheme="minorHAnsi"/>
          <w:szCs w:val="24"/>
        </w:rPr>
      </w:pPr>
    </w:p>
    <w:p w14:paraId="1D734B84" w14:textId="77777777" w:rsidR="00D03722" w:rsidRPr="0026234A" w:rsidRDefault="00D03722">
      <w:pPr>
        <w:rPr>
          <w:rFonts w:asciiTheme="minorHAnsi" w:hAnsiTheme="minorHAnsi" w:cstheme="minorHAnsi"/>
          <w:b/>
          <w:szCs w:val="24"/>
        </w:rPr>
      </w:pPr>
      <w:r w:rsidRPr="0026234A">
        <w:rPr>
          <w:rFonts w:asciiTheme="minorHAnsi" w:hAnsiTheme="minorHAnsi" w:cstheme="minorHAnsi"/>
          <w:b/>
          <w:szCs w:val="24"/>
        </w:rPr>
        <w:t>Molecules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198"/>
      </w:tblGrid>
      <w:tr w:rsidR="007105A8" w:rsidRPr="0026234A" w14:paraId="49481EB5" w14:textId="77777777" w:rsidTr="00813679">
        <w:tc>
          <w:tcPr>
            <w:tcW w:w="1335" w:type="dxa"/>
            <w:tcBorders>
              <w:bottom w:val="single" w:sz="4" w:space="0" w:color="auto"/>
            </w:tcBorders>
          </w:tcPr>
          <w:p w14:paraId="6B24C31E" w14:textId="77777777" w:rsidR="007105A8" w:rsidRPr="0026234A" w:rsidRDefault="007105A8" w:rsidP="00FF19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Cl</w:t>
            </w:r>
            <w:r w:rsidRPr="0026234A"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  <w:r w:rsidRPr="0026234A">
              <w:rPr>
                <w:rFonts w:asciiTheme="minorHAnsi" w:hAnsiTheme="minorHAnsi" w:cstheme="minorHAnsi"/>
                <w:szCs w:val="24"/>
              </w:rPr>
              <w:t xml:space="preserve"> gas</w:t>
            </w:r>
          </w:p>
        </w:tc>
        <w:tc>
          <w:tcPr>
            <w:tcW w:w="1198" w:type="dxa"/>
          </w:tcPr>
          <w:p w14:paraId="7C5E50A1" w14:textId="77777777" w:rsidR="007105A8" w:rsidRPr="0026234A" w:rsidRDefault="007105A8" w:rsidP="00FF19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H</w:t>
            </w:r>
            <w:r w:rsidRPr="0026234A"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  <w:r w:rsidRPr="0026234A">
              <w:rPr>
                <w:rFonts w:asciiTheme="minorHAnsi" w:hAnsiTheme="minorHAnsi" w:cstheme="minorHAnsi"/>
                <w:szCs w:val="24"/>
              </w:rPr>
              <w:t>O</w:t>
            </w:r>
          </w:p>
        </w:tc>
      </w:tr>
      <w:tr w:rsidR="007105A8" w:rsidRPr="0026234A" w14:paraId="6F3EB06E" w14:textId="77777777" w:rsidTr="00813679">
        <w:tc>
          <w:tcPr>
            <w:tcW w:w="1335" w:type="dxa"/>
            <w:shd w:val="clear" w:color="auto" w:fill="CCFF99"/>
          </w:tcPr>
          <w:p w14:paraId="6ECEE715" w14:textId="77777777" w:rsidR="007105A8" w:rsidRPr="0026234A" w:rsidRDefault="007105A8" w:rsidP="0081367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pale yellow green gas</w:t>
            </w:r>
          </w:p>
        </w:tc>
        <w:tc>
          <w:tcPr>
            <w:tcW w:w="1198" w:type="dxa"/>
          </w:tcPr>
          <w:p w14:paraId="12840EF6" w14:textId="77777777" w:rsidR="007105A8" w:rsidRPr="0026234A" w:rsidRDefault="007105A8" w:rsidP="0081367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colourless</w:t>
            </w:r>
          </w:p>
        </w:tc>
      </w:tr>
    </w:tbl>
    <w:p w14:paraId="53036D96" w14:textId="77777777" w:rsidR="00813679" w:rsidRPr="0026234A" w:rsidRDefault="00813679" w:rsidP="00813679">
      <w:pPr>
        <w:pStyle w:val="Pa10"/>
        <w:ind w:left="1134" w:hanging="567"/>
        <w:jc w:val="right"/>
        <w:rPr>
          <w:rFonts w:asciiTheme="minorHAnsi" w:hAnsiTheme="minorHAnsi" w:cstheme="minorHAnsi"/>
        </w:rPr>
      </w:pPr>
    </w:p>
    <w:p w14:paraId="458FF69F" w14:textId="77777777" w:rsidR="0026234A" w:rsidRDefault="00FF19C5" w:rsidP="003D084F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 w:rsidRPr="0026234A">
        <w:rPr>
          <w:rFonts w:asciiTheme="minorHAnsi" w:hAnsiTheme="minorHAnsi" w:cstheme="minorHAnsi"/>
          <w:b/>
          <w:szCs w:val="24"/>
        </w:rPr>
        <w:sym w:font="Wingdings" w:char="F09F"/>
      </w:r>
      <w:r w:rsidRPr="0026234A">
        <w:rPr>
          <w:rFonts w:asciiTheme="minorHAnsi" w:hAnsiTheme="minorHAnsi" w:cstheme="minorHAnsi"/>
          <w:b/>
          <w:szCs w:val="24"/>
        </w:rPr>
        <w:t xml:space="preserve">  </w:t>
      </w:r>
      <w:r w:rsidR="0026234A" w:rsidRPr="0026234A">
        <w:rPr>
          <w:rFonts w:asciiTheme="minorHAnsi" w:eastAsia="Times New Roman" w:hAnsiTheme="minorHAnsi" w:cstheme="minorHAnsi"/>
          <w:b/>
          <w:szCs w:val="24"/>
          <w:u w:val="single"/>
          <w:lang w:eastAsia="en-NZ"/>
        </w:rPr>
        <w:t>Positive tests</w:t>
      </w:r>
    </w:p>
    <w:p w14:paraId="3EF51784" w14:textId="77777777" w:rsidR="00FF19C5" w:rsidRDefault="00FF19C5" w:rsidP="003D084F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 w:rsidRPr="0026234A">
        <w:rPr>
          <w:rFonts w:asciiTheme="minorHAnsi" w:eastAsia="Times New Roman" w:hAnsiTheme="minorHAnsi" w:cstheme="minorHAnsi"/>
          <w:b/>
          <w:szCs w:val="24"/>
          <w:lang w:eastAsia="en-NZ"/>
        </w:rPr>
        <w:t>water:</w:t>
      </w:r>
      <w:r w:rsidRPr="0026234A">
        <w:rPr>
          <w:rFonts w:asciiTheme="minorHAnsi" w:eastAsia="Times New Roman" w:hAnsiTheme="minorHAnsi" w:cstheme="minorHAnsi"/>
          <w:szCs w:val="24"/>
          <w:lang w:eastAsia="en-NZ"/>
        </w:rPr>
        <w:t xml:space="preserve"> cobalt chloride paper turns from a </w:t>
      </w:r>
      <w:r w:rsidRPr="0026234A">
        <w:rPr>
          <w:rFonts w:asciiTheme="minorHAnsi" w:eastAsia="Times New Roman" w:hAnsiTheme="minorHAnsi" w:cstheme="minorHAnsi"/>
          <w:b/>
          <w:color w:val="4F81BD" w:themeColor="accent1"/>
          <w:szCs w:val="24"/>
          <w:lang w:eastAsia="en-NZ"/>
        </w:rPr>
        <w:t>blue</w:t>
      </w:r>
      <w:r w:rsidRPr="0026234A">
        <w:rPr>
          <w:rFonts w:asciiTheme="minorHAnsi" w:eastAsia="Times New Roman" w:hAnsiTheme="minorHAnsi" w:cstheme="minorHAnsi"/>
          <w:szCs w:val="24"/>
          <w:lang w:eastAsia="en-NZ"/>
        </w:rPr>
        <w:t xml:space="preserve"> to a </w:t>
      </w:r>
      <w:r w:rsidRPr="0026234A">
        <w:rPr>
          <w:rFonts w:asciiTheme="minorHAnsi" w:eastAsia="Times New Roman" w:hAnsiTheme="minorHAnsi" w:cstheme="minorHAnsi"/>
          <w:b/>
          <w:color w:val="FF33CC"/>
          <w:szCs w:val="24"/>
          <w:lang w:eastAsia="en-NZ"/>
        </w:rPr>
        <w:t>pink</w:t>
      </w:r>
      <w:r w:rsidRPr="0026234A">
        <w:rPr>
          <w:rFonts w:asciiTheme="minorHAnsi" w:eastAsia="Times New Roman" w:hAnsiTheme="minorHAnsi" w:cstheme="minorHAnsi"/>
          <w:szCs w:val="24"/>
          <w:lang w:eastAsia="en-NZ"/>
        </w:rPr>
        <w:t xml:space="preserve"> colour</w:t>
      </w:r>
    </w:p>
    <w:p w14:paraId="5B93F00E" w14:textId="77777777" w:rsidR="0026234A" w:rsidRDefault="0026234A" w:rsidP="003D084F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 w:rsidRPr="0026234A">
        <w:rPr>
          <w:rFonts w:asciiTheme="minorHAnsi" w:eastAsia="Times New Roman" w:hAnsiTheme="minorHAnsi" w:cstheme="minorHAnsi"/>
          <w:b/>
          <w:szCs w:val="24"/>
          <w:lang w:eastAsia="en-NZ"/>
        </w:rPr>
        <w:t>carbon dioxide:</w:t>
      </w:r>
      <w:r>
        <w:rPr>
          <w:rFonts w:asciiTheme="minorHAnsi" w:eastAsia="Times New Roman" w:hAnsiTheme="minorHAnsi" w:cstheme="minorHAnsi"/>
          <w:szCs w:val="24"/>
          <w:lang w:eastAsia="en-NZ"/>
        </w:rPr>
        <w:t xml:space="preserve"> bubble into limewater, the limewater turns from colourless to a cloudy colour</w:t>
      </w:r>
    </w:p>
    <w:p w14:paraId="556D1F67" w14:textId="77777777" w:rsidR="0026234A" w:rsidRDefault="0026234A" w:rsidP="003D084F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 w:rsidRPr="007D50D4">
        <w:rPr>
          <w:rFonts w:asciiTheme="minorHAnsi" w:eastAsia="Times New Roman" w:hAnsiTheme="minorHAnsi" w:cstheme="minorHAnsi"/>
          <w:b/>
          <w:szCs w:val="24"/>
          <w:lang w:eastAsia="en-NZ"/>
        </w:rPr>
        <w:t>hydrogen gas:</w:t>
      </w:r>
      <w:r>
        <w:rPr>
          <w:rFonts w:asciiTheme="minorHAnsi" w:eastAsia="Times New Roman" w:hAnsiTheme="minorHAnsi" w:cstheme="minorHAnsi"/>
          <w:szCs w:val="24"/>
          <w:lang w:eastAsia="en-NZ"/>
        </w:rPr>
        <w:t xml:space="preserve"> </w:t>
      </w:r>
      <w:r w:rsidR="007D50D4">
        <w:rPr>
          <w:rFonts w:asciiTheme="minorHAnsi" w:eastAsia="Times New Roman" w:hAnsiTheme="minorHAnsi" w:cstheme="minorHAnsi"/>
          <w:szCs w:val="24"/>
          <w:lang w:eastAsia="en-NZ"/>
        </w:rPr>
        <w:t>will ignite with a squeaky “pop” when a lit splint is brought close to it</w:t>
      </w:r>
    </w:p>
    <w:p w14:paraId="565A95D9" w14:textId="77777777" w:rsidR="007D50D4" w:rsidRDefault="007D50D4" w:rsidP="003D084F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 w:rsidRPr="007D50D4">
        <w:rPr>
          <w:rFonts w:asciiTheme="minorHAnsi" w:eastAsia="Times New Roman" w:hAnsiTheme="minorHAnsi" w:cstheme="minorHAnsi"/>
          <w:b/>
          <w:szCs w:val="24"/>
          <w:lang w:eastAsia="en-NZ"/>
        </w:rPr>
        <w:t>oxygen gas:</w:t>
      </w:r>
      <w:r>
        <w:rPr>
          <w:rFonts w:asciiTheme="minorHAnsi" w:eastAsia="Times New Roman" w:hAnsiTheme="minorHAnsi" w:cstheme="minorHAnsi"/>
          <w:szCs w:val="24"/>
          <w:lang w:eastAsia="en-NZ"/>
        </w:rPr>
        <w:t xml:space="preserve"> will relight a glowing splint</w:t>
      </w:r>
    </w:p>
    <w:p w14:paraId="6C338118" w14:textId="77777777" w:rsidR="007D50D4" w:rsidRDefault="007D50D4" w:rsidP="00E2694B">
      <w:pPr>
        <w:rPr>
          <w:rFonts w:asciiTheme="minorHAnsi" w:eastAsia="Times New Roman" w:hAnsiTheme="minorHAnsi" w:cstheme="minorHAnsi"/>
          <w:szCs w:val="24"/>
          <w:lang w:eastAsia="en-NZ"/>
        </w:rPr>
      </w:pPr>
    </w:p>
    <w:p w14:paraId="0EEC58B4" w14:textId="77777777" w:rsidR="007D50D4" w:rsidRPr="00741818" w:rsidRDefault="007D50D4" w:rsidP="007D50D4">
      <w:pPr>
        <w:spacing w:line="276" w:lineRule="auto"/>
        <w:rPr>
          <w:rFonts w:asciiTheme="minorHAnsi" w:hAnsiTheme="minorHAnsi"/>
          <w:u w:val="single"/>
        </w:rPr>
      </w:pPr>
      <w:r w:rsidRPr="00741818">
        <w:rPr>
          <w:rFonts w:asciiTheme="minorHAnsi" w:hAnsiTheme="minorHAnsi"/>
          <w:u w:val="single"/>
        </w:rPr>
        <w:t>T</w:t>
      </w:r>
      <w:r>
        <w:rPr>
          <w:rFonts w:asciiTheme="minorHAnsi" w:hAnsiTheme="minorHAnsi"/>
          <w:u w:val="single"/>
        </w:rPr>
        <w:t>o achieve with Excellence</w:t>
      </w:r>
    </w:p>
    <w:p w14:paraId="1C13A2EC" w14:textId="77777777" w:rsidR="007D50D4" w:rsidRDefault="007D50D4" w:rsidP="003D084F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>
        <w:rPr>
          <w:rFonts w:asciiTheme="minorHAnsi" w:eastAsia="Times New Roman" w:hAnsiTheme="minorHAnsi" w:cstheme="minorHAnsi"/>
          <w:szCs w:val="24"/>
          <w:lang w:eastAsia="en-NZ"/>
        </w:rPr>
        <w:t>When asked to compare/contrast (similarities/differences) you must use linking words</w:t>
      </w:r>
    </w:p>
    <w:p w14:paraId="385DEDAF" w14:textId="77777777" w:rsidR="007D50D4" w:rsidRDefault="007D50D4" w:rsidP="003D084F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843"/>
        <w:gridCol w:w="284"/>
        <w:gridCol w:w="2551"/>
        <w:gridCol w:w="2126"/>
      </w:tblGrid>
      <w:tr w:rsidR="00E2694B" w:rsidRPr="00E2694B" w14:paraId="14D5A59E" w14:textId="77777777" w:rsidTr="00E2694B">
        <w:trPr>
          <w:jc w:val="center"/>
        </w:trPr>
        <w:tc>
          <w:tcPr>
            <w:tcW w:w="2376" w:type="dxa"/>
          </w:tcPr>
          <w:p w14:paraId="06742406" w14:textId="77777777" w:rsidR="00E2694B" w:rsidRPr="00FA46D3" w:rsidRDefault="00E2694B" w:rsidP="007D50D4">
            <w:pPr>
              <w:spacing w:line="276" w:lineRule="auto"/>
              <w:rPr>
                <w:rFonts w:asciiTheme="minorHAnsi" w:eastAsia="Times New Roman" w:hAnsiTheme="minorHAnsi" w:cstheme="minorHAnsi"/>
                <w:b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b/>
                <w:szCs w:val="24"/>
                <w:lang w:eastAsia="en-NZ"/>
              </w:rPr>
              <w:t>Sentence starter</w:t>
            </w:r>
          </w:p>
        </w:tc>
        <w:tc>
          <w:tcPr>
            <w:tcW w:w="1843" w:type="dxa"/>
          </w:tcPr>
          <w:p w14:paraId="3096BEAA" w14:textId="77777777" w:rsidR="00E2694B" w:rsidRPr="00FA46D3" w:rsidRDefault="00E2694B" w:rsidP="00E2694B">
            <w:pPr>
              <w:rPr>
                <w:rFonts w:asciiTheme="minorHAnsi" w:hAnsiTheme="minorHAnsi" w:cstheme="minorHAnsi"/>
                <w:b/>
              </w:rPr>
            </w:pPr>
            <w:r w:rsidRPr="00FA46D3">
              <w:rPr>
                <w:rFonts w:asciiTheme="minorHAnsi" w:hAnsiTheme="minorHAnsi" w:cstheme="minorHAnsi"/>
                <w:b/>
              </w:rPr>
              <w:t>linking words</w:t>
            </w:r>
          </w:p>
        </w:tc>
        <w:tc>
          <w:tcPr>
            <w:tcW w:w="284" w:type="dxa"/>
          </w:tcPr>
          <w:p w14:paraId="221D5A59" w14:textId="77777777" w:rsidR="00E2694B" w:rsidRPr="00FA46D3" w:rsidRDefault="00E2694B" w:rsidP="00E2694B">
            <w:pPr>
              <w:spacing w:line="276" w:lineRule="auto"/>
              <w:rPr>
                <w:rFonts w:asciiTheme="minorHAnsi" w:eastAsia="Times New Roman" w:hAnsiTheme="minorHAnsi" w:cstheme="minorHAnsi"/>
                <w:b/>
                <w:szCs w:val="24"/>
                <w:lang w:eastAsia="en-NZ"/>
              </w:rPr>
            </w:pPr>
          </w:p>
        </w:tc>
        <w:tc>
          <w:tcPr>
            <w:tcW w:w="2551" w:type="dxa"/>
          </w:tcPr>
          <w:p w14:paraId="5B1FD2F6" w14:textId="77777777" w:rsidR="00E2694B" w:rsidRPr="00FA46D3" w:rsidRDefault="00E2694B" w:rsidP="00E2694B">
            <w:pPr>
              <w:spacing w:line="276" w:lineRule="auto"/>
              <w:rPr>
                <w:rFonts w:asciiTheme="minorHAnsi" w:eastAsia="Times New Roman" w:hAnsiTheme="minorHAnsi" w:cstheme="minorHAnsi"/>
                <w:b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b/>
                <w:szCs w:val="24"/>
                <w:lang w:eastAsia="en-NZ"/>
              </w:rPr>
              <w:t>Sentence starter</w:t>
            </w:r>
          </w:p>
        </w:tc>
        <w:tc>
          <w:tcPr>
            <w:tcW w:w="2126" w:type="dxa"/>
          </w:tcPr>
          <w:p w14:paraId="6EECFDE8" w14:textId="77777777" w:rsidR="00E2694B" w:rsidRPr="00FA46D3" w:rsidRDefault="00E2694B" w:rsidP="003D084F">
            <w:pPr>
              <w:spacing w:line="276" w:lineRule="auto"/>
              <w:rPr>
                <w:rFonts w:asciiTheme="minorHAnsi" w:eastAsia="Times New Roman" w:hAnsiTheme="minorHAnsi" w:cstheme="minorHAnsi"/>
                <w:b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b/>
                <w:szCs w:val="24"/>
                <w:lang w:eastAsia="en-NZ"/>
              </w:rPr>
              <w:t>linking words</w:t>
            </w:r>
          </w:p>
        </w:tc>
      </w:tr>
      <w:tr w:rsidR="00E2694B" w14:paraId="5CEA2390" w14:textId="77777777" w:rsidTr="00E2694B">
        <w:trPr>
          <w:jc w:val="center"/>
        </w:trPr>
        <w:tc>
          <w:tcPr>
            <w:tcW w:w="2376" w:type="dxa"/>
          </w:tcPr>
          <w:p w14:paraId="633F6D72" w14:textId="77777777" w:rsidR="00E2694B" w:rsidRPr="00FA46D3" w:rsidRDefault="00E2694B" w:rsidP="007D50D4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A similarity is….</w:t>
            </w:r>
          </w:p>
          <w:p w14:paraId="1356A075" w14:textId="77777777" w:rsidR="00E2694B" w:rsidRPr="00FA46D3" w:rsidRDefault="00E2694B" w:rsidP="007D50D4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</w:p>
          <w:p w14:paraId="7D566D82" w14:textId="77777777" w:rsidR="00E2694B" w:rsidRPr="00FA46D3" w:rsidRDefault="00E2694B" w:rsidP="007D50D4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</w:p>
          <w:p w14:paraId="77B41F97" w14:textId="77777777" w:rsidR="00E2694B" w:rsidRPr="00FA46D3" w:rsidRDefault="00E2694B" w:rsidP="007D50D4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Another similarity is…</w:t>
            </w:r>
          </w:p>
          <w:p w14:paraId="542CDE5D" w14:textId="77777777" w:rsidR="00E2694B" w:rsidRPr="00FA46D3" w:rsidRDefault="00E2694B" w:rsidP="003D084F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</w:p>
        </w:tc>
        <w:tc>
          <w:tcPr>
            <w:tcW w:w="1843" w:type="dxa"/>
          </w:tcPr>
          <w:p w14:paraId="585B6F06" w14:textId="77777777" w:rsidR="00E2694B" w:rsidRPr="00FA46D3" w:rsidRDefault="00E2694B" w:rsidP="00E2694B">
            <w:pPr>
              <w:rPr>
                <w:rFonts w:asciiTheme="minorHAnsi" w:hAnsiTheme="minorHAnsi" w:cstheme="minorHAnsi"/>
              </w:rPr>
            </w:pPr>
            <w:r w:rsidRPr="00FA46D3">
              <w:rPr>
                <w:rFonts w:asciiTheme="minorHAnsi" w:hAnsiTheme="minorHAnsi" w:cstheme="minorHAnsi"/>
              </w:rPr>
              <w:t>similarly</w:t>
            </w:r>
          </w:p>
          <w:p w14:paraId="46BF1FD5" w14:textId="77777777" w:rsidR="00E2694B" w:rsidRPr="00FA46D3" w:rsidRDefault="00E2694B" w:rsidP="00E2694B">
            <w:pPr>
              <w:rPr>
                <w:rFonts w:asciiTheme="minorHAnsi" w:hAnsiTheme="minorHAnsi" w:cstheme="minorHAnsi"/>
              </w:rPr>
            </w:pPr>
            <w:r w:rsidRPr="00FA46D3">
              <w:rPr>
                <w:rFonts w:asciiTheme="minorHAnsi" w:hAnsiTheme="minorHAnsi" w:cstheme="minorHAnsi"/>
              </w:rPr>
              <w:t>as with</w:t>
            </w:r>
          </w:p>
          <w:p w14:paraId="2D350260" w14:textId="77777777" w:rsidR="00E2694B" w:rsidRPr="00FA46D3" w:rsidRDefault="00E2694B" w:rsidP="00E2694B">
            <w:pPr>
              <w:rPr>
                <w:rFonts w:asciiTheme="minorHAnsi" w:hAnsiTheme="minorHAnsi" w:cstheme="minorHAnsi"/>
              </w:rPr>
            </w:pPr>
            <w:r w:rsidRPr="00FA46D3">
              <w:rPr>
                <w:rFonts w:asciiTheme="minorHAnsi" w:hAnsiTheme="minorHAnsi" w:cstheme="minorHAnsi"/>
              </w:rPr>
              <w:t>in the same way</w:t>
            </w:r>
          </w:p>
          <w:p w14:paraId="65A8E81A" w14:textId="77777777" w:rsidR="00E2694B" w:rsidRPr="00FA46D3" w:rsidRDefault="00E2694B" w:rsidP="00E2694B">
            <w:pPr>
              <w:rPr>
                <w:rFonts w:asciiTheme="minorHAnsi" w:hAnsiTheme="minorHAnsi" w:cstheme="minorHAnsi"/>
              </w:rPr>
            </w:pPr>
            <w:r w:rsidRPr="00FA46D3">
              <w:rPr>
                <w:rFonts w:asciiTheme="minorHAnsi" w:hAnsiTheme="minorHAnsi" w:cstheme="minorHAnsi"/>
              </w:rPr>
              <w:t>likewise</w:t>
            </w:r>
          </w:p>
          <w:p w14:paraId="1BDD1560" w14:textId="77777777" w:rsidR="00E2694B" w:rsidRPr="00FA46D3" w:rsidRDefault="00E2694B" w:rsidP="00E2694B">
            <w:pPr>
              <w:rPr>
                <w:rFonts w:asciiTheme="minorHAnsi" w:hAnsiTheme="minorHAnsi" w:cstheme="minorHAnsi"/>
              </w:rPr>
            </w:pPr>
            <w:r w:rsidRPr="00FA46D3">
              <w:rPr>
                <w:rFonts w:asciiTheme="minorHAnsi" w:hAnsiTheme="minorHAnsi" w:cstheme="minorHAnsi"/>
              </w:rPr>
              <w:t>equally</w:t>
            </w:r>
          </w:p>
          <w:p w14:paraId="0B89B4E2" w14:textId="77777777" w:rsidR="00E2694B" w:rsidRPr="00FA46D3" w:rsidRDefault="00E2694B" w:rsidP="003D084F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</w:p>
        </w:tc>
        <w:tc>
          <w:tcPr>
            <w:tcW w:w="284" w:type="dxa"/>
          </w:tcPr>
          <w:p w14:paraId="3CECEDA3" w14:textId="77777777" w:rsidR="00E2694B" w:rsidRPr="00FA46D3" w:rsidRDefault="00E2694B" w:rsidP="00E2694B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</w:p>
        </w:tc>
        <w:tc>
          <w:tcPr>
            <w:tcW w:w="2551" w:type="dxa"/>
          </w:tcPr>
          <w:p w14:paraId="68654E25" w14:textId="77777777" w:rsidR="00E2694B" w:rsidRPr="00FA46D3" w:rsidRDefault="00E2694B" w:rsidP="00E2694B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A difference is…</w:t>
            </w:r>
          </w:p>
          <w:p w14:paraId="1173C9AB" w14:textId="77777777" w:rsidR="00E2694B" w:rsidRPr="00FA46D3" w:rsidRDefault="00E2694B" w:rsidP="00E2694B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</w:p>
          <w:p w14:paraId="220C7200" w14:textId="77777777" w:rsidR="00E2694B" w:rsidRPr="00FA46D3" w:rsidRDefault="00E2694B" w:rsidP="00E2694B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</w:p>
          <w:p w14:paraId="527E2B69" w14:textId="77777777" w:rsidR="00E2694B" w:rsidRPr="00FA46D3" w:rsidRDefault="00E2694B" w:rsidP="00E2694B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Another difference is…</w:t>
            </w:r>
          </w:p>
          <w:p w14:paraId="4D544AF0" w14:textId="77777777" w:rsidR="00E2694B" w:rsidRPr="00FA46D3" w:rsidRDefault="00E2694B" w:rsidP="003D084F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</w:p>
        </w:tc>
        <w:tc>
          <w:tcPr>
            <w:tcW w:w="2126" w:type="dxa"/>
          </w:tcPr>
          <w:p w14:paraId="35CBB354" w14:textId="77777777" w:rsidR="00E2694B" w:rsidRPr="00FA46D3" w:rsidRDefault="00E2694B" w:rsidP="003D084F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 xml:space="preserve">whereas </w:t>
            </w:r>
          </w:p>
          <w:p w14:paraId="62AB64B2" w14:textId="77777777" w:rsidR="00E2694B" w:rsidRPr="00FA46D3" w:rsidRDefault="00E2694B" w:rsidP="003D084F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alternatively</w:t>
            </w:r>
          </w:p>
          <w:p w14:paraId="6442EFEE" w14:textId="77777777" w:rsidR="00E2694B" w:rsidRPr="00FA46D3" w:rsidRDefault="00E2694B" w:rsidP="003D084F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otherwise</w:t>
            </w:r>
          </w:p>
          <w:p w14:paraId="76FB738B" w14:textId="77777777" w:rsidR="00E2694B" w:rsidRPr="00FA46D3" w:rsidRDefault="00E2694B" w:rsidP="003D084F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conversely</w:t>
            </w:r>
          </w:p>
          <w:p w14:paraId="278CA5E4" w14:textId="77777777" w:rsidR="00E2694B" w:rsidRPr="00FA46D3" w:rsidRDefault="00E2694B" w:rsidP="003D084F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however</w:t>
            </w:r>
          </w:p>
          <w:p w14:paraId="59C4E22F" w14:textId="77777777" w:rsidR="00E2694B" w:rsidRPr="00FA46D3" w:rsidRDefault="00E2694B" w:rsidP="003D084F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on the other hand</w:t>
            </w:r>
          </w:p>
          <w:p w14:paraId="7126146A" w14:textId="77777777" w:rsidR="00E2694B" w:rsidRPr="00FA46D3" w:rsidRDefault="00E2694B" w:rsidP="003D084F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although</w:t>
            </w:r>
          </w:p>
        </w:tc>
      </w:tr>
    </w:tbl>
    <w:p w14:paraId="1D632B4C" w14:textId="77777777" w:rsidR="00813679" w:rsidRPr="0026234A" w:rsidRDefault="00577121" w:rsidP="00577121">
      <w:pPr>
        <w:rPr>
          <w:rFonts w:asciiTheme="minorHAnsi" w:hAnsiTheme="minorHAnsi" w:cstheme="minorHAnsi"/>
          <w:b/>
          <w:color w:val="FF0000"/>
          <w:szCs w:val="24"/>
        </w:rPr>
      </w:pPr>
      <w:r w:rsidRPr="0026234A">
        <w:rPr>
          <w:rFonts w:asciiTheme="minorHAnsi" w:hAnsiTheme="minorHAnsi" w:cstheme="minorHAnsi"/>
          <w:b/>
          <w:color w:val="FF0000"/>
          <w:szCs w:val="24"/>
        </w:rPr>
        <w:lastRenderedPageBreak/>
        <w:t>Also…”don’t be daft”</w:t>
      </w:r>
    </w:p>
    <w:p w14:paraId="0080D03D" w14:textId="77777777" w:rsidR="007D50D4" w:rsidRDefault="00577121" w:rsidP="00E20670">
      <w:pPr>
        <w:rPr>
          <w:rFonts w:asciiTheme="minorHAnsi" w:hAnsiTheme="minorHAnsi" w:cstheme="minorHAnsi"/>
          <w:szCs w:val="24"/>
        </w:rPr>
      </w:pPr>
      <w:r w:rsidRPr="0026234A">
        <w:rPr>
          <w:rFonts w:asciiTheme="minorHAnsi" w:hAnsiTheme="minorHAnsi" w:cstheme="minorHAnsi"/>
          <w:szCs w:val="24"/>
        </w:rPr>
        <w:t>So, if the question asks for observations, provide them!  Both initial and final</w:t>
      </w:r>
    </w:p>
    <w:p w14:paraId="68C16E87" w14:textId="77777777" w:rsidR="007D50D4" w:rsidRPr="007D50D4" w:rsidRDefault="007D50D4" w:rsidP="00E20670">
      <w:pPr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  <w:lang w:eastAsia="en-NZ"/>
        </w:rPr>
        <w:t>T</w:t>
      </w:r>
      <w:r w:rsidR="00E20670" w:rsidRPr="0026234A">
        <w:rPr>
          <w:rFonts w:asciiTheme="minorHAnsi" w:eastAsia="Times New Roman" w:hAnsiTheme="minorHAnsi" w:cstheme="minorHAnsi"/>
          <w:szCs w:val="24"/>
          <w:lang w:eastAsia="en-NZ"/>
        </w:rPr>
        <w:t>he statement "iron is silver" is NON-SENSICAL</w:t>
      </w:r>
    </w:p>
    <w:p w14:paraId="5FBA1DFD" w14:textId="77777777" w:rsidR="00E20670" w:rsidRPr="0026234A" w:rsidRDefault="007D50D4" w:rsidP="00E20670">
      <w:pPr>
        <w:rPr>
          <w:rFonts w:asciiTheme="minorHAnsi" w:eastAsia="Times New Roman" w:hAnsiTheme="minorHAnsi" w:cstheme="minorHAnsi"/>
          <w:szCs w:val="24"/>
          <w:lang w:eastAsia="en-NZ"/>
        </w:rPr>
      </w:pPr>
      <w:r>
        <w:rPr>
          <w:rFonts w:asciiTheme="minorHAnsi" w:eastAsia="Times New Roman" w:hAnsiTheme="minorHAnsi" w:cstheme="minorHAnsi"/>
          <w:szCs w:val="24"/>
          <w:lang w:eastAsia="en-NZ"/>
        </w:rPr>
        <w:t xml:space="preserve">A </w:t>
      </w:r>
      <w:r w:rsidR="00E20670" w:rsidRPr="0026234A">
        <w:rPr>
          <w:rFonts w:asciiTheme="minorHAnsi" w:eastAsia="Times New Roman" w:hAnsiTheme="minorHAnsi" w:cstheme="minorHAnsi"/>
          <w:szCs w:val="24"/>
          <w:lang w:eastAsia="en-NZ"/>
        </w:rPr>
        <w:t>correct statement would be "iron metal has a silver/grey COLOUR"</w:t>
      </w:r>
    </w:p>
    <w:p w14:paraId="021D5C43" w14:textId="77777777" w:rsidR="00FC5F99" w:rsidRPr="0026234A" w:rsidRDefault="007D50D4" w:rsidP="00E20670">
      <w:pPr>
        <w:rPr>
          <w:rFonts w:asciiTheme="minorHAnsi" w:eastAsia="Times New Roman" w:hAnsiTheme="minorHAnsi" w:cstheme="minorHAnsi"/>
          <w:szCs w:val="24"/>
          <w:lang w:eastAsia="en-NZ"/>
        </w:rPr>
      </w:pPr>
      <w:r>
        <w:rPr>
          <w:rFonts w:asciiTheme="minorHAnsi" w:eastAsia="Times New Roman" w:hAnsiTheme="minorHAnsi" w:cstheme="minorHAnsi"/>
          <w:szCs w:val="24"/>
          <w:lang w:eastAsia="en-NZ"/>
        </w:rPr>
        <w:t>S</w:t>
      </w:r>
      <w:r w:rsidR="00FC5F99" w:rsidRPr="0026234A">
        <w:rPr>
          <w:rFonts w:asciiTheme="minorHAnsi" w:eastAsia="Times New Roman" w:hAnsiTheme="minorHAnsi" w:cstheme="minorHAnsi"/>
          <w:szCs w:val="24"/>
          <w:lang w:eastAsia="en-NZ"/>
        </w:rPr>
        <w:t>ulphur burns with a blue flame</w:t>
      </w:r>
    </w:p>
    <w:p w14:paraId="3B6938A7" w14:textId="77777777" w:rsidR="00FC5F99" w:rsidRPr="0026234A" w:rsidRDefault="007D50D4" w:rsidP="00E20670">
      <w:pPr>
        <w:rPr>
          <w:rFonts w:asciiTheme="minorHAnsi" w:eastAsia="Times New Roman" w:hAnsiTheme="minorHAnsi" w:cstheme="minorHAnsi"/>
          <w:szCs w:val="24"/>
          <w:lang w:eastAsia="en-NZ"/>
        </w:rPr>
      </w:pPr>
      <w:r>
        <w:rPr>
          <w:rFonts w:asciiTheme="minorHAnsi" w:eastAsia="Times New Roman" w:hAnsiTheme="minorHAnsi" w:cstheme="minorHAnsi"/>
          <w:szCs w:val="24"/>
          <w:lang w:eastAsia="en-NZ"/>
        </w:rPr>
        <w:t>M</w:t>
      </w:r>
      <w:r w:rsidR="00FC5F99" w:rsidRPr="0026234A">
        <w:rPr>
          <w:rFonts w:asciiTheme="minorHAnsi" w:eastAsia="Times New Roman" w:hAnsiTheme="minorHAnsi" w:cstheme="minorHAnsi"/>
          <w:szCs w:val="24"/>
          <w:lang w:eastAsia="en-NZ"/>
        </w:rPr>
        <w:t>agnesium burns with a bright, white light</w:t>
      </w:r>
    </w:p>
    <w:p w14:paraId="4EAF2EFE" w14:textId="77777777" w:rsidR="00E20670" w:rsidRPr="0026234A" w:rsidRDefault="007D50D4" w:rsidP="00E20670">
      <w:pPr>
        <w:rPr>
          <w:rFonts w:asciiTheme="minorHAnsi" w:eastAsia="Times New Roman" w:hAnsiTheme="minorHAnsi" w:cstheme="minorHAnsi"/>
          <w:szCs w:val="24"/>
          <w:lang w:eastAsia="en-NZ"/>
        </w:rPr>
      </w:pPr>
      <w:r>
        <w:rPr>
          <w:rFonts w:asciiTheme="minorHAnsi" w:eastAsia="Times New Roman" w:hAnsiTheme="minorHAnsi" w:cstheme="minorHAnsi"/>
          <w:bCs/>
          <w:szCs w:val="24"/>
          <w:lang w:eastAsia="en-NZ"/>
        </w:rPr>
        <w:t>N</w:t>
      </w:r>
      <w:r w:rsidR="00E20670" w:rsidRPr="0026234A">
        <w:rPr>
          <w:rFonts w:asciiTheme="minorHAnsi" w:eastAsia="Times New Roman" w:hAnsiTheme="minorHAnsi" w:cstheme="minorHAnsi"/>
          <w:bCs/>
          <w:szCs w:val="24"/>
          <w:lang w:eastAsia="en-NZ"/>
        </w:rPr>
        <w:t xml:space="preserve">ever, EVER clear, if there is no colour, then </w:t>
      </w:r>
      <w:r>
        <w:rPr>
          <w:rFonts w:asciiTheme="minorHAnsi" w:eastAsia="Times New Roman" w:hAnsiTheme="minorHAnsi" w:cstheme="minorHAnsi"/>
          <w:bCs/>
          <w:szCs w:val="24"/>
          <w:lang w:eastAsia="en-NZ"/>
        </w:rPr>
        <w:t xml:space="preserve">write </w:t>
      </w:r>
      <w:r w:rsidR="00E20670" w:rsidRPr="0026234A">
        <w:rPr>
          <w:rFonts w:asciiTheme="minorHAnsi" w:eastAsia="Times New Roman" w:hAnsiTheme="minorHAnsi" w:cstheme="minorHAnsi"/>
          <w:bCs/>
          <w:szCs w:val="24"/>
          <w:lang w:eastAsia="en-NZ"/>
        </w:rPr>
        <w:t>COLOURLESS</w:t>
      </w:r>
    </w:p>
    <w:p w14:paraId="31AAAC54" w14:textId="77777777" w:rsidR="00E20670" w:rsidRDefault="007D50D4" w:rsidP="00E20670">
      <w:pPr>
        <w:rPr>
          <w:rFonts w:asciiTheme="minorHAnsi" w:eastAsia="Times New Roman" w:hAnsiTheme="minorHAnsi" w:cstheme="minorHAnsi"/>
          <w:bCs/>
          <w:szCs w:val="24"/>
          <w:lang w:eastAsia="en-NZ"/>
        </w:rPr>
      </w:pPr>
      <w:r>
        <w:rPr>
          <w:rFonts w:asciiTheme="minorHAnsi" w:eastAsia="Times New Roman" w:hAnsiTheme="minorHAnsi" w:cstheme="minorHAnsi"/>
          <w:bCs/>
          <w:szCs w:val="24"/>
          <w:lang w:eastAsia="en-NZ"/>
        </w:rPr>
        <w:t xml:space="preserve">As regards observations, </w:t>
      </w:r>
      <w:r w:rsidR="00E20670" w:rsidRPr="0026234A">
        <w:rPr>
          <w:rFonts w:asciiTheme="minorHAnsi" w:eastAsia="Times New Roman" w:hAnsiTheme="minorHAnsi" w:cstheme="minorHAnsi"/>
          <w:bCs/>
          <w:szCs w:val="24"/>
          <w:lang w:eastAsia="en-NZ"/>
        </w:rPr>
        <w:t>bubbling is the SAME as fizzing which is the SAME as effervescence</w:t>
      </w:r>
    </w:p>
    <w:p w14:paraId="7BA1D520" w14:textId="77777777" w:rsidR="007D50D4" w:rsidRPr="0026234A" w:rsidRDefault="007D50D4" w:rsidP="00E20670">
      <w:pPr>
        <w:rPr>
          <w:rFonts w:asciiTheme="minorHAnsi" w:eastAsia="Times New Roman" w:hAnsiTheme="minorHAnsi" w:cstheme="minorHAnsi"/>
          <w:bCs/>
          <w:szCs w:val="24"/>
          <w:lang w:eastAsia="en-NZ"/>
        </w:rPr>
      </w:pPr>
      <w:r>
        <w:rPr>
          <w:rFonts w:asciiTheme="minorHAnsi" w:eastAsia="Times New Roman" w:hAnsiTheme="minorHAnsi" w:cstheme="minorHAnsi"/>
          <w:bCs/>
          <w:szCs w:val="24"/>
          <w:lang w:eastAsia="en-NZ"/>
        </w:rPr>
        <w:t xml:space="preserve">Don’t say, </w:t>
      </w:r>
      <w:r w:rsidR="00E2694B">
        <w:rPr>
          <w:rFonts w:asciiTheme="minorHAnsi" w:eastAsia="Times New Roman" w:hAnsiTheme="minorHAnsi" w:cstheme="minorHAnsi"/>
          <w:bCs/>
          <w:szCs w:val="24"/>
          <w:lang w:eastAsia="en-NZ"/>
        </w:rPr>
        <w:t>you see “</w:t>
      </w:r>
      <w:r>
        <w:rPr>
          <w:rFonts w:asciiTheme="minorHAnsi" w:eastAsia="Times New Roman" w:hAnsiTheme="minorHAnsi" w:cstheme="minorHAnsi"/>
          <w:bCs/>
          <w:szCs w:val="24"/>
          <w:lang w:eastAsia="en-NZ"/>
        </w:rPr>
        <w:t>bubbles of carbon dioxide” but you see “bubbles of a colourless gas”</w:t>
      </w:r>
    </w:p>
    <w:p w14:paraId="0A7A18D3" w14:textId="77777777" w:rsidR="00E20670" w:rsidRPr="0026234A" w:rsidRDefault="00E20670" w:rsidP="00E20670">
      <w:pPr>
        <w:rPr>
          <w:rFonts w:asciiTheme="minorHAnsi" w:eastAsia="Times New Roman" w:hAnsiTheme="minorHAnsi" w:cstheme="minorHAnsi"/>
          <w:bCs/>
          <w:szCs w:val="24"/>
          <w:lang w:eastAsia="en-NZ"/>
        </w:rPr>
      </w:pPr>
      <w:r w:rsidRPr="007D50D4">
        <w:rPr>
          <w:rFonts w:asciiTheme="minorHAnsi" w:eastAsia="Times New Roman" w:hAnsiTheme="minorHAnsi" w:cstheme="minorHAnsi"/>
          <w:bCs/>
          <w:sz w:val="28"/>
          <w:szCs w:val="28"/>
          <w:lang w:eastAsia="en-NZ"/>
        </w:rPr>
        <w:t>RTQ</w:t>
      </w:r>
      <w:r w:rsidRPr="007D50D4">
        <w:rPr>
          <w:rFonts w:asciiTheme="minorHAnsi" w:eastAsia="Times New Roman" w:hAnsiTheme="minorHAnsi" w:cstheme="minorHAnsi"/>
          <w:bCs/>
          <w:sz w:val="28"/>
          <w:szCs w:val="28"/>
          <w:vertAlign w:val="superscript"/>
          <w:lang w:eastAsia="en-NZ"/>
        </w:rPr>
        <w:t>2</w:t>
      </w:r>
      <w:r w:rsidRPr="0026234A">
        <w:rPr>
          <w:rFonts w:asciiTheme="minorHAnsi" w:eastAsia="Times New Roman" w:hAnsiTheme="minorHAnsi" w:cstheme="minorHAnsi"/>
          <w:bCs/>
          <w:szCs w:val="24"/>
          <w:lang w:eastAsia="en-NZ"/>
        </w:rPr>
        <w:t xml:space="preserve"> read the question twice</w:t>
      </w:r>
    </w:p>
    <w:p w14:paraId="09171539" w14:textId="77777777" w:rsidR="00E20670" w:rsidRPr="0026234A" w:rsidRDefault="00E20670" w:rsidP="00E20670">
      <w:pPr>
        <w:rPr>
          <w:rFonts w:asciiTheme="minorHAnsi" w:eastAsia="Times New Roman" w:hAnsiTheme="minorHAnsi" w:cstheme="minorHAnsi"/>
          <w:szCs w:val="24"/>
          <w:lang w:eastAsia="en-NZ"/>
        </w:rPr>
      </w:pPr>
    </w:p>
    <w:p w14:paraId="5595D285" w14:textId="77777777" w:rsidR="00577121" w:rsidRPr="0026234A" w:rsidRDefault="00577121" w:rsidP="00577121">
      <w:pPr>
        <w:rPr>
          <w:rFonts w:asciiTheme="minorHAnsi" w:hAnsiTheme="minorHAnsi" w:cstheme="minorHAnsi"/>
          <w:szCs w:val="24"/>
          <w:lang w:val="en-US"/>
        </w:rPr>
      </w:pPr>
    </w:p>
    <w:p w14:paraId="6FBA1599" w14:textId="77777777" w:rsidR="003D084F" w:rsidRPr="0026234A" w:rsidRDefault="003D084F" w:rsidP="00577121">
      <w:pPr>
        <w:rPr>
          <w:rFonts w:asciiTheme="minorHAnsi" w:hAnsiTheme="minorHAnsi" w:cstheme="minorHAnsi"/>
          <w:szCs w:val="24"/>
          <w:lang w:val="en-US"/>
        </w:rPr>
      </w:pPr>
    </w:p>
    <w:p w14:paraId="50DB9441" w14:textId="77777777" w:rsidR="00813679" w:rsidRDefault="00813679" w:rsidP="00813679">
      <w:pPr>
        <w:pStyle w:val="Pa10"/>
        <w:ind w:left="1134" w:hanging="567"/>
        <w:jc w:val="right"/>
        <w:rPr>
          <w:rFonts w:asciiTheme="minorHAnsi" w:hAnsiTheme="minorHAnsi" w:cstheme="minorHAnsi"/>
        </w:rPr>
      </w:pPr>
    </w:p>
    <w:p w14:paraId="12D35D41" w14:textId="77777777" w:rsidR="00E2694B" w:rsidRDefault="00E2694B" w:rsidP="00E2694B">
      <w:pPr>
        <w:rPr>
          <w:lang w:val="en-US"/>
        </w:rPr>
      </w:pPr>
    </w:p>
    <w:p w14:paraId="51AD3FB5" w14:textId="77777777" w:rsidR="00E2694B" w:rsidRDefault="00E2694B" w:rsidP="00E2694B">
      <w:pPr>
        <w:rPr>
          <w:lang w:val="en-US"/>
        </w:rPr>
      </w:pPr>
    </w:p>
    <w:p w14:paraId="7E71EC53" w14:textId="77777777" w:rsidR="00E2694B" w:rsidRDefault="00E2694B" w:rsidP="00E2694B">
      <w:pPr>
        <w:rPr>
          <w:lang w:val="en-US"/>
        </w:rPr>
      </w:pPr>
    </w:p>
    <w:p w14:paraId="738429BB" w14:textId="77777777" w:rsidR="00E2694B" w:rsidRDefault="00E2694B" w:rsidP="00E2694B">
      <w:pPr>
        <w:rPr>
          <w:lang w:val="en-US"/>
        </w:rPr>
      </w:pPr>
    </w:p>
    <w:p w14:paraId="3041D542" w14:textId="77777777" w:rsidR="00E2694B" w:rsidRDefault="00E2694B" w:rsidP="00E2694B">
      <w:pPr>
        <w:rPr>
          <w:lang w:val="en-US"/>
        </w:rPr>
      </w:pPr>
    </w:p>
    <w:p w14:paraId="689F1539" w14:textId="77777777" w:rsidR="00E2694B" w:rsidRDefault="00E2694B" w:rsidP="00E2694B">
      <w:pPr>
        <w:rPr>
          <w:lang w:val="en-US"/>
        </w:rPr>
      </w:pPr>
    </w:p>
    <w:p w14:paraId="39FE1A27" w14:textId="77777777" w:rsidR="00E2694B" w:rsidRDefault="00E2694B" w:rsidP="00E2694B">
      <w:pPr>
        <w:rPr>
          <w:lang w:val="en-US"/>
        </w:rPr>
      </w:pPr>
    </w:p>
    <w:p w14:paraId="643E19F7" w14:textId="77777777" w:rsidR="00E2694B" w:rsidRDefault="00E2694B" w:rsidP="00E2694B">
      <w:pPr>
        <w:rPr>
          <w:lang w:val="en-US"/>
        </w:rPr>
      </w:pPr>
    </w:p>
    <w:p w14:paraId="3D7703BB" w14:textId="77777777" w:rsidR="00E2694B" w:rsidRDefault="00E2694B" w:rsidP="00E2694B">
      <w:pPr>
        <w:rPr>
          <w:lang w:val="en-US"/>
        </w:rPr>
      </w:pPr>
    </w:p>
    <w:p w14:paraId="19D6DF19" w14:textId="77777777" w:rsidR="00E2694B" w:rsidRDefault="00E2694B" w:rsidP="00E2694B">
      <w:pPr>
        <w:rPr>
          <w:lang w:val="en-US"/>
        </w:rPr>
      </w:pPr>
    </w:p>
    <w:p w14:paraId="63398477" w14:textId="77777777" w:rsidR="00E2694B" w:rsidRDefault="00E2694B" w:rsidP="00E2694B">
      <w:pPr>
        <w:rPr>
          <w:lang w:val="en-US"/>
        </w:rPr>
      </w:pPr>
    </w:p>
    <w:p w14:paraId="309BC6E3" w14:textId="77777777" w:rsidR="00E2694B" w:rsidRDefault="00E2694B" w:rsidP="00E2694B">
      <w:pPr>
        <w:rPr>
          <w:lang w:val="en-US"/>
        </w:rPr>
      </w:pPr>
    </w:p>
    <w:p w14:paraId="6329BD64" w14:textId="77777777" w:rsidR="00E2694B" w:rsidRDefault="00E2694B" w:rsidP="00E2694B">
      <w:pPr>
        <w:rPr>
          <w:lang w:val="en-US"/>
        </w:rPr>
      </w:pPr>
    </w:p>
    <w:p w14:paraId="535397BE" w14:textId="77777777" w:rsidR="00E2694B" w:rsidRDefault="00E2694B" w:rsidP="00E2694B">
      <w:pPr>
        <w:rPr>
          <w:lang w:val="en-US"/>
        </w:rPr>
      </w:pPr>
    </w:p>
    <w:p w14:paraId="48F13BE0" w14:textId="77777777" w:rsidR="00E2694B" w:rsidRDefault="00E2694B" w:rsidP="00E2694B">
      <w:pPr>
        <w:rPr>
          <w:lang w:val="en-US"/>
        </w:rPr>
      </w:pPr>
    </w:p>
    <w:p w14:paraId="6992D0C5" w14:textId="77777777" w:rsidR="00E2694B" w:rsidRDefault="00E2694B" w:rsidP="00E2694B">
      <w:pPr>
        <w:rPr>
          <w:lang w:val="en-US"/>
        </w:rPr>
      </w:pPr>
    </w:p>
    <w:p w14:paraId="406011F3" w14:textId="77777777" w:rsidR="00E2694B" w:rsidRDefault="00E2694B" w:rsidP="00E2694B">
      <w:pPr>
        <w:rPr>
          <w:lang w:val="en-US"/>
        </w:rPr>
      </w:pPr>
    </w:p>
    <w:p w14:paraId="409D5ED6" w14:textId="77777777" w:rsidR="00E2694B" w:rsidRDefault="00E2694B" w:rsidP="00E2694B">
      <w:pPr>
        <w:rPr>
          <w:lang w:val="en-US"/>
        </w:rPr>
      </w:pPr>
    </w:p>
    <w:p w14:paraId="704BFD20" w14:textId="77777777" w:rsidR="00E2694B" w:rsidRDefault="00E2694B" w:rsidP="00E2694B">
      <w:pPr>
        <w:rPr>
          <w:lang w:val="en-US"/>
        </w:rPr>
      </w:pPr>
    </w:p>
    <w:p w14:paraId="2E3A961C" w14:textId="77777777" w:rsidR="00E2694B" w:rsidRDefault="00E2694B" w:rsidP="00E2694B">
      <w:pPr>
        <w:rPr>
          <w:lang w:val="en-US"/>
        </w:rPr>
      </w:pPr>
    </w:p>
    <w:p w14:paraId="189D6FCA" w14:textId="77777777" w:rsidR="00E2694B" w:rsidRDefault="00E2694B" w:rsidP="00E2694B">
      <w:pPr>
        <w:rPr>
          <w:lang w:val="en-US"/>
        </w:rPr>
      </w:pPr>
    </w:p>
    <w:p w14:paraId="6AD65406" w14:textId="77777777" w:rsidR="00E2694B" w:rsidRDefault="00E2694B" w:rsidP="00E2694B">
      <w:pPr>
        <w:rPr>
          <w:lang w:val="en-US"/>
        </w:rPr>
      </w:pPr>
    </w:p>
    <w:p w14:paraId="3B625A7F" w14:textId="77777777" w:rsidR="00E2694B" w:rsidRDefault="00E2694B" w:rsidP="00E2694B">
      <w:pPr>
        <w:rPr>
          <w:lang w:val="en-US"/>
        </w:rPr>
      </w:pPr>
    </w:p>
    <w:p w14:paraId="47369EC4" w14:textId="77777777" w:rsidR="00E2694B" w:rsidRDefault="00E2694B" w:rsidP="00E2694B">
      <w:pPr>
        <w:rPr>
          <w:lang w:val="en-US"/>
        </w:rPr>
      </w:pPr>
    </w:p>
    <w:p w14:paraId="15759CDF" w14:textId="77777777" w:rsidR="00E2694B" w:rsidRDefault="00E2694B" w:rsidP="00E2694B">
      <w:pPr>
        <w:rPr>
          <w:lang w:val="en-US"/>
        </w:rPr>
      </w:pPr>
    </w:p>
    <w:p w14:paraId="5C0FDE6B" w14:textId="77777777" w:rsidR="00E2694B" w:rsidRDefault="00E2694B" w:rsidP="00E2694B">
      <w:pPr>
        <w:rPr>
          <w:lang w:val="en-US"/>
        </w:rPr>
      </w:pPr>
    </w:p>
    <w:p w14:paraId="67D48CAE" w14:textId="77777777" w:rsidR="00E2694B" w:rsidRDefault="00E2694B" w:rsidP="00E2694B">
      <w:pPr>
        <w:rPr>
          <w:lang w:val="en-US"/>
        </w:rPr>
      </w:pPr>
    </w:p>
    <w:p w14:paraId="6025D8EF" w14:textId="77777777" w:rsidR="00E2694B" w:rsidRDefault="00E2694B" w:rsidP="00E2694B">
      <w:pPr>
        <w:rPr>
          <w:lang w:val="en-US"/>
        </w:rPr>
      </w:pPr>
    </w:p>
    <w:p w14:paraId="27002DFB" w14:textId="77777777" w:rsidR="00E2694B" w:rsidRDefault="00E2694B" w:rsidP="00E2694B">
      <w:pPr>
        <w:rPr>
          <w:lang w:val="en-US"/>
        </w:rPr>
      </w:pPr>
    </w:p>
    <w:p w14:paraId="4CF0B1E7" w14:textId="77777777" w:rsidR="00E2694B" w:rsidRDefault="00E2694B" w:rsidP="00E2694B">
      <w:pPr>
        <w:rPr>
          <w:lang w:val="en-US"/>
        </w:rPr>
      </w:pPr>
    </w:p>
    <w:p w14:paraId="48E5BBD7" w14:textId="77777777" w:rsidR="00E2694B" w:rsidRDefault="00E2694B" w:rsidP="00E2694B">
      <w:pPr>
        <w:rPr>
          <w:lang w:val="en-US"/>
        </w:rPr>
      </w:pPr>
    </w:p>
    <w:p w14:paraId="3064078A" w14:textId="77777777" w:rsidR="00E2694B" w:rsidRDefault="00E2694B" w:rsidP="00E2694B">
      <w:pPr>
        <w:rPr>
          <w:lang w:val="en-US"/>
        </w:rPr>
      </w:pPr>
    </w:p>
    <w:p w14:paraId="08820A35" w14:textId="77777777" w:rsidR="00E2694B" w:rsidRDefault="00E2694B" w:rsidP="00E2694B">
      <w:pPr>
        <w:rPr>
          <w:lang w:val="en-US"/>
        </w:rPr>
      </w:pPr>
    </w:p>
    <w:p w14:paraId="7FCE5B42" w14:textId="77777777" w:rsidR="00E2694B" w:rsidRDefault="00E2694B" w:rsidP="00E2694B">
      <w:pPr>
        <w:rPr>
          <w:lang w:val="en-US"/>
        </w:rPr>
      </w:pPr>
    </w:p>
    <w:p w14:paraId="2A8FE22C" w14:textId="77777777" w:rsidR="00E2694B" w:rsidRDefault="00E2694B" w:rsidP="00E2694B">
      <w:pPr>
        <w:rPr>
          <w:lang w:val="en-US"/>
        </w:rPr>
      </w:pPr>
    </w:p>
    <w:p w14:paraId="6CE47ABD" w14:textId="77777777" w:rsidR="00E2694B" w:rsidRDefault="00E2694B" w:rsidP="00E2694B">
      <w:pPr>
        <w:rPr>
          <w:lang w:val="en-US"/>
        </w:rPr>
      </w:pPr>
    </w:p>
    <w:p w14:paraId="14458CD0" w14:textId="77777777" w:rsidR="00E2694B" w:rsidRDefault="00E2694B" w:rsidP="00E2694B">
      <w:pPr>
        <w:rPr>
          <w:lang w:val="en-US"/>
        </w:rPr>
      </w:pPr>
    </w:p>
    <w:p w14:paraId="4B37CD9F" w14:textId="77777777" w:rsidR="00E2694B" w:rsidRPr="00E2694B" w:rsidRDefault="00E2694B" w:rsidP="00E2694B">
      <w:pPr>
        <w:rPr>
          <w:lang w:val="en-US"/>
        </w:rPr>
      </w:pPr>
    </w:p>
    <w:p w14:paraId="36D8203C" w14:textId="77777777" w:rsidR="00813679" w:rsidRPr="0026234A" w:rsidRDefault="00813679" w:rsidP="00813679">
      <w:pPr>
        <w:pStyle w:val="Pa10"/>
        <w:ind w:left="1134" w:hanging="567"/>
        <w:jc w:val="right"/>
        <w:rPr>
          <w:rFonts w:asciiTheme="minorHAnsi" w:hAnsiTheme="minorHAnsi" w:cstheme="minorHAnsi"/>
        </w:rPr>
      </w:pPr>
    </w:p>
    <w:p w14:paraId="1C595E9D" w14:textId="01DA0FC3" w:rsidR="0026234A" w:rsidRPr="006B283E" w:rsidRDefault="0026234A" w:rsidP="00E2694B">
      <w:pPr>
        <w:pStyle w:val="Pa10"/>
        <w:ind w:left="1134" w:hanging="567"/>
        <w:jc w:val="right"/>
        <w:rPr>
          <w:rFonts w:asciiTheme="minorHAnsi" w:hAnsiTheme="minorHAnsi" w:cstheme="minorHAnsi"/>
          <w:sz w:val="20"/>
          <w:szCs w:val="20"/>
        </w:rPr>
      </w:pPr>
      <w:r w:rsidRPr="006B283E">
        <w:rPr>
          <w:rFonts w:asciiTheme="minorHAnsi" w:hAnsiTheme="minorHAnsi" w:cstheme="minorHAnsi"/>
          <w:sz w:val="20"/>
          <w:szCs w:val="20"/>
        </w:rPr>
        <w:t>© 201</w:t>
      </w:r>
      <w:r w:rsidR="006B283E" w:rsidRPr="006B283E">
        <w:rPr>
          <w:rFonts w:asciiTheme="minorHAnsi" w:hAnsiTheme="minorHAnsi" w:cstheme="minorHAnsi"/>
          <w:sz w:val="20"/>
          <w:szCs w:val="20"/>
        </w:rPr>
        <w:t>9</w:t>
      </w:r>
      <w:r w:rsidR="00813679" w:rsidRPr="006B283E">
        <w:rPr>
          <w:rFonts w:asciiTheme="minorHAnsi" w:hAnsiTheme="minorHAnsi" w:cstheme="minorHAnsi"/>
          <w:sz w:val="20"/>
          <w:szCs w:val="20"/>
        </w:rPr>
        <w:t xml:space="preserve"> </w:t>
      </w:r>
      <w:hyperlink r:id="rId4" w:history="1">
        <w:r w:rsidRPr="006B283E">
          <w:rPr>
            <w:rStyle w:val="Hyperlink"/>
            <w:rFonts w:asciiTheme="minorHAnsi" w:hAnsiTheme="minorHAnsi" w:cstheme="minorHAnsi"/>
            <w:sz w:val="20"/>
            <w:szCs w:val="20"/>
          </w:rPr>
          <w:t>http://www.chemical-</w:t>
        </w:r>
        <w:bookmarkStart w:id="0" w:name="_GoBack"/>
        <w:bookmarkEnd w:id="0"/>
        <w:r w:rsidRPr="006B283E">
          <w:rPr>
            <w:rStyle w:val="Hyperlink"/>
            <w:rFonts w:asciiTheme="minorHAnsi" w:hAnsiTheme="minorHAnsi" w:cstheme="minorHAnsi"/>
            <w:sz w:val="20"/>
            <w:szCs w:val="20"/>
          </w:rPr>
          <w:t>minds.com</w:t>
        </w:r>
      </w:hyperlink>
    </w:p>
    <w:sectPr w:rsidR="0026234A" w:rsidRPr="006B283E" w:rsidSect="00B35D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722"/>
    <w:rsid w:val="0026234A"/>
    <w:rsid w:val="002C3B9E"/>
    <w:rsid w:val="003D084F"/>
    <w:rsid w:val="004B1C92"/>
    <w:rsid w:val="00577121"/>
    <w:rsid w:val="006B283E"/>
    <w:rsid w:val="007105A8"/>
    <w:rsid w:val="007A2EC1"/>
    <w:rsid w:val="007D50D4"/>
    <w:rsid w:val="00813679"/>
    <w:rsid w:val="0089553C"/>
    <w:rsid w:val="009C11A8"/>
    <w:rsid w:val="00A62843"/>
    <w:rsid w:val="00A9176D"/>
    <w:rsid w:val="00B35D38"/>
    <w:rsid w:val="00B67F6D"/>
    <w:rsid w:val="00CB1135"/>
    <w:rsid w:val="00D03722"/>
    <w:rsid w:val="00DC233B"/>
    <w:rsid w:val="00E20670"/>
    <w:rsid w:val="00E2694B"/>
    <w:rsid w:val="00E3481E"/>
    <w:rsid w:val="00E41398"/>
    <w:rsid w:val="00EF5491"/>
    <w:rsid w:val="00FA46D3"/>
    <w:rsid w:val="00FC5F99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AB60"/>
  <w15:docId w15:val="{91679A29-A1E1-4CF1-AD87-AFC913EE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679"/>
    <w:rPr>
      <w:color w:val="0000FF" w:themeColor="hyperlink"/>
      <w:u w:val="single"/>
    </w:rPr>
  </w:style>
  <w:style w:type="paragraph" w:customStyle="1" w:styleId="Pa10">
    <w:name w:val="Pa10"/>
    <w:basedOn w:val="Normal"/>
    <w:next w:val="Normal"/>
    <w:rsid w:val="00813679"/>
    <w:pPr>
      <w:widowControl w:val="0"/>
      <w:autoSpaceDE w:val="0"/>
      <w:autoSpaceDN w:val="0"/>
      <w:adjustRightInd w:val="0"/>
      <w:spacing w:line="221" w:lineRule="atLeast"/>
    </w:pPr>
    <w:rPr>
      <w:rFonts w:ascii="Arial" w:eastAsia="Times New Roman" w:hAnsi="Arial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10</cp:revision>
  <cp:lastPrinted>2019-04-30T01:15:00Z</cp:lastPrinted>
  <dcterms:created xsi:type="dcterms:W3CDTF">2015-05-11T09:17:00Z</dcterms:created>
  <dcterms:modified xsi:type="dcterms:W3CDTF">2019-04-30T08:59:00Z</dcterms:modified>
</cp:coreProperties>
</file>