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C2E5" w14:textId="625F0879" w:rsidR="00322C56" w:rsidRDefault="003E2C5F" w:rsidP="00322C56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D411C7">
        <w:rPr>
          <w:rFonts w:asciiTheme="minorHAnsi" w:hAnsiTheme="minorHAnsi" w:cstheme="minorHAnsi"/>
          <w:color w:val="FF0000"/>
          <w:sz w:val="28"/>
          <w:szCs w:val="28"/>
        </w:rPr>
        <w:t>Cracking</w:t>
      </w:r>
      <w:r w:rsidR="006A5046" w:rsidRPr="00D411C7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EA74E4" w:rsidRPr="00D411C7">
        <w:rPr>
          <w:rFonts w:asciiTheme="minorHAnsi" w:hAnsiTheme="minorHAnsi" w:cstheme="minorHAnsi"/>
          <w:color w:val="FF0000"/>
          <w:sz w:val="28"/>
          <w:szCs w:val="28"/>
        </w:rPr>
        <w:t>(Level 1</w:t>
      </w:r>
      <w:r w:rsidR="006A5046" w:rsidRPr="00D411C7">
        <w:rPr>
          <w:rFonts w:asciiTheme="minorHAnsi" w:hAnsiTheme="minorHAnsi" w:cstheme="minorHAnsi"/>
          <w:color w:val="FF0000"/>
          <w:sz w:val="28"/>
          <w:szCs w:val="28"/>
        </w:rPr>
        <w:t xml:space="preserve">) </w:t>
      </w:r>
      <w:r w:rsidR="004B5757">
        <w:rPr>
          <w:rFonts w:asciiTheme="minorHAnsi" w:hAnsiTheme="minorHAnsi" w:cstheme="minorHAnsi"/>
          <w:color w:val="FF0000"/>
          <w:sz w:val="28"/>
          <w:szCs w:val="28"/>
        </w:rPr>
        <w:t>exam</w:t>
      </w:r>
      <w:r w:rsidR="006A5046" w:rsidRPr="00D411C7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25F9A2B6" w14:textId="77777777" w:rsidR="00D411C7" w:rsidRPr="00D411C7" w:rsidRDefault="00D411C7" w:rsidP="00322C56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74E3D996" w14:textId="77777777" w:rsidR="00D411C7" w:rsidRDefault="00D411C7" w:rsidP="00D411C7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 wp14:anchorId="0703A29F" wp14:editId="31825ADF">
            <wp:extent cx="5917721" cy="282895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ck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259" cy="283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F358B" w14:textId="77777777" w:rsidR="00CC1A63" w:rsidRDefault="00CC1A63" w:rsidP="00EA74E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Cracking is the process of converting large (not so useful) molecules into smaller (much more useful molecules)</w:t>
      </w:r>
    </w:p>
    <w:p w14:paraId="1C55FE9F" w14:textId="77777777" w:rsidR="00CC1A63" w:rsidRDefault="00CC1A63" w:rsidP="00EA74E4">
      <w:pPr>
        <w:rPr>
          <w:rFonts w:asciiTheme="minorHAnsi" w:hAnsiTheme="minorHAnsi" w:cstheme="minorHAnsi"/>
          <w:szCs w:val="24"/>
        </w:rPr>
      </w:pPr>
    </w:p>
    <w:p w14:paraId="2A15ED89" w14:textId="77777777" w:rsidR="00CC1A63" w:rsidRDefault="00CC1A63" w:rsidP="00EA74E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Cracking requires both a high temperature and high pressure (or a catalyst)</w:t>
      </w:r>
    </w:p>
    <w:p w14:paraId="26465718" w14:textId="77777777" w:rsidR="00CC1A63" w:rsidRDefault="00CC1A63" w:rsidP="00EA74E4">
      <w:pPr>
        <w:rPr>
          <w:rFonts w:asciiTheme="minorHAnsi" w:hAnsiTheme="minorHAnsi" w:cstheme="minorHAnsi"/>
          <w:szCs w:val="24"/>
        </w:rPr>
      </w:pPr>
    </w:p>
    <w:p w14:paraId="738801A4" w14:textId="77777777" w:rsidR="00D411C7" w:rsidRDefault="00D411C7" w:rsidP="00EA74E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products from cracking are usually used as fuels </w:t>
      </w:r>
      <w:proofErr w:type="spellStart"/>
      <w:r>
        <w:rPr>
          <w:rFonts w:asciiTheme="minorHAnsi" w:hAnsiTheme="minorHAnsi" w:cstheme="minorHAnsi"/>
          <w:szCs w:val="24"/>
        </w:rPr>
        <w:t>eg</w:t>
      </w:r>
      <w:proofErr w:type="spellEnd"/>
      <w:r>
        <w:rPr>
          <w:rFonts w:asciiTheme="minorHAnsi" w:hAnsiTheme="minorHAnsi" w:cstheme="minorHAnsi"/>
          <w:szCs w:val="24"/>
        </w:rPr>
        <w:t xml:space="preserve"> propene (BBQ gas), butene (camping gas) and ethene is used in the production of polymers (plastics)</w:t>
      </w:r>
    </w:p>
    <w:p w14:paraId="43B3ED2F" w14:textId="77777777" w:rsidR="00BF2608" w:rsidRPr="00CC1A63" w:rsidRDefault="00BF2608" w:rsidP="00D411C7">
      <w:pPr>
        <w:rPr>
          <w:rFonts w:asciiTheme="minorHAnsi" w:hAnsiTheme="minorHAnsi" w:cstheme="minorHAnsi"/>
          <w:szCs w:val="24"/>
        </w:rPr>
      </w:pPr>
    </w:p>
    <w:p w14:paraId="689F009C" w14:textId="77777777" w:rsidR="0095279C" w:rsidRPr="00D411C7" w:rsidRDefault="006E1782" w:rsidP="00E92675">
      <w:pPr>
        <w:rPr>
          <w:rFonts w:asciiTheme="minorHAnsi" w:hAnsiTheme="minorHAnsi" w:cstheme="minorHAnsi"/>
          <w:color w:val="FF0000"/>
          <w:szCs w:val="24"/>
        </w:rPr>
      </w:pPr>
      <w:r w:rsidRPr="00CC1A63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14:paraId="36E74706" w14:textId="77777777" w:rsidR="00CC1A63" w:rsidRPr="00CC1A63" w:rsidRDefault="00CC1A63" w:rsidP="00CC1A63">
      <w:pPr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CC1A63">
        <w:rPr>
          <w:rFonts w:asciiTheme="minorHAnsi" w:hAnsiTheme="minorHAnsi" w:cstheme="minorHAnsi"/>
          <w:szCs w:val="24"/>
        </w:rPr>
        <w:sym w:font="Wingdings" w:char="F09F"/>
      </w:r>
      <w:r w:rsidRPr="00CC1A63">
        <w:rPr>
          <w:rFonts w:asciiTheme="minorHAnsi" w:hAnsiTheme="minorHAnsi" w:cstheme="minorHAnsi"/>
          <w:szCs w:val="24"/>
        </w:rPr>
        <w:t xml:space="preserve">  no, no, no crude oil is NOT one large molecule</w:t>
      </w:r>
    </w:p>
    <w:p w14:paraId="619C8FAA" w14:textId="77777777" w:rsidR="006E7C75" w:rsidRDefault="006E7C75" w:rsidP="00E92675">
      <w:pPr>
        <w:rPr>
          <w:color w:val="FF0000"/>
          <w:sz w:val="22"/>
        </w:rPr>
      </w:pPr>
    </w:p>
    <w:p w14:paraId="4E404878" w14:textId="77777777" w:rsidR="006E7C75" w:rsidRDefault="006E7C75" w:rsidP="00E92675">
      <w:pPr>
        <w:rPr>
          <w:color w:val="FF0000"/>
          <w:sz w:val="22"/>
        </w:rPr>
      </w:pPr>
    </w:p>
    <w:p w14:paraId="13290A06" w14:textId="77777777" w:rsidR="006E7C75" w:rsidRDefault="006E7C75" w:rsidP="00E92675">
      <w:pPr>
        <w:rPr>
          <w:color w:val="FF0000"/>
          <w:sz w:val="22"/>
        </w:rPr>
      </w:pPr>
    </w:p>
    <w:p w14:paraId="28724745" w14:textId="77777777" w:rsidR="006E7C75" w:rsidRDefault="006E7C75" w:rsidP="00E92675">
      <w:pPr>
        <w:rPr>
          <w:color w:val="FF0000"/>
          <w:sz w:val="22"/>
        </w:rPr>
      </w:pPr>
    </w:p>
    <w:p w14:paraId="4324F9A8" w14:textId="77777777" w:rsidR="006E7C75" w:rsidRDefault="006E7C75" w:rsidP="00E92675">
      <w:pPr>
        <w:rPr>
          <w:color w:val="FF0000"/>
          <w:sz w:val="22"/>
        </w:rPr>
      </w:pPr>
    </w:p>
    <w:p w14:paraId="7C8A88D4" w14:textId="77777777" w:rsidR="006E7C75" w:rsidRDefault="006E7C75" w:rsidP="00E92675">
      <w:pPr>
        <w:rPr>
          <w:color w:val="FF0000"/>
          <w:sz w:val="22"/>
        </w:rPr>
      </w:pPr>
    </w:p>
    <w:p w14:paraId="69B0354F" w14:textId="77777777" w:rsidR="006E7C75" w:rsidRDefault="006E7C75" w:rsidP="00E92675">
      <w:pPr>
        <w:rPr>
          <w:color w:val="FF0000"/>
          <w:sz w:val="22"/>
        </w:rPr>
      </w:pPr>
    </w:p>
    <w:p w14:paraId="27FA0120" w14:textId="77777777" w:rsidR="006E7C75" w:rsidRDefault="006E7C75" w:rsidP="00E92675">
      <w:pPr>
        <w:rPr>
          <w:color w:val="FF0000"/>
          <w:sz w:val="22"/>
        </w:rPr>
      </w:pPr>
    </w:p>
    <w:p w14:paraId="3D09F1E8" w14:textId="77777777" w:rsidR="006E7C75" w:rsidRDefault="006E7C75" w:rsidP="00E92675">
      <w:pPr>
        <w:rPr>
          <w:color w:val="FF0000"/>
          <w:sz w:val="22"/>
        </w:rPr>
      </w:pPr>
    </w:p>
    <w:p w14:paraId="41921D7C" w14:textId="77777777" w:rsidR="006E7C75" w:rsidRDefault="006E7C75" w:rsidP="00E92675">
      <w:pPr>
        <w:rPr>
          <w:color w:val="FF0000"/>
          <w:sz w:val="22"/>
        </w:rPr>
      </w:pPr>
    </w:p>
    <w:p w14:paraId="1D81ED79" w14:textId="77777777" w:rsidR="006E7C75" w:rsidRDefault="006E7C75" w:rsidP="00E92675">
      <w:pPr>
        <w:rPr>
          <w:color w:val="FF0000"/>
          <w:sz w:val="22"/>
        </w:rPr>
      </w:pPr>
    </w:p>
    <w:p w14:paraId="1C80031E" w14:textId="77777777" w:rsidR="006E7C75" w:rsidRDefault="006E7C75" w:rsidP="00E92675">
      <w:pPr>
        <w:rPr>
          <w:color w:val="FF0000"/>
          <w:sz w:val="22"/>
        </w:rPr>
      </w:pPr>
    </w:p>
    <w:p w14:paraId="7604464D" w14:textId="77777777" w:rsidR="006E7C75" w:rsidRDefault="006E7C75" w:rsidP="00E92675">
      <w:pPr>
        <w:rPr>
          <w:color w:val="FF0000"/>
          <w:sz w:val="22"/>
        </w:rPr>
      </w:pPr>
    </w:p>
    <w:p w14:paraId="1D09DEDA" w14:textId="77777777" w:rsidR="006E7C75" w:rsidRDefault="006E7C75" w:rsidP="00E92675">
      <w:pPr>
        <w:rPr>
          <w:color w:val="FF0000"/>
          <w:sz w:val="22"/>
        </w:rPr>
      </w:pPr>
    </w:p>
    <w:p w14:paraId="1EB713CF" w14:textId="77777777" w:rsidR="006E7C75" w:rsidRDefault="006E7C75" w:rsidP="00E92675">
      <w:pPr>
        <w:rPr>
          <w:color w:val="FF0000"/>
          <w:sz w:val="22"/>
        </w:rPr>
      </w:pPr>
    </w:p>
    <w:p w14:paraId="707FB208" w14:textId="77777777" w:rsidR="006E7C75" w:rsidRDefault="006E7C75" w:rsidP="00E92675">
      <w:pPr>
        <w:rPr>
          <w:color w:val="FF0000"/>
          <w:sz w:val="22"/>
        </w:rPr>
      </w:pPr>
    </w:p>
    <w:p w14:paraId="6DDDC1D5" w14:textId="77777777" w:rsidR="006E7C75" w:rsidRDefault="006E7C75" w:rsidP="00E92675">
      <w:pPr>
        <w:rPr>
          <w:color w:val="FF0000"/>
          <w:sz w:val="22"/>
        </w:rPr>
      </w:pPr>
    </w:p>
    <w:p w14:paraId="6F61FBFE" w14:textId="77777777" w:rsidR="006E7C75" w:rsidRDefault="006E7C75" w:rsidP="00E92675">
      <w:pPr>
        <w:rPr>
          <w:color w:val="FF0000"/>
          <w:sz w:val="22"/>
        </w:rPr>
      </w:pPr>
    </w:p>
    <w:p w14:paraId="1D0D239B" w14:textId="77777777" w:rsidR="006E7C75" w:rsidRDefault="006E7C75" w:rsidP="00E92675">
      <w:pPr>
        <w:rPr>
          <w:color w:val="FF0000"/>
          <w:sz w:val="22"/>
        </w:rPr>
      </w:pPr>
    </w:p>
    <w:p w14:paraId="1C1BAD2E" w14:textId="77777777" w:rsidR="006E7C75" w:rsidRDefault="006E7C75" w:rsidP="00E92675">
      <w:pPr>
        <w:rPr>
          <w:color w:val="FF0000"/>
          <w:sz w:val="22"/>
        </w:rPr>
      </w:pPr>
    </w:p>
    <w:p w14:paraId="6CCF7634" w14:textId="77777777" w:rsidR="006E7C75" w:rsidRDefault="006E7C75" w:rsidP="00E92675">
      <w:pPr>
        <w:rPr>
          <w:color w:val="FF0000"/>
          <w:sz w:val="22"/>
        </w:rPr>
      </w:pPr>
    </w:p>
    <w:p w14:paraId="6DF6A771" w14:textId="77777777" w:rsidR="00D411C7" w:rsidRDefault="00D411C7" w:rsidP="00E92675">
      <w:pPr>
        <w:rPr>
          <w:color w:val="FF0000"/>
          <w:sz w:val="22"/>
        </w:rPr>
      </w:pPr>
    </w:p>
    <w:p w14:paraId="2A829250" w14:textId="77777777" w:rsidR="00D411C7" w:rsidRDefault="00D411C7" w:rsidP="00E92675">
      <w:pPr>
        <w:rPr>
          <w:color w:val="FF0000"/>
          <w:sz w:val="22"/>
        </w:rPr>
      </w:pPr>
    </w:p>
    <w:p w14:paraId="6E33CF11" w14:textId="77777777" w:rsidR="00D411C7" w:rsidRDefault="00D411C7" w:rsidP="00E92675">
      <w:pPr>
        <w:rPr>
          <w:color w:val="FF0000"/>
          <w:sz w:val="22"/>
        </w:rPr>
      </w:pPr>
    </w:p>
    <w:p w14:paraId="549BAE5E" w14:textId="77777777" w:rsidR="00D411C7" w:rsidRDefault="00D411C7" w:rsidP="00E92675">
      <w:pPr>
        <w:rPr>
          <w:color w:val="FF0000"/>
          <w:sz w:val="22"/>
        </w:rPr>
      </w:pPr>
    </w:p>
    <w:p w14:paraId="737D3B44" w14:textId="77777777" w:rsidR="0095279C" w:rsidRDefault="0095279C" w:rsidP="00E92675">
      <w:pPr>
        <w:rPr>
          <w:color w:val="FF0000"/>
          <w:sz w:val="22"/>
        </w:rPr>
      </w:pPr>
    </w:p>
    <w:bookmarkStart w:id="0" w:name="_GoBack"/>
    <w:bookmarkEnd w:id="0"/>
    <w:p w14:paraId="265787DB" w14:textId="54638EB6" w:rsidR="00CC1A63" w:rsidRPr="00D411C7" w:rsidRDefault="00896120" w:rsidP="00CC1A63">
      <w:pPr>
        <w:jc w:val="right"/>
        <w:rPr>
          <w:rFonts w:asciiTheme="minorHAnsi" w:hAnsiTheme="minorHAnsi" w:cstheme="minorHAnsi"/>
          <w:sz w:val="20"/>
          <w:szCs w:val="20"/>
        </w:rPr>
      </w:pPr>
      <w:r>
        <w:fldChar w:fldCharType="begin"/>
      </w:r>
      <w:r>
        <w:instrText xml:space="preserve"> HYPERLINK "http://www.chemical-minds.com" </w:instrText>
      </w:r>
      <w:r>
        <w:fldChar w:fldCharType="separate"/>
      </w:r>
      <w:r w:rsidR="00CC1A63" w:rsidRPr="00D411C7">
        <w:rPr>
          <w:rStyle w:val="Hyperlink"/>
          <w:rFonts w:asciiTheme="minorHAnsi" w:hAnsiTheme="minorHAnsi" w:cstheme="minorHAnsi"/>
          <w:sz w:val="20"/>
          <w:szCs w:val="20"/>
        </w:rPr>
        <w:t>http://www.chemical-minds.com</w:t>
      </w:r>
      <w:r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</w:p>
    <w:sectPr w:rsidR="00CC1A63" w:rsidRPr="00D411C7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27EF7"/>
    <w:rsid w:val="00094FAF"/>
    <w:rsid w:val="00254E66"/>
    <w:rsid w:val="0027289A"/>
    <w:rsid w:val="00322C56"/>
    <w:rsid w:val="0036768F"/>
    <w:rsid w:val="003E2C5F"/>
    <w:rsid w:val="00445D4A"/>
    <w:rsid w:val="004B5757"/>
    <w:rsid w:val="006A5046"/>
    <w:rsid w:val="006C436F"/>
    <w:rsid w:val="006E1782"/>
    <w:rsid w:val="006E7C75"/>
    <w:rsid w:val="00896120"/>
    <w:rsid w:val="008F6BE3"/>
    <w:rsid w:val="00915EC0"/>
    <w:rsid w:val="0095279C"/>
    <w:rsid w:val="00957701"/>
    <w:rsid w:val="00B419F2"/>
    <w:rsid w:val="00BF2608"/>
    <w:rsid w:val="00C201D6"/>
    <w:rsid w:val="00C85449"/>
    <w:rsid w:val="00CC1A63"/>
    <w:rsid w:val="00D25D07"/>
    <w:rsid w:val="00D411C7"/>
    <w:rsid w:val="00D84C51"/>
    <w:rsid w:val="00DA3AED"/>
    <w:rsid w:val="00E368BE"/>
    <w:rsid w:val="00E92675"/>
    <w:rsid w:val="00E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C611"/>
  <w15:docId w15:val="{7CFE3E5C-5BA9-4DD5-8A0C-F59E1C93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6</cp:revision>
  <cp:lastPrinted>2019-09-09T02:09:00Z</cp:lastPrinted>
  <dcterms:created xsi:type="dcterms:W3CDTF">2015-03-23T01:14:00Z</dcterms:created>
  <dcterms:modified xsi:type="dcterms:W3CDTF">2019-09-09T02:13:00Z</dcterms:modified>
</cp:coreProperties>
</file>