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9AD3" w14:textId="1332C252" w:rsidR="005565C0" w:rsidRPr="00BB4F23" w:rsidRDefault="002208AB" w:rsidP="00FA5995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BB4F23">
        <w:rPr>
          <w:rFonts w:asciiTheme="minorHAnsi" w:hAnsiTheme="minorHAnsi" w:cstheme="minorHAnsi"/>
          <w:color w:val="FF0000"/>
          <w:sz w:val="28"/>
          <w:szCs w:val="28"/>
        </w:rPr>
        <w:t xml:space="preserve">Describing &amp; </w:t>
      </w:r>
      <w:r w:rsidR="001B6F7C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Pr="00BB4F23">
        <w:rPr>
          <w:rFonts w:asciiTheme="minorHAnsi" w:hAnsiTheme="minorHAnsi" w:cstheme="minorHAnsi"/>
          <w:color w:val="FF0000"/>
          <w:sz w:val="28"/>
          <w:szCs w:val="28"/>
        </w:rPr>
        <w:t xml:space="preserve">xplaining trends in </w:t>
      </w:r>
      <w:r w:rsidR="001B6F7C">
        <w:rPr>
          <w:rFonts w:asciiTheme="minorHAnsi" w:hAnsiTheme="minorHAnsi" w:cstheme="minorHAnsi"/>
          <w:color w:val="FF0000"/>
          <w:sz w:val="28"/>
          <w:szCs w:val="28"/>
        </w:rPr>
        <w:t>a</w:t>
      </w:r>
      <w:r w:rsidRPr="00BB4F23">
        <w:rPr>
          <w:rFonts w:asciiTheme="minorHAnsi" w:hAnsiTheme="minorHAnsi" w:cstheme="minorHAnsi"/>
          <w:color w:val="FF0000"/>
          <w:sz w:val="28"/>
          <w:szCs w:val="28"/>
        </w:rPr>
        <w:t xml:space="preserve">tomic &amp; </w:t>
      </w:r>
      <w:r w:rsidR="001B6F7C">
        <w:rPr>
          <w:rFonts w:asciiTheme="minorHAnsi" w:hAnsiTheme="minorHAnsi" w:cstheme="minorHAnsi"/>
          <w:color w:val="FF0000"/>
          <w:sz w:val="28"/>
          <w:szCs w:val="28"/>
        </w:rPr>
        <w:t>i</w:t>
      </w:r>
      <w:r w:rsidRPr="00BB4F23">
        <w:rPr>
          <w:rFonts w:asciiTheme="minorHAnsi" w:hAnsiTheme="minorHAnsi" w:cstheme="minorHAnsi"/>
          <w:color w:val="FF0000"/>
          <w:sz w:val="28"/>
          <w:szCs w:val="28"/>
        </w:rPr>
        <w:t>onic radii</w:t>
      </w:r>
      <w:r w:rsidR="00044F06" w:rsidRPr="00BB4F23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BB4F23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6A5046" w:rsidRPr="00BB4F23">
        <w:rPr>
          <w:rFonts w:asciiTheme="minorHAnsi" w:hAnsiTheme="minorHAnsi" w:cstheme="minorHAnsi"/>
          <w:color w:val="FF0000"/>
          <w:sz w:val="28"/>
          <w:szCs w:val="28"/>
        </w:rPr>
        <w:t>) ex</w:t>
      </w:r>
      <w:r w:rsidR="004F3060">
        <w:rPr>
          <w:rFonts w:asciiTheme="minorHAnsi" w:hAnsiTheme="minorHAnsi" w:cstheme="minorHAnsi"/>
          <w:color w:val="FF0000"/>
          <w:sz w:val="28"/>
          <w:szCs w:val="28"/>
        </w:rPr>
        <w:t>am</w:t>
      </w:r>
      <w:r w:rsidR="00BB4F23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387B7462" w14:textId="54550F44" w:rsidR="002208AB" w:rsidRDefault="002E4867" w:rsidP="00FA5995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BB4F23">
        <w:rPr>
          <w:rFonts w:asciiTheme="minorHAnsi" w:hAnsiTheme="minorHAnsi" w:cstheme="minorHAnsi"/>
          <w:szCs w:val="24"/>
        </w:rPr>
        <w:sym w:font="Wingdings" w:char="F09F"/>
      </w:r>
      <w:r w:rsidRPr="00BB4F23">
        <w:rPr>
          <w:rFonts w:asciiTheme="minorHAnsi" w:hAnsiTheme="minorHAnsi" w:cstheme="minorHAnsi"/>
          <w:szCs w:val="24"/>
        </w:rPr>
        <w:t xml:space="preserve">  </w:t>
      </w:r>
      <w:r w:rsidR="00BB4F23">
        <w:rPr>
          <w:rFonts w:asciiTheme="minorHAnsi" w:hAnsiTheme="minorHAnsi" w:cstheme="minorHAnsi"/>
          <w:color w:val="000000"/>
          <w:szCs w:val="24"/>
        </w:rPr>
        <w:t>D</w:t>
      </w:r>
      <w:r w:rsidR="002208AB" w:rsidRPr="00BB4F23">
        <w:rPr>
          <w:rFonts w:asciiTheme="minorHAnsi" w:hAnsiTheme="minorHAnsi" w:cstheme="minorHAnsi"/>
          <w:color w:val="000000"/>
          <w:szCs w:val="24"/>
        </w:rPr>
        <w:t>raw sketches and contrast sizes of atoms and ions sensibly</w:t>
      </w:r>
      <w:r w:rsidR="00015400">
        <w:rPr>
          <w:rFonts w:asciiTheme="minorHAnsi" w:hAnsiTheme="minorHAnsi" w:cstheme="minorHAnsi"/>
          <w:color w:val="000000"/>
          <w:szCs w:val="24"/>
        </w:rPr>
        <w:t>.</w:t>
      </w:r>
    </w:p>
    <w:p w14:paraId="3444E2F3" w14:textId="5A663456" w:rsidR="00A450FC" w:rsidRDefault="00A450FC" w:rsidP="00A450FC">
      <w:pPr>
        <w:pStyle w:val="Heading4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color w:val="000000"/>
        </w:rPr>
      </w:pPr>
      <w:r w:rsidRPr="00BB4F23">
        <w:rPr>
          <w:rFonts w:asciiTheme="minorHAnsi" w:hAnsiTheme="minorHAnsi" w:cstheme="minorHAnsi"/>
        </w:rPr>
        <w:sym w:font="Wingdings" w:char="F09F"/>
      </w:r>
      <w:r w:rsidRPr="00BB4F2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Notice </w:t>
      </w:r>
      <w:r w:rsidRPr="00BB4F23">
        <w:rPr>
          <w:rFonts w:asciiTheme="minorHAnsi" w:hAnsiTheme="minorHAnsi" w:cstheme="minorHAnsi"/>
          <w:b w:val="0"/>
        </w:rPr>
        <w:t>that</w:t>
      </w:r>
      <w:r w:rsidRPr="00BB4F23">
        <w:rPr>
          <w:rFonts w:asciiTheme="minorHAnsi" w:hAnsiTheme="minorHAnsi" w:cstheme="minorHAnsi"/>
        </w:rPr>
        <w:t xml:space="preserve"> </w:t>
      </w:r>
      <w:r w:rsidRPr="00BB4F23">
        <w:rPr>
          <w:rFonts w:asciiTheme="minorHAnsi" w:hAnsiTheme="minorHAnsi" w:cstheme="minorHAnsi"/>
          <w:b w:val="0"/>
          <w:color w:val="000000"/>
        </w:rPr>
        <w:t>a</w:t>
      </w:r>
      <w:r w:rsidR="00757A10">
        <w:rPr>
          <w:rFonts w:asciiTheme="minorHAnsi" w:hAnsiTheme="minorHAnsi" w:cstheme="minorHAnsi"/>
          <w:b w:val="0"/>
          <w:color w:val="000000"/>
        </w:rPr>
        <w:t>n anion</w:t>
      </w:r>
      <w:r w:rsidRPr="00BB4F23">
        <w:rPr>
          <w:rFonts w:asciiTheme="minorHAnsi" w:hAnsiTheme="minorHAnsi" w:cstheme="minorHAnsi"/>
          <w:b w:val="0"/>
          <w:color w:val="000000"/>
        </w:rPr>
        <w:t xml:space="preserve"> </w:t>
      </w:r>
      <w:r w:rsidR="00757A10">
        <w:rPr>
          <w:rFonts w:asciiTheme="minorHAnsi" w:hAnsiTheme="minorHAnsi" w:cstheme="minorHAnsi"/>
          <w:b w:val="0"/>
          <w:color w:val="000000"/>
        </w:rPr>
        <w:t>(negative</w:t>
      </w:r>
      <w:r w:rsidRPr="00BB4F23">
        <w:rPr>
          <w:rFonts w:asciiTheme="minorHAnsi" w:hAnsiTheme="minorHAnsi" w:cstheme="minorHAnsi"/>
          <w:b w:val="0"/>
          <w:color w:val="000000"/>
        </w:rPr>
        <w:t xml:space="preserve"> ion</w:t>
      </w:r>
      <w:r w:rsidR="00757A10">
        <w:rPr>
          <w:rFonts w:asciiTheme="minorHAnsi" w:hAnsiTheme="minorHAnsi" w:cstheme="minorHAnsi"/>
          <w:b w:val="0"/>
          <w:color w:val="000000"/>
        </w:rPr>
        <w:t>)</w:t>
      </w:r>
      <w:r w:rsidRPr="00BB4F23">
        <w:rPr>
          <w:rFonts w:asciiTheme="minorHAnsi" w:hAnsiTheme="minorHAnsi" w:cstheme="minorHAnsi"/>
          <w:b w:val="0"/>
          <w:color w:val="000000"/>
        </w:rPr>
        <w:t xml:space="preserve"> has a </w:t>
      </w:r>
      <w:r w:rsidR="00757A10">
        <w:rPr>
          <w:rFonts w:asciiTheme="minorHAnsi" w:hAnsiTheme="minorHAnsi" w:cstheme="minorHAnsi"/>
          <w:b w:val="0"/>
          <w:color w:val="000000"/>
        </w:rPr>
        <w:t>larger</w:t>
      </w:r>
      <w:r w:rsidRPr="00BB4F23">
        <w:rPr>
          <w:rFonts w:asciiTheme="minorHAnsi" w:hAnsiTheme="minorHAnsi" w:cstheme="minorHAnsi"/>
          <w:b w:val="0"/>
          <w:color w:val="000000"/>
        </w:rPr>
        <w:t xml:space="preserve"> radi</w:t>
      </w:r>
      <w:r w:rsidR="005D21FD">
        <w:rPr>
          <w:rFonts w:asciiTheme="minorHAnsi" w:hAnsiTheme="minorHAnsi" w:cstheme="minorHAnsi"/>
          <w:b w:val="0"/>
          <w:color w:val="000000"/>
        </w:rPr>
        <w:t>us</w:t>
      </w:r>
      <w:r w:rsidRPr="00BB4F23">
        <w:rPr>
          <w:rFonts w:asciiTheme="minorHAnsi" w:hAnsiTheme="minorHAnsi" w:cstheme="minorHAnsi"/>
          <w:b w:val="0"/>
          <w:color w:val="000000"/>
        </w:rPr>
        <w:t xml:space="preserve"> than its atom</w:t>
      </w:r>
      <w:r w:rsidR="00015400">
        <w:rPr>
          <w:rFonts w:asciiTheme="minorHAnsi" w:hAnsiTheme="minorHAnsi" w:cstheme="minorHAnsi"/>
          <w:b w:val="0"/>
          <w:color w:val="000000"/>
        </w:rPr>
        <w:t>.</w:t>
      </w:r>
    </w:p>
    <w:p w14:paraId="1C37D08C" w14:textId="1DF2B11E" w:rsidR="001B6F7C" w:rsidRPr="002D5512" w:rsidRDefault="001B6F7C" w:rsidP="001B6F7C">
      <w:pPr>
        <w:pStyle w:val="text"/>
        <w:spacing w:after="0"/>
      </w:pPr>
      <w:r w:rsidRPr="00015400">
        <w:rPr>
          <w:rFonts w:asciiTheme="minorHAnsi" w:hAnsiTheme="minorHAnsi" w:cstheme="minorHAnsi"/>
          <w:i/>
          <w:iCs/>
          <w:sz w:val="24"/>
          <w:szCs w:val="24"/>
        </w:rPr>
        <w:t>The Cl atom gains one electron to complete its valence shell to form the Cl</w:t>
      </w:r>
      <w:r w:rsidRPr="00015400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–</w:t>
      </w:r>
      <w:r w:rsidRPr="00015400">
        <w:rPr>
          <w:rFonts w:asciiTheme="minorHAnsi" w:hAnsiTheme="minorHAnsi" w:cstheme="minorHAnsi"/>
          <w:i/>
          <w:iCs/>
          <w:sz w:val="24"/>
          <w:szCs w:val="24"/>
        </w:rPr>
        <w:t xml:space="preserve"> ion, the nuclear charge remains the same. The increased electron-electron repulsion in the outer energy level causes the valence electrons to move further from the nucleus, so the Cl</w:t>
      </w:r>
      <w:r w:rsidRPr="00015400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–</w:t>
      </w:r>
      <w:r w:rsidRPr="00015400">
        <w:rPr>
          <w:rFonts w:asciiTheme="minorHAnsi" w:hAnsiTheme="minorHAnsi" w:cstheme="minorHAnsi"/>
          <w:i/>
          <w:iCs/>
          <w:sz w:val="24"/>
          <w:szCs w:val="24"/>
        </w:rPr>
        <w:t xml:space="preserve"> ion is larger than the Cl atom</w:t>
      </w:r>
      <w:r w:rsidRPr="00015400">
        <w:rPr>
          <w:i/>
          <w:iCs/>
        </w:rPr>
        <w:t>.</w:t>
      </w:r>
      <w:r>
        <w:t xml:space="preserve"> </w:t>
      </w:r>
    </w:p>
    <w:p w14:paraId="637DDA77" w14:textId="77777777" w:rsidR="001B6F7C" w:rsidRPr="00A450FC" w:rsidRDefault="001B6F7C" w:rsidP="00A450FC">
      <w:pPr>
        <w:pStyle w:val="Heading4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color w:val="000000"/>
        </w:rPr>
      </w:pPr>
    </w:p>
    <w:p w14:paraId="732CA45F" w14:textId="77777777" w:rsidR="005565C0" w:rsidRPr="00BB4F23" w:rsidRDefault="005565C0" w:rsidP="00FA5995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BB4F23">
        <w:rPr>
          <w:rFonts w:asciiTheme="minorHAnsi" w:hAnsiTheme="minorHAnsi" w:cstheme="minorHAnsi"/>
          <w:szCs w:val="24"/>
        </w:rPr>
        <w:sym w:font="Wingdings" w:char="F09F"/>
      </w:r>
      <w:r w:rsidR="00BB4F23">
        <w:rPr>
          <w:rFonts w:asciiTheme="minorHAnsi" w:hAnsiTheme="minorHAnsi" w:cstheme="minorHAnsi"/>
          <w:szCs w:val="24"/>
        </w:rPr>
        <w:t xml:space="preserve">  S</w:t>
      </w:r>
      <w:r w:rsidRPr="00BB4F23">
        <w:rPr>
          <w:rFonts w:asciiTheme="minorHAnsi" w:hAnsiTheme="minorHAnsi" w:cstheme="minorHAnsi"/>
          <w:szCs w:val="24"/>
        </w:rPr>
        <w:t>ee below</w:t>
      </w:r>
      <w:r w:rsidR="00BB4F23">
        <w:rPr>
          <w:rFonts w:asciiTheme="minorHAnsi" w:hAnsiTheme="minorHAnsi" w:cstheme="minorHAnsi"/>
          <w:szCs w:val="24"/>
        </w:rPr>
        <w:t>,</w:t>
      </w:r>
      <w:r w:rsidRPr="00BB4F23">
        <w:rPr>
          <w:rFonts w:asciiTheme="minorHAnsi" w:hAnsiTheme="minorHAnsi" w:cstheme="minorHAnsi"/>
          <w:szCs w:val="24"/>
        </w:rPr>
        <w:t xml:space="preserve"> graphs that summarise the trends in atomic and ionic radii</w:t>
      </w:r>
    </w:p>
    <w:p w14:paraId="12AAC960" w14:textId="77777777" w:rsidR="002E4867" w:rsidRPr="00BB4F23" w:rsidRDefault="002E4867" w:rsidP="005565C0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BB4F23">
        <w:rPr>
          <w:rFonts w:asciiTheme="minorHAnsi" w:hAnsiTheme="minorHAnsi" w:cstheme="minorHAnsi"/>
          <w:b/>
          <w:noProof/>
          <w:lang w:val="en-US"/>
        </w:rPr>
        <w:drawing>
          <wp:inline distT="0" distB="0" distL="0" distR="0" wp14:anchorId="0BE04BD2" wp14:editId="36C98178">
            <wp:extent cx="2932982" cy="10493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25" cy="10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C1AE7" w14:textId="11404D77" w:rsidR="005565C0" w:rsidRDefault="005565C0" w:rsidP="005565C0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BB4F23">
        <w:rPr>
          <w:rFonts w:asciiTheme="minorHAnsi" w:hAnsiTheme="minorHAnsi" w:cstheme="minorHAnsi"/>
          <w:b/>
          <w:noProof/>
          <w:lang w:val="en-US"/>
        </w:rPr>
        <w:drawing>
          <wp:inline distT="0" distB="0" distL="0" distR="0" wp14:anchorId="6B78ABB0" wp14:editId="0F5F69A4">
            <wp:extent cx="2909332" cy="1026544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00" cy="10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E7759" w14:textId="50636FD4" w:rsidR="00A450FC" w:rsidRDefault="00A450FC" w:rsidP="00A450FC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discussing trends in </w:t>
      </w:r>
      <w:r w:rsidR="005D21FD">
        <w:rPr>
          <w:rFonts w:asciiTheme="minorHAnsi" w:hAnsiTheme="minorHAnsi" w:cstheme="minorHAnsi"/>
          <w:szCs w:val="24"/>
        </w:rPr>
        <w:t>atomic or ionic radii</w:t>
      </w:r>
      <w:r>
        <w:rPr>
          <w:rFonts w:asciiTheme="minorHAnsi" w:hAnsiTheme="minorHAnsi" w:cstheme="minorHAnsi"/>
          <w:szCs w:val="24"/>
        </w:rPr>
        <w:t xml:space="preserve"> refer to </w:t>
      </w:r>
    </w:p>
    <w:p w14:paraId="04357A9C" w14:textId="505AF1EB" w:rsidR="00A450FC" w:rsidRDefault="00A450FC" w:rsidP="00A450FC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 number of protons</w:t>
      </w:r>
    </w:p>
    <w:p w14:paraId="12AD6E18" w14:textId="5D4CA8AC" w:rsidR="00A450FC" w:rsidRDefault="00A450FC" w:rsidP="00A450FC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 attractive force of the nucleus/nuclear charge</w:t>
      </w:r>
    </w:p>
    <w:p w14:paraId="226543C5" w14:textId="42F1CF11" w:rsidR="00A450FC" w:rsidRDefault="00A450FC" w:rsidP="00A450FC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loss or addition of electrons </w:t>
      </w:r>
    </w:p>
    <w:p w14:paraId="51A1A5E7" w14:textId="3FA0EF91" w:rsidR="00A450FC" w:rsidRDefault="00A450FC" w:rsidP="00A450FC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 number of energy levels</w:t>
      </w:r>
    </w:p>
    <w:p w14:paraId="21E5A71F" w14:textId="30ECB3D0" w:rsidR="00A450FC" w:rsidRDefault="00A450FC" w:rsidP="00A450FC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5. attraction to the valence electrons</w:t>
      </w:r>
    </w:p>
    <w:p w14:paraId="6AE87C89" w14:textId="3C22E38D" w:rsidR="00A450FC" w:rsidRDefault="00A450FC" w:rsidP="005D21FD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 must refer to and link any similarity </w:t>
      </w:r>
      <w:r w:rsidR="00015400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or difference</w:t>
      </w:r>
      <w:r w:rsidR="00015400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to the elements asked about in the question.</w:t>
      </w:r>
    </w:p>
    <w:p w14:paraId="6F83E8E5" w14:textId="77777777" w:rsidR="005D21FD" w:rsidRPr="005D21FD" w:rsidRDefault="005D21FD" w:rsidP="005D21FD">
      <w:pPr>
        <w:spacing w:line="276" w:lineRule="auto"/>
        <w:rPr>
          <w:rFonts w:asciiTheme="minorHAnsi" w:hAnsiTheme="minorHAnsi" w:cstheme="minorHAnsi"/>
          <w:szCs w:val="24"/>
        </w:rPr>
      </w:pPr>
    </w:p>
    <w:p w14:paraId="1C877F6F" w14:textId="7F32AF58" w:rsidR="00A450FC" w:rsidRPr="00015400" w:rsidRDefault="00A450FC" w:rsidP="00A450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BB4F23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</w:t>
      </w:r>
      <w:r w:rsidRPr="00015400">
        <w:rPr>
          <w:rFonts w:asciiTheme="minorHAnsi" w:hAnsiTheme="minorHAnsi" w:cstheme="minorHAnsi"/>
          <w:b/>
          <w:bCs/>
          <w:szCs w:val="24"/>
        </w:rPr>
        <w:t xml:space="preserve">The atomic radius decreases across </w:t>
      </w:r>
      <w:r w:rsidR="005E0982" w:rsidRPr="00015400">
        <w:rPr>
          <w:rFonts w:asciiTheme="minorHAnsi" w:hAnsiTheme="minorHAnsi" w:cstheme="minorHAnsi"/>
          <w:b/>
          <w:bCs/>
          <w:szCs w:val="24"/>
        </w:rPr>
        <w:t xml:space="preserve">a </w:t>
      </w:r>
      <w:r w:rsidRPr="00015400">
        <w:rPr>
          <w:rFonts w:asciiTheme="minorHAnsi" w:hAnsiTheme="minorHAnsi" w:cstheme="minorHAnsi"/>
          <w:b/>
          <w:bCs/>
          <w:szCs w:val="24"/>
        </w:rPr>
        <w:t xml:space="preserve">period. </w:t>
      </w:r>
    </w:p>
    <w:p w14:paraId="0EDA6578" w14:textId="26443415" w:rsidR="00A450FC" w:rsidRPr="00A450FC" w:rsidRDefault="00A450FC" w:rsidP="00A450FC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450FC">
        <w:rPr>
          <w:rFonts w:asciiTheme="minorHAnsi" w:hAnsiTheme="minorHAnsi" w:cstheme="minorHAnsi"/>
          <w:szCs w:val="24"/>
        </w:rPr>
        <w:t>There is an increase in the</w:t>
      </w:r>
      <w:r>
        <w:rPr>
          <w:rFonts w:asciiTheme="minorHAnsi" w:hAnsiTheme="minorHAnsi" w:cstheme="minorHAnsi"/>
          <w:szCs w:val="24"/>
        </w:rPr>
        <w:t xml:space="preserve"> </w:t>
      </w:r>
      <w:r w:rsidRPr="00A450FC">
        <w:rPr>
          <w:rFonts w:asciiTheme="minorHAnsi" w:hAnsiTheme="minorHAnsi" w:cstheme="minorHAnsi"/>
          <w:szCs w:val="24"/>
        </w:rPr>
        <w:t xml:space="preserve">number of protons therefore the </w:t>
      </w:r>
      <w:r>
        <w:rPr>
          <w:rFonts w:asciiTheme="minorHAnsi" w:hAnsiTheme="minorHAnsi" w:cstheme="minorHAnsi"/>
          <w:szCs w:val="24"/>
        </w:rPr>
        <w:t xml:space="preserve">attractive force of the nucleus/ </w:t>
      </w:r>
      <w:r w:rsidRPr="00A450FC">
        <w:rPr>
          <w:rFonts w:asciiTheme="minorHAnsi" w:hAnsiTheme="minorHAnsi" w:cstheme="minorHAnsi"/>
          <w:szCs w:val="24"/>
        </w:rPr>
        <w:t xml:space="preserve">nuclear charge </w:t>
      </w:r>
    </w:p>
    <w:p w14:paraId="4255A993" w14:textId="4B71BA55" w:rsidR="00A450FC" w:rsidRDefault="00A450FC" w:rsidP="00A450FC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450FC">
        <w:rPr>
          <w:rFonts w:asciiTheme="minorHAnsi" w:hAnsiTheme="minorHAnsi" w:cstheme="minorHAnsi"/>
          <w:szCs w:val="24"/>
        </w:rPr>
        <w:t>increases. Electrons are added to the same energy level as well. This causes the</w:t>
      </w:r>
      <w:r>
        <w:rPr>
          <w:rFonts w:asciiTheme="minorHAnsi" w:hAnsiTheme="minorHAnsi" w:cstheme="minorHAnsi"/>
          <w:szCs w:val="24"/>
        </w:rPr>
        <w:t xml:space="preserve"> </w:t>
      </w:r>
      <w:r w:rsidRPr="00A450FC">
        <w:rPr>
          <w:rFonts w:asciiTheme="minorHAnsi" w:hAnsiTheme="minorHAnsi" w:cstheme="minorHAnsi"/>
          <w:szCs w:val="24"/>
        </w:rPr>
        <w:t>electrostatic attraction between the positive nucleus and the valence electrons to</w:t>
      </w:r>
      <w:r>
        <w:rPr>
          <w:rFonts w:asciiTheme="minorHAnsi" w:hAnsiTheme="minorHAnsi" w:cstheme="minorHAnsi"/>
          <w:szCs w:val="24"/>
        </w:rPr>
        <w:t xml:space="preserve"> </w:t>
      </w:r>
      <w:r w:rsidRPr="00A450FC">
        <w:rPr>
          <w:rFonts w:asciiTheme="minorHAnsi" w:hAnsiTheme="minorHAnsi" w:cstheme="minorHAnsi"/>
          <w:szCs w:val="24"/>
        </w:rPr>
        <w:t>increase across the period pulling the valence electrons closer to the nucleus, so</w:t>
      </w:r>
      <w:r>
        <w:rPr>
          <w:rFonts w:asciiTheme="minorHAnsi" w:hAnsiTheme="minorHAnsi" w:cstheme="minorHAnsi"/>
          <w:szCs w:val="24"/>
        </w:rPr>
        <w:t xml:space="preserve"> </w:t>
      </w:r>
      <w:r w:rsidRPr="00A450FC">
        <w:rPr>
          <w:rFonts w:asciiTheme="minorHAnsi" w:hAnsiTheme="minorHAnsi" w:cstheme="minorHAnsi"/>
          <w:szCs w:val="24"/>
        </w:rPr>
        <w:t>the atomic radius decreases.</w:t>
      </w:r>
    </w:p>
    <w:p w14:paraId="65061BFA" w14:textId="366C4280" w:rsidR="00A450FC" w:rsidRDefault="00A450FC" w:rsidP="00A450FC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2400BED" w14:textId="1C37D498" w:rsidR="00A450FC" w:rsidRDefault="00A450FC" w:rsidP="00A450FC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BB4F23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</w:t>
      </w:r>
      <w:r w:rsidRPr="00015400">
        <w:rPr>
          <w:rFonts w:asciiTheme="minorHAnsi" w:hAnsiTheme="minorHAnsi" w:cstheme="minorHAnsi"/>
          <w:b/>
          <w:bCs/>
          <w:szCs w:val="24"/>
        </w:rPr>
        <w:t>The atomic radius increases going down a group</w:t>
      </w:r>
      <w:r w:rsidR="005E0982" w:rsidRPr="00015400">
        <w:rPr>
          <w:rFonts w:asciiTheme="minorHAnsi" w:hAnsiTheme="minorHAnsi" w:cstheme="minorHAnsi"/>
          <w:b/>
          <w:bCs/>
          <w:szCs w:val="24"/>
        </w:rPr>
        <w:t>.</w:t>
      </w:r>
    </w:p>
    <w:p w14:paraId="49BC1F17" w14:textId="77777777" w:rsidR="005E0982" w:rsidRPr="00A450FC" w:rsidRDefault="005E0982" w:rsidP="005E098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450FC">
        <w:rPr>
          <w:rFonts w:asciiTheme="minorHAnsi" w:hAnsiTheme="minorHAnsi" w:cstheme="minorHAnsi"/>
          <w:szCs w:val="24"/>
        </w:rPr>
        <w:t>There is an increase in the</w:t>
      </w:r>
      <w:r>
        <w:rPr>
          <w:rFonts w:asciiTheme="minorHAnsi" w:hAnsiTheme="minorHAnsi" w:cstheme="minorHAnsi"/>
          <w:szCs w:val="24"/>
        </w:rPr>
        <w:t xml:space="preserve"> </w:t>
      </w:r>
      <w:r w:rsidRPr="00A450FC">
        <w:rPr>
          <w:rFonts w:asciiTheme="minorHAnsi" w:hAnsiTheme="minorHAnsi" w:cstheme="minorHAnsi"/>
          <w:szCs w:val="24"/>
        </w:rPr>
        <w:t xml:space="preserve">number of protons therefore the </w:t>
      </w:r>
      <w:r>
        <w:rPr>
          <w:rFonts w:asciiTheme="minorHAnsi" w:hAnsiTheme="minorHAnsi" w:cstheme="minorHAnsi"/>
          <w:szCs w:val="24"/>
        </w:rPr>
        <w:t xml:space="preserve">attractive force of the nucleus/ </w:t>
      </w:r>
      <w:r w:rsidRPr="00A450FC">
        <w:rPr>
          <w:rFonts w:asciiTheme="minorHAnsi" w:hAnsiTheme="minorHAnsi" w:cstheme="minorHAnsi"/>
          <w:szCs w:val="24"/>
        </w:rPr>
        <w:t xml:space="preserve">nuclear charge </w:t>
      </w:r>
    </w:p>
    <w:p w14:paraId="51019124" w14:textId="021856AB" w:rsidR="005E0982" w:rsidRDefault="005E0982" w:rsidP="005E098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450FC">
        <w:rPr>
          <w:rFonts w:asciiTheme="minorHAnsi" w:hAnsiTheme="minorHAnsi" w:cstheme="minorHAnsi"/>
          <w:szCs w:val="24"/>
        </w:rPr>
        <w:t xml:space="preserve">increases. </w:t>
      </w:r>
      <w:r>
        <w:rPr>
          <w:rFonts w:asciiTheme="minorHAnsi" w:hAnsiTheme="minorHAnsi" w:cstheme="minorHAnsi"/>
          <w:szCs w:val="24"/>
        </w:rPr>
        <w:t>However, going down a group, e</w:t>
      </w:r>
      <w:r w:rsidRPr="00A450FC">
        <w:rPr>
          <w:rFonts w:asciiTheme="minorHAnsi" w:hAnsiTheme="minorHAnsi" w:cstheme="minorHAnsi"/>
          <w:szCs w:val="24"/>
        </w:rPr>
        <w:t>lectrons are added</w:t>
      </w:r>
      <w:r>
        <w:rPr>
          <w:rFonts w:asciiTheme="minorHAnsi" w:hAnsiTheme="minorHAnsi" w:cstheme="minorHAnsi"/>
          <w:szCs w:val="24"/>
        </w:rPr>
        <w:t xml:space="preserve"> to additional </w:t>
      </w:r>
      <w:r w:rsidRPr="00A450FC">
        <w:rPr>
          <w:rFonts w:asciiTheme="minorHAnsi" w:hAnsiTheme="minorHAnsi" w:cstheme="minorHAnsi"/>
          <w:szCs w:val="24"/>
        </w:rPr>
        <w:t>energy level</w:t>
      </w:r>
      <w:r>
        <w:rPr>
          <w:rFonts w:asciiTheme="minorHAnsi" w:hAnsiTheme="minorHAnsi" w:cstheme="minorHAnsi"/>
          <w:szCs w:val="24"/>
        </w:rPr>
        <w:t xml:space="preserve">s, which causes a decrease in the electrostatic attraction between the positive nucleus and the valence electrons. </w:t>
      </w:r>
      <w:r w:rsidRPr="00A450F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The valence electrons are further from the nucleus, </w:t>
      </w:r>
      <w:r w:rsidRPr="00A450FC">
        <w:rPr>
          <w:rFonts w:asciiTheme="minorHAnsi" w:hAnsiTheme="minorHAnsi" w:cstheme="minorHAnsi"/>
          <w:szCs w:val="24"/>
        </w:rPr>
        <w:t>so</w:t>
      </w:r>
      <w:r>
        <w:rPr>
          <w:rFonts w:asciiTheme="minorHAnsi" w:hAnsiTheme="minorHAnsi" w:cstheme="minorHAnsi"/>
          <w:szCs w:val="24"/>
        </w:rPr>
        <w:t xml:space="preserve"> </w:t>
      </w:r>
      <w:r w:rsidRPr="00A450FC">
        <w:rPr>
          <w:rFonts w:asciiTheme="minorHAnsi" w:hAnsiTheme="minorHAnsi" w:cstheme="minorHAnsi"/>
          <w:szCs w:val="24"/>
        </w:rPr>
        <w:t>the atomic radius decreases.</w:t>
      </w:r>
    </w:p>
    <w:p w14:paraId="6C76FD31" w14:textId="77777777" w:rsidR="00BB4F23" w:rsidRPr="00BB4F23" w:rsidRDefault="00BB4F23" w:rsidP="00FA5995">
      <w:pPr>
        <w:pStyle w:val="Heading4"/>
        <w:spacing w:before="0" w:beforeAutospacing="0" w:after="0" w:afterAutospacing="0" w:line="276" w:lineRule="auto"/>
        <w:rPr>
          <w:rFonts w:asciiTheme="minorHAnsi" w:hAnsiTheme="minorHAnsi" w:cstheme="minorHAnsi"/>
          <w:b w:val="0"/>
        </w:rPr>
      </w:pPr>
    </w:p>
    <w:p w14:paraId="2BDC3325" w14:textId="77777777" w:rsidR="005565C0" w:rsidRPr="00BB4F23" w:rsidRDefault="00BE1D3D" w:rsidP="00FA5995">
      <w:pPr>
        <w:spacing w:line="276" w:lineRule="auto"/>
        <w:jc w:val="center"/>
        <w:rPr>
          <w:rFonts w:asciiTheme="minorHAnsi" w:hAnsiTheme="minorHAnsi" w:cstheme="minorHAnsi"/>
          <w:color w:val="FF0000"/>
          <w:szCs w:val="24"/>
        </w:rPr>
      </w:pPr>
      <w:r w:rsidRPr="00BB4F23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14:paraId="39A2CD1C" w14:textId="77777777" w:rsidR="005565C0" w:rsidRPr="00BB4F23" w:rsidRDefault="00BB4F23" w:rsidP="00FA5995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 question asking you to </w:t>
      </w:r>
      <w:proofErr w:type="gramStart"/>
      <w:r>
        <w:rPr>
          <w:rFonts w:asciiTheme="minorHAnsi" w:hAnsiTheme="minorHAnsi" w:cstheme="minorHAnsi"/>
          <w:b w:val="0"/>
        </w:rPr>
        <w:t>compare</w:t>
      </w:r>
      <w:r w:rsidR="005565C0" w:rsidRPr="00BB4F23">
        <w:rPr>
          <w:rFonts w:asciiTheme="minorHAnsi" w:hAnsiTheme="minorHAnsi" w:cstheme="minorHAnsi"/>
          <w:b w:val="0"/>
        </w:rPr>
        <w:t xml:space="preserve"> and contrast</w:t>
      </w:r>
      <w:proofErr w:type="gramEnd"/>
      <w:r w:rsidR="005565C0" w:rsidRPr="00BB4F23">
        <w:rPr>
          <w:rFonts w:asciiTheme="minorHAnsi" w:hAnsiTheme="minorHAnsi" w:cstheme="minorHAnsi"/>
          <w:b w:val="0"/>
        </w:rPr>
        <w:t xml:space="preserve"> means that different elements/atoms/ions must be discussed in DETAIL, not just the one element/atom/ion</w:t>
      </w:r>
    </w:p>
    <w:p w14:paraId="35A38DA1" w14:textId="77777777" w:rsidR="005565C0" w:rsidRPr="00BB4F23" w:rsidRDefault="00BB4F23" w:rsidP="00FA5995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</w:t>
      </w:r>
      <w:r w:rsidR="005565C0" w:rsidRPr="00BB4F23">
        <w:rPr>
          <w:rFonts w:asciiTheme="minorHAnsi" w:hAnsiTheme="minorHAnsi" w:cstheme="minorHAnsi"/>
          <w:b w:val="0"/>
        </w:rPr>
        <w:t>rotons are never EVER, EVER!!!! lost when an atom forms an ion</w:t>
      </w:r>
    </w:p>
    <w:p w14:paraId="5E7D26E3" w14:textId="77777777" w:rsidR="005565C0" w:rsidRPr="00BB4F23" w:rsidRDefault="00BB4F23" w:rsidP="00FA5995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  <w:bookmarkStart w:id="0" w:name="x3.4_AS91390_Demonstrate_understanding_o"/>
      <w:bookmarkEnd w:id="0"/>
      <w:r>
        <w:rPr>
          <w:rFonts w:asciiTheme="minorHAnsi" w:hAnsiTheme="minorHAnsi" w:cstheme="minorHAnsi"/>
          <w:b w:val="0"/>
        </w:rPr>
        <w:t>When</w:t>
      </w:r>
      <w:r w:rsidR="005565C0" w:rsidRPr="00BB4F23">
        <w:rPr>
          <w:rFonts w:asciiTheme="minorHAnsi" w:hAnsiTheme="minorHAnsi" w:cstheme="minorHAnsi"/>
          <w:b w:val="0"/>
        </w:rPr>
        <w:t xml:space="preserve"> describing ionic radii, nuclear attraction on the outer shell electrons i</w:t>
      </w:r>
      <w:r>
        <w:rPr>
          <w:rFonts w:asciiTheme="minorHAnsi" w:hAnsiTheme="minorHAnsi" w:cstheme="minorHAnsi"/>
          <w:b w:val="0"/>
        </w:rPr>
        <w:t xml:space="preserve">s NOT diluted, that's </w:t>
      </w:r>
      <w:r w:rsidR="005565C0" w:rsidRPr="00BB4F23">
        <w:rPr>
          <w:rFonts w:asciiTheme="minorHAnsi" w:hAnsiTheme="minorHAnsi" w:cstheme="minorHAnsi"/>
          <w:b w:val="0"/>
        </w:rPr>
        <w:t>nonsense!</w:t>
      </w:r>
    </w:p>
    <w:p w14:paraId="0249C4A9" w14:textId="77777777" w:rsidR="00773B59" w:rsidRPr="00BB4F23" w:rsidRDefault="00773B59" w:rsidP="005565C0">
      <w:pPr>
        <w:rPr>
          <w:rFonts w:asciiTheme="minorHAnsi" w:hAnsiTheme="minorHAnsi" w:cstheme="minorHAnsi"/>
          <w:sz w:val="20"/>
          <w:szCs w:val="20"/>
        </w:rPr>
      </w:pPr>
    </w:p>
    <w:p w14:paraId="58A9EF58" w14:textId="77777777" w:rsidR="00773B59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0C90BF7" w14:textId="77777777" w:rsidR="00757A10" w:rsidRPr="00BB4F23" w:rsidRDefault="00757A10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F56D85C" w14:textId="77777777" w:rsidR="00773B59" w:rsidRPr="00BB4F23" w:rsidRDefault="00773B59" w:rsidP="00B60DF0">
      <w:pPr>
        <w:rPr>
          <w:rFonts w:asciiTheme="minorHAnsi" w:hAnsiTheme="minorHAnsi" w:cstheme="minorHAnsi"/>
          <w:sz w:val="20"/>
          <w:szCs w:val="20"/>
        </w:rPr>
      </w:pPr>
    </w:p>
    <w:p w14:paraId="51B70F59" w14:textId="77777777" w:rsidR="00BE1D3D" w:rsidRPr="00BB4F23" w:rsidRDefault="00BE1D3D" w:rsidP="00BE1D3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5FAA6DD" w14:textId="7AC19F01" w:rsidR="00BB4F23" w:rsidRPr="005E0982" w:rsidRDefault="00BB4F23" w:rsidP="00BE1D3D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</w:rPr>
        <w:t xml:space="preserve">© </w:t>
      </w:r>
      <w:hyperlink r:id="rId6" w:history="1">
        <w:r w:rsidRPr="00785B24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BB4F23" w:rsidRPr="005E0982" w:rsidSect="00BE1D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15400"/>
    <w:rsid w:val="00044F06"/>
    <w:rsid w:val="00094FAF"/>
    <w:rsid w:val="00180FDC"/>
    <w:rsid w:val="001B6F7C"/>
    <w:rsid w:val="002208AB"/>
    <w:rsid w:val="00254E66"/>
    <w:rsid w:val="00276BDB"/>
    <w:rsid w:val="002E4867"/>
    <w:rsid w:val="00417E5F"/>
    <w:rsid w:val="004F3060"/>
    <w:rsid w:val="005308C4"/>
    <w:rsid w:val="005565C0"/>
    <w:rsid w:val="005D21FD"/>
    <w:rsid w:val="005E0982"/>
    <w:rsid w:val="006A5046"/>
    <w:rsid w:val="00757A10"/>
    <w:rsid w:val="00773B59"/>
    <w:rsid w:val="00864B55"/>
    <w:rsid w:val="008F6BE3"/>
    <w:rsid w:val="00915EC0"/>
    <w:rsid w:val="0095279C"/>
    <w:rsid w:val="00A450FC"/>
    <w:rsid w:val="00B419F2"/>
    <w:rsid w:val="00B60DF0"/>
    <w:rsid w:val="00BB4F23"/>
    <w:rsid w:val="00BE1D3D"/>
    <w:rsid w:val="00C463F0"/>
    <w:rsid w:val="00C85449"/>
    <w:rsid w:val="00D25D07"/>
    <w:rsid w:val="00D6690E"/>
    <w:rsid w:val="00D76348"/>
    <w:rsid w:val="00D84C51"/>
    <w:rsid w:val="00E368BE"/>
    <w:rsid w:val="00E92675"/>
    <w:rsid w:val="00EB0131"/>
    <w:rsid w:val="00F44395"/>
    <w:rsid w:val="00FA5995"/>
    <w:rsid w:val="00FD5DB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3D85"/>
  <w15:docId w15:val="{3E3471D4-ED85-49F8-B12F-1EEB2452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qFormat/>
    <w:rsid w:val="001B6F7C"/>
    <w:pPr>
      <w:widowControl w:val="0"/>
      <w:autoSpaceDE w:val="0"/>
      <w:autoSpaceDN w:val="0"/>
      <w:adjustRightInd w:val="0"/>
      <w:spacing w:after="60"/>
    </w:pPr>
    <w:rPr>
      <w:rFonts w:eastAsia="Times New Roman" w:cs="Arial"/>
      <w:sz w:val="20"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cp:lastPrinted>2014-04-26T00:59:00Z</cp:lastPrinted>
  <dcterms:created xsi:type="dcterms:W3CDTF">2015-04-15T09:48:00Z</dcterms:created>
  <dcterms:modified xsi:type="dcterms:W3CDTF">2023-10-10T21:35:00Z</dcterms:modified>
</cp:coreProperties>
</file>