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628" w14:textId="5D4B851C" w:rsidR="00EC19C9" w:rsidRPr="00450D63" w:rsidRDefault="009D63E9" w:rsidP="00EC19C9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M</w:t>
      </w:r>
      <w:r w:rsidR="005F23BD" w:rsidRPr="00450D63">
        <w:rPr>
          <w:rStyle w:val="Strong"/>
          <w:b w:val="0"/>
          <w:sz w:val="28"/>
          <w:szCs w:val="28"/>
        </w:rPr>
        <w:t xml:space="preserve">ajor and minor </w:t>
      </w:r>
      <w:r w:rsidR="00EB6CC1" w:rsidRPr="00450D63">
        <w:rPr>
          <w:rStyle w:val="Strong"/>
          <w:b w:val="0"/>
          <w:sz w:val="28"/>
          <w:szCs w:val="28"/>
        </w:rPr>
        <w:t>products</w:t>
      </w:r>
      <w:r w:rsidR="005F23BD" w:rsidRPr="00450D63">
        <w:rPr>
          <w:rStyle w:val="Strong"/>
          <w:b w:val="0"/>
          <w:sz w:val="28"/>
          <w:szCs w:val="28"/>
        </w:rPr>
        <w:t xml:space="preserve"> from an addition reaction</w:t>
      </w:r>
    </w:p>
    <w:p w14:paraId="52AD1D0B" w14:textId="5802AFFE" w:rsidR="00652A37" w:rsidRDefault="00652A37" w:rsidP="00340A74">
      <w:pPr>
        <w:pStyle w:val="Heading4"/>
        <w:spacing w:before="0" w:beforeAutospacing="0" w:after="0" w:afterAutospacing="0"/>
        <w:rPr>
          <w:color w:val="000000"/>
        </w:rPr>
      </w:pPr>
    </w:p>
    <w:p w14:paraId="3D557F9B" w14:textId="77777777" w:rsidR="00F14FEE" w:rsidRDefault="00F14FEE" w:rsidP="00340A74">
      <w:pPr>
        <w:pStyle w:val="Heading4"/>
        <w:spacing w:before="0" w:beforeAutospacing="0" w:after="0" w:afterAutospacing="0"/>
        <w:rPr>
          <w:color w:val="000000"/>
        </w:rPr>
      </w:pPr>
      <w:r>
        <w:rPr>
          <w:color w:val="000000"/>
        </w:rPr>
        <w:t>2022</w:t>
      </w:r>
    </w:p>
    <w:p w14:paraId="5697062E" w14:textId="3B15C934" w:rsidR="00F14FEE" w:rsidRPr="00F14FEE" w:rsidRDefault="00F14FEE" w:rsidP="00340A74">
      <w:pPr>
        <w:pStyle w:val="Heading4"/>
        <w:spacing w:before="0" w:beforeAutospacing="0" w:after="0" w:afterAutospacing="0"/>
        <w:rPr>
          <w:b w:val="0"/>
          <w:bCs w:val="0"/>
          <w:color w:val="000000"/>
        </w:rPr>
      </w:pPr>
      <w:r w:rsidRPr="00F14FEE">
        <w:rPr>
          <w:b w:val="0"/>
          <w:bCs w:val="0"/>
          <w:color w:val="211D1E"/>
        </w:rPr>
        <w:t>Propose a series of reactions to convert Compound B into Compound D.</w:t>
      </w:r>
    </w:p>
    <w:p w14:paraId="3B8A5E69" w14:textId="6DBA69EE" w:rsidR="00F14FEE" w:rsidRDefault="00F14FEE" w:rsidP="00340A74">
      <w:pPr>
        <w:pStyle w:val="Heading4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237EC9F9" wp14:editId="2D97EF1B">
            <wp:extent cx="4097501" cy="933683"/>
            <wp:effectExtent l="0" t="0" r="0" b="0"/>
            <wp:docPr id="1063882790" name="Picture 1" descr="A couple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82790" name="Picture 1" descr="A couple of chemical formula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107" cy="94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18CC" w14:textId="77777777" w:rsidR="003654E5" w:rsidRPr="003654E5" w:rsidRDefault="003654E5" w:rsidP="00996DA2">
      <w:pPr>
        <w:pStyle w:val="Pa22"/>
        <w:ind w:left="560" w:hanging="560"/>
        <w:rPr>
          <w:color w:val="211D1E"/>
        </w:rPr>
      </w:pPr>
      <w:r w:rsidRPr="003654E5">
        <w:rPr>
          <w:color w:val="211D1E"/>
        </w:rPr>
        <w:t xml:space="preserve">In your answer you should: </w:t>
      </w:r>
    </w:p>
    <w:p w14:paraId="113F2440" w14:textId="77777777" w:rsidR="003654E5" w:rsidRPr="003654E5" w:rsidRDefault="003654E5" w:rsidP="00996DA2">
      <w:pPr>
        <w:pStyle w:val="Default"/>
        <w:spacing w:line="241" w:lineRule="atLeast"/>
        <w:rPr>
          <w:color w:val="211D1E"/>
        </w:rPr>
      </w:pPr>
      <w:r w:rsidRPr="003654E5">
        <w:rPr>
          <w:color w:val="211D1E"/>
        </w:rPr>
        <w:t xml:space="preserve">• give the reagents used for any step(s) in the chemical synthesis along with any necessary conditions </w:t>
      </w:r>
    </w:p>
    <w:p w14:paraId="3E5E726F" w14:textId="77777777" w:rsidR="003654E5" w:rsidRPr="003654E5" w:rsidRDefault="003654E5" w:rsidP="00996DA2">
      <w:pPr>
        <w:pStyle w:val="Pa25"/>
        <w:ind w:left="1120" w:hanging="1120"/>
        <w:rPr>
          <w:color w:val="211D1E"/>
        </w:rPr>
      </w:pPr>
      <w:r w:rsidRPr="003654E5">
        <w:rPr>
          <w:color w:val="211D1E"/>
        </w:rPr>
        <w:t xml:space="preserve">• state the type of reaction occurring in each step </w:t>
      </w:r>
    </w:p>
    <w:p w14:paraId="5552D118" w14:textId="4858D53B" w:rsidR="00F14FEE" w:rsidRPr="003654E5" w:rsidRDefault="003654E5" w:rsidP="003654E5">
      <w:pPr>
        <w:pStyle w:val="Heading4"/>
        <w:spacing w:before="0" w:beforeAutospacing="0" w:after="0" w:afterAutospacing="0"/>
        <w:rPr>
          <w:b w:val="0"/>
          <w:bCs w:val="0"/>
          <w:color w:val="000000"/>
        </w:rPr>
      </w:pPr>
      <w:r w:rsidRPr="003654E5">
        <w:rPr>
          <w:b w:val="0"/>
          <w:bCs w:val="0"/>
          <w:color w:val="211D1E"/>
        </w:rPr>
        <w:t>• identify any major / minor products formed.</w:t>
      </w:r>
    </w:p>
    <w:p w14:paraId="714C8EC6" w14:textId="77777777" w:rsidR="00F14FEE" w:rsidRDefault="00F14FEE" w:rsidP="00340A74">
      <w:pPr>
        <w:pStyle w:val="Heading4"/>
        <w:spacing w:before="0" w:beforeAutospacing="0" w:after="0" w:afterAutospacing="0"/>
        <w:rPr>
          <w:color w:val="000000"/>
        </w:rPr>
      </w:pPr>
    </w:p>
    <w:p w14:paraId="5E5ACD6F" w14:textId="652C5883" w:rsidR="00860982" w:rsidRDefault="00860982" w:rsidP="00340A74">
      <w:pPr>
        <w:pStyle w:val="Heading4"/>
        <w:spacing w:before="0" w:beforeAutospacing="0" w:after="0" w:afterAutospacing="0"/>
        <w:rPr>
          <w:color w:val="000000"/>
        </w:rPr>
      </w:pPr>
      <w:r>
        <w:rPr>
          <w:color w:val="000000"/>
        </w:rPr>
        <w:t>2021</w:t>
      </w:r>
    </w:p>
    <w:p w14:paraId="6043E296" w14:textId="0B860CEB" w:rsidR="00860982" w:rsidRPr="00860982" w:rsidRDefault="00860982" w:rsidP="00340A74">
      <w:pPr>
        <w:pStyle w:val="Heading4"/>
        <w:spacing w:before="0" w:beforeAutospacing="0" w:after="0" w:afterAutospacing="0"/>
        <w:rPr>
          <w:b w:val="0"/>
          <w:bCs w:val="0"/>
          <w:color w:val="221E1F"/>
        </w:rPr>
      </w:pPr>
      <w:r w:rsidRPr="00860982">
        <w:rPr>
          <w:b w:val="0"/>
          <w:bCs w:val="0"/>
          <w:color w:val="221E1F"/>
        </w:rPr>
        <w:t xml:space="preserve">Compound 1 and Compound 3 will both react with hydrogen bromide, HBr. However, in one case, two organic products are formed, while in the other, only one organic product is produced. </w:t>
      </w:r>
    </w:p>
    <w:p w14:paraId="0892ED47" w14:textId="2259876A" w:rsidR="00860982" w:rsidRDefault="00860982" w:rsidP="00860982">
      <w:pPr>
        <w:pStyle w:val="Heading4"/>
        <w:spacing w:before="0" w:beforeAutospacing="0" w:after="0" w:afterAutospacing="0"/>
        <w:rPr>
          <w:color w:val="221E1F"/>
        </w:rPr>
      </w:pPr>
      <w:r w:rsidRPr="00860982">
        <w:rPr>
          <w:noProof/>
          <w:color w:val="221E1F"/>
        </w:rPr>
        <w:drawing>
          <wp:anchor distT="0" distB="0" distL="114300" distR="114300" simplePos="0" relativeHeight="251657216" behindDoc="0" locked="0" layoutInCell="1" allowOverlap="1" wp14:anchorId="17D3021B" wp14:editId="32053AC1">
            <wp:simplePos x="0" y="0"/>
            <wp:positionH relativeFrom="column">
              <wp:posOffset>1110161</wp:posOffset>
            </wp:positionH>
            <wp:positionV relativeFrom="paragraph">
              <wp:posOffset>92528</wp:posOffset>
            </wp:positionV>
            <wp:extent cx="4424680" cy="674370"/>
            <wp:effectExtent l="0" t="0" r="0" b="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00CE0" w14:textId="23417CB2" w:rsidR="00860982" w:rsidRDefault="00860982" w:rsidP="00860982">
      <w:pPr>
        <w:pStyle w:val="Heading4"/>
        <w:spacing w:before="0" w:beforeAutospacing="0" w:after="0" w:afterAutospacing="0"/>
        <w:rPr>
          <w:color w:val="221E1F"/>
        </w:rPr>
      </w:pPr>
    </w:p>
    <w:p w14:paraId="7DDC4F53" w14:textId="07DC236F" w:rsidR="00860982" w:rsidRDefault="00860982" w:rsidP="00860982">
      <w:pPr>
        <w:pStyle w:val="Heading4"/>
        <w:spacing w:before="0" w:beforeAutospacing="0" w:after="0" w:afterAutospacing="0"/>
        <w:rPr>
          <w:color w:val="221E1F"/>
        </w:rPr>
      </w:pPr>
    </w:p>
    <w:p w14:paraId="23480B9A" w14:textId="77777777" w:rsidR="00860982" w:rsidRPr="00860982" w:rsidRDefault="00860982" w:rsidP="00860982">
      <w:pPr>
        <w:pStyle w:val="Heading4"/>
        <w:spacing w:before="0" w:beforeAutospacing="0" w:after="0" w:afterAutospacing="0"/>
        <w:rPr>
          <w:color w:val="221E1F"/>
        </w:rPr>
      </w:pPr>
    </w:p>
    <w:p w14:paraId="6749C42A" w14:textId="77777777" w:rsidR="00860982" w:rsidRDefault="00860982" w:rsidP="00860982">
      <w:pPr>
        <w:pStyle w:val="Pa18"/>
        <w:spacing w:after="100"/>
        <w:ind w:left="560" w:hanging="560"/>
        <w:rPr>
          <w:color w:val="221E1F"/>
        </w:rPr>
      </w:pPr>
    </w:p>
    <w:p w14:paraId="41D8C8D8" w14:textId="3B3E7CE2" w:rsidR="00860982" w:rsidRPr="00860982" w:rsidRDefault="00860982" w:rsidP="00860982">
      <w:pPr>
        <w:pStyle w:val="Pa18"/>
        <w:ind w:left="560" w:hanging="560"/>
        <w:rPr>
          <w:color w:val="221E1F"/>
        </w:rPr>
      </w:pPr>
      <w:r w:rsidRPr="00860982">
        <w:rPr>
          <w:color w:val="221E1F"/>
        </w:rPr>
        <w:t xml:space="preserve">Analyse the reactions of </w:t>
      </w:r>
      <w:r w:rsidRPr="00860982">
        <w:rPr>
          <w:b/>
          <w:bCs/>
          <w:color w:val="221E1F"/>
        </w:rPr>
        <w:t xml:space="preserve">Compound 1 </w:t>
      </w:r>
      <w:r w:rsidRPr="00860982">
        <w:rPr>
          <w:color w:val="221E1F"/>
        </w:rPr>
        <w:t xml:space="preserve">and </w:t>
      </w:r>
      <w:r w:rsidRPr="00860982">
        <w:rPr>
          <w:b/>
          <w:bCs/>
          <w:color w:val="221E1F"/>
        </w:rPr>
        <w:t xml:space="preserve">Compound 3 </w:t>
      </w:r>
      <w:r w:rsidRPr="00860982">
        <w:rPr>
          <w:color w:val="221E1F"/>
        </w:rPr>
        <w:t xml:space="preserve">with hydrogen bromide, HBr. </w:t>
      </w:r>
    </w:p>
    <w:p w14:paraId="349DDF8F" w14:textId="77777777" w:rsidR="00860982" w:rsidRPr="00860982" w:rsidRDefault="00860982" w:rsidP="00860982">
      <w:pPr>
        <w:pStyle w:val="Pa18"/>
        <w:ind w:left="560" w:hanging="560"/>
        <w:rPr>
          <w:color w:val="221E1F"/>
        </w:rPr>
      </w:pPr>
      <w:r w:rsidRPr="00860982">
        <w:rPr>
          <w:color w:val="221E1F"/>
        </w:rPr>
        <w:t xml:space="preserve">In your answer you should: </w:t>
      </w:r>
    </w:p>
    <w:p w14:paraId="279649AB" w14:textId="77777777" w:rsidR="00860982" w:rsidRPr="00860982" w:rsidRDefault="00860982" w:rsidP="00860982">
      <w:pPr>
        <w:pStyle w:val="Pa24"/>
        <w:ind w:left="1120" w:hanging="1120"/>
        <w:rPr>
          <w:color w:val="221E1F"/>
        </w:rPr>
      </w:pPr>
      <w:r w:rsidRPr="00860982">
        <w:rPr>
          <w:color w:val="221E1F"/>
        </w:rPr>
        <w:t xml:space="preserve">• state the type of reaction occurring and justify your choice </w:t>
      </w:r>
    </w:p>
    <w:p w14:paraId="4B94DAFF" w14:textId="77777777" w:rsidR="00860982" w:rsidRPr="00860982" w:rsidRDefault="00860982" w:rsidP="00860982">
      <w:pPr>
        <w:pStyle w:val="Pa24"/>
        <w:ind w:left="1120" w:hanging="1120"/>
        <w:rPr>
          <w:color w:val="221E1F"/>
        </w:rPr>
      </w:pPr>
      <w:r w:rsidRPr="00860982">
        <w:rPr>
          <w:color w:val="221E1F"/>
        </w:rPr>
        <w:t xml:space="preserve">• give the structural formulae of all products, and identify major / minor products where appropriate </w:t>
      </w:r>
    </w:p>
    <w:p w14:paraId="37BFBED1" w14:textId="28A2331E" w:rsidR="00860982" w:rsidRPr="00860982" w:rsidRDefault="00860982" w:rsidP="00860982">
      <w:pPr>
        <w:pStyle w:val="Heading4"/>
        <w:spacing w:before="0" w:beforeAutospacing="0" w:after="0" w:afterAutospacing="0"/>
        <w:rPr>
          <w:b w:val="0"/>
          <w:bCs w:val="0"/>
          <w:color w:val="221E1F"/>
        </w:rPr>
      </w:pPr>
      <w:r w:rsidRPr="00860982">
        <w:rPr>
          <w:b w:val="0"/>
          <w:bCs w:val="0"/>
          <w:color w:val="221E1F"/>
        </w:rPr>
        <w:t>• explain how the major and minor products were identified.</w:t>
      </w:r>
    </w:p>
    <w:p w14:paraId="1C538171" w14:textId="50B979BA" w:rsidR="00860982" w:rsidRDefault="00860982" w:rsidP="00340A74">
      <w:pPr>
        <w:pStyle w:val="Heading4"/>
        <w:spacing w:before="0" w:beforeAutospacing="0" w:after="0" w:afterAutospacing="0"/>
        <w:rPr>
          <w:color w:val="221E1F"/>
        </w:rPr>
      </w:pPr>
    </w:p>
    <w:p w14:paraId="767FAC02" w14:textId="7889EBA1" w:rsidR="00860982" w:rsidRPr="00860982" w:rsidRDefault="00860982" w:rsidP="00340A74">
      <w:pPr>
        <w:pStyle w:val="Heading4"/>
        <w:spacing w:before="0" w:beforeAutospacing="0" w:after="0" w:afterAutospacing="0"/>
        <w:rPr>
          <w:b w:val="0"/>
          <w:bCs w:val="0"/>
          <w:color w:val="221E1F"/>
        </w:rPr>
      </w:pPr>
      <w:r>
        <w:rPr>
          <w:color w:val="221E1F"/>
        </w:rPr>
        <w:t>2020</w:t>
      </w:r>
      <w:r>
        <w:rPr>
          <w:color w:val="221E1F"/>
        </w:rPr>
        <w:br/>
      </w:r>
      <w:r w:rsidRPr="00860982">
        <w:rPr>
          <w:b w:val="0"/>
          <w:bCs w:val="0"/>
          <w:color w:val="221E1F"/>
        </w:rPr>
        <w:t xml:space="preserve">Draw the </w:t>
      </w:r>
      <w:r w:rsidRPr="00860982">
        <w:rPr>
          <w:b w:val="0"/>
          <w:bCs w:val="0"/>
          <w:color w:val="221E1F"/>
          <w:u w:val="single"/>
        </w:rPr>
        <w:t xml:space="preserve">minor </w:t>
      </w:r>
      <w:r w:rsidRPr="00860982">
        <w:rPr>
          <w:b w:val="0"/>
          <w:bCs w:val="0"/>
          <w:color w:val="221E1F"/>
        </w:rPr>
        <w:t>product of the reaction of propene + HCl (</w:t>
      </w:r>
      <w:proofErr w:type="spellStart"/>
      <w:r w:rsidRPr="00860982">
        <w:rPr>
          <w:b w:val="0"/>
          <w:bCs w:val="0"/>
          <w:color w:val="221E1F"/>
        </w:rPr>
        <w:t>aq</w:t>
      </w:r>
      <w:proofErr w:type="spellEnd"/>
      <w:r w:rsidRPr="00860982">
        <w:rPr>
          <w:b w:val="0"/>
          <w:bCs w:val="0"/>
          <w:color w:val="221E1F"/>
        </w:rPr>
        <w:t>)</w:t>
      </w:r>
    </w:p>
    <w:p w14:paraId="597AAC09" w14:textId="77777777" w:rsidR="00860982" w:rsidRDefault="00860982" w:rsidP="00340A74">
      <w:pPr>
        <w:pStyle w:val="Heading4"/>
        <w:spacing w:before="0" w:beforeAutospacing="0" w:after="0" w:afterAutospacing="0"/>
        <w:rPr>
          <w:color w:val="000000"/>
        </w:rPr>
      </w:pPr>
    </w:p>
    <w:p w14:paraId="75D47348" w14:textId="41DD14FB" w:rsidR="009D63E9" w:rsidRDefault="009D63E9" w:rsidP="00340A74">
      <w:pPr>
        <w:pStyle w:val="Heading4"/>
        <w:spacing w:before="0" w:beforeAutospacing="0" w:after="0" w:afterAutospacing="0"/>
        <w:rPr>
          <w:color w:val="000000"/>
        </w:rPr>
      </w:pPr>
      <w:r>
        <w:rPr>
          <w:color w:val="000000"/>
        </w:rPr>
        <w:t>2019</w:t>
      </w:r>
    </w:p>
    <w:p w14:paraId="243C8A80" w14:textId="237C6888" w:rsidR="009D63E9" w:rsidRPr="009D63E9" w:rsidRDefault="009D63E9" w:rsidP="00340A74">
      <w:pPr>
        <w:pStyle w:val="Heading4"/>
        <w:spacing w:before="0" w:beforeAutospacing="0" w:after="0" w:afterAutospacing="0"/>
        <w:rPr>
          <w:b w:val="0"/>
          <w:bCs w:val="0"/>
          <w:color w:val="000000"/>
        </w:rPr>
      </w:pPr>
      <w:r w:rsidRPr="009D63E9">
        <w:rPr>
          <w:b w:val="0"/>
          <w:bCs w:val="0"/>
          <w:color w:val="221E1F"/>
        </w:rPr>
        <w:t>Explain how you identified the major and minor products</w:t>
      </w:r>
      <w:r>
        <w:rPr>
          <w:b w:val="0"/>
          <w:bCs w:val="0"/>
          <w:color w:val="221E1F"/>
        </w:rPr>
        <w:t xml:space="preserve"> </w:t>
      </w:r>
      <w:r w:rsidRPr="009D63E9">
        <w:rPr>
          <w:b w:val="0"/>
          <w:bCs w:val="0"/>
          <w:color w:val="221E1F"/>
        </w:rPr>
        <w:t>in the reaction of propene with hydrogen bromide solution, HBr(</w:t>
      </w:r>
      <w:proofErr w:type="spellStart"/>
      <w:r w:rsidRPr="009D63E9">
        <w:rPr>
          <w:b w:val="0"/>
          <w:bCs w:val="0"/>
          <w:i/>
          <w:iCs/>
          <w:color w:val="221E1F"/>
        </w:rPr>
        <w:t>aq</w:t>
      </w:r>
      <w:proofErr w:type="spellEnd"/>
      <w:r w:rsidRPr="009D63E9">
        <w:rPr>
          <w:b w:val="0"/>
          <w:bCs w:val="0"/>
          <w:color w:val="221E1F"/>
        </w:rPr>
        <w:t>).</w:t>
      </w:r>
    </w:p>
    <w:p w14:paraId="4D329882" w14:textId="77777777" w:rsidR="009D63E9" w:rsidRDefault="009D63E9" w:rsidP="00340A74">
      <w:pPr>
        <w:pStyle w:val="Heading4"/>
        <w:spacing w:before="0" w:beforeAutospacing="0" w:after="0" w:afterAutospacing="0"/>
        <w:rPr>
          <w:color w:val="000000"/>
        </w:rPr>
      </w:pPr>
    </w:p>
    <w:p w14:paraId="7A269217" w14:textId="419A0806" w:rsidR="000360BB" w:rsidRDefault="000360BB" w:rsidP="00340A74">
      <w:pPr>
        <w:pStyle w:val="Heading4"/>
        <w:spacing w:before="0" w:beforeAutospacing="0" w:after="0" w:afterAutospacing="0"/>
        <w:rPr>
          <w:color w:val="000000"/>
        </w:rPr>
      </w:pPr>
      <w:r>
        <w:rPr>
          <w:color w:val="000000"/>
        </w:rPr>
        <w:t>2018</w:t>
      </w:r>
    </w:p>
    <w:p w14:paraId="06B7DAC9" w14:textId="77777777" w:rsidR="002557A9" w:rsidRPr="002557A9" w:rsidRDefault="002557A9" w:rsidP="002557A9">
      <w:pPr>
        <w:pStyle w:val="Pa14"/>
        <w:spacing w:line="240" w:lineRule="auto"/>
        <w:ind w:left="560" w:hanging="560"/>
        <w:rPr>
          <w:color w:val="211D1E"/>
        </w:rPr>
      </w:pPr>
      <w:r w:rsidRPr="002557A9">
        <w:rPr>
          <w:color w:val="000000"/>
        </w:rPr>
        <w:t>When but-1-ene is reacted to form bromobutane, C</w:t>
      </w:r>
      <w:r w:rsidRPr="002557A9">
        <w:rPr>
          <w:rStyle w:val="A10"/>
          <w:sz w:val="24"/>
          <w:szCs w:val="24"/>
          <w:vertAlign w:val="subscript"/>
        </w:rPr>
        <w:t>4</w:t>
      </w:r>
      <w:r w:rsidRPr="002557A9">
        <w:rPr>
          <w:color w:val="211D1E"/>
        </w:rPr>
        <w:t>H</w:t>
      </w:r>
      <w:r w:rsidRPr="002557A9">
        <w:rPr>
          <w:rStyle w:val="A10"/>
          <w:sz w:val="24"/>
          <w:szCs w:val="24"/>
          <w:vertAlign w:val="subscript"/>
        </w:rPr>
        <w:t>9</w:t>
      </w:r>
      <w:r w:rsidRPr="002557A9">
        <w:rPr>
          <w:color w:val="211D1E"/>
        </w:rPr>
        <w:t xml:space="preserve">Br, two organic products are formed. </w:t>
      </w:r>
    </w:p>
    <w:p w14:paraId="565117AD" w14:textId="77777777" w:rsidR="002557A9" w:rsidRPr="002557A9" w:rsidRDefault="002557A9" w:rsidP="002557A9">
      <w:pPr>
        <w:pStyle w:val="Pa21"/>
        <w:spacing w:line="240" w:lineRule="auto"/>
        <w:ind w:left="560" w:hanging="560"/>
        <w:rPr>
          <w:color w:val="211D1E"/>
        </w:rPr>
      </w:pPr>
      <w:r w:rsidRPr="002557A9">
        <w:rPr>
          <w:color w:val="211D1E"/>
        </w:rPr>
        <w:t xml:space="preserve">Analyse this reaction by: </w:t>
      </w:r>
    </w:p>
    <w:p w14:paraId="00062CB5" w14:textId="77777777" w:rsidR="002557A9" w:rsidRPr="002557A9" w:rsidRDefault="002557A9" w:rsidP="002557A9">
      <w:pPr>
        <w:pStyle w:val="Pa21"/>
        <w:spacing w:line="240" w:lineRule="auto"/>
        <w:ind w:left="560" w:hanging="560"/>
        <w:rPr>
          <w:color w:val="211D1E"/>
        </w:rPr>
      </w:pPr>
      <w:r w:rsidRPr="002557A9">
        <w:rPr>
          <w:color w:val="211D1E"/>
        </w:rPr>
        <w:t xml:space="preserve">• stating the reagent required </w:t>
      </w:r>
    </w:p>
    <w:p w14:paraId="07EDBB9A" w14:textId="77777777" w:rsidR="002557A9" w:rsidRPr="002557A9" w:rsidRDefault="002557A9" w:rsidP="002557A9">
      <w:pPr>
        <w:pStyle w:val="Pa21"/>
        <w:spacing w:line="240" w:lineRule="auto"/>
        <w:ind w:left="560" w:hanging="560"/>
        <w:rPr>
          <w:color w:val="211D1E"/>
        </w:rPr>
      </w:pPr>
      <w:r w:rsidRPr="002557A9">
        <w:rPr>
          <w:color w:val="211D1E"/>
        </w:rPr>
        <w:t xml:space="preserve">• identifying the type of reaction and justifying your choice </w:t>
      </w:r>
    </w:p>
    <w:p w14:paraId="57033383" w14:textId="17AB39EE" w:rsidR="002557A9" w:rsidRPr="005B2DE7" w:rsidRDefault="002557A9" w:rsidP="005B2DE7">
      <w:pPr>
        <w:pStyle w:val="Pa21"/>
        <w:spacing w:line="240" w:lineRule="auto"/>
        <w:ind w:left="560" w:hanging="560"/>
        <w:rPr>
          <w:color w:val="211D1E"/>
          <w:sz w:val="23"/>
          <w:szCs w:val="23"/>
        </w:rPr>
      </w:pPr>
      <w:r w:rsidRPr="002557A9">
        <w:rPr>
          <w:color w:val="211D1E"/>
        </w:rPr>
        <w:t>• explaining why there is a mixture of organic products</w:t>
      </w:r>
      <w:r>
        <w:rPr>
          <w:color w:val="211D1E"/>
          <w:sz w:val="23"/>
          <w:szCs w:val="23"/>
        </w:rPr>
        <w:t xml:space="preserve">. </w:t>
      </w:r>
    </w:p>
    <w:p w14:paraId="144A480D" w14:textId="097F7F81" w:rsidR="002557A9" w:rsidRPr="005B2DE7" w:rsidRDefault="002557A9" w:rsidP="002557A9">
      <w:pPr>
        <w:pStyle w:val="Heading4"/>
        <w:spacing w:before="0" w:beforeAutospacing="0" w:after="0" w:afterAutospacing="0"/>
        <w:rPr>
          <w:b w:val="0"/>
          <w:bCs w:val="0"/>
          <w:i/>
          <w:iCs/>
          <w:color w:val="000000"/>
        </w:rPr>
      </w:pPr>
      <w:r w:rsidRPr="005B2DE7">
        <w:rPr>
          <w:b w:val="0"/>
          <w:bCs w:val="0"/>
          <w:i/>
          <w:iCs/>
          <w:color w:val="211D1E"/>
        </w:rPr>
        <w:t>Support your answer by drawing structural formulae for but-1-ene and the organic products.</w:t>
      </w:r>
    </w:p>
    <w:p w14:paraId="3085424F" w14:textId="77777777" w:rsidR="005B2DE7" w:rsidRDefault="005B2DE7" w:rsidP="00340A74">
      <w:pPr>
        <w:pStyle w:val="Heading4"/>
        <w:spacing w:before="0" w:beforeAutospacing="0" w:after="0" w:afterAutospacing="0"/>
        <w:rPr>
          <w:color w:val="000000"/>
        </w:rPr>
      </w:pPr>
    </w:p>
    <w:p w14:paraId="564017E5" w14:textId="1EDA1C88" w:rsidR="00874AED" w:rsidRPr="00874AED" w:rsidRDefault="00874AED" w:rsidP="00340A74">
      <w:pPr>
        <w:pStyle w:val="Heading4"/>
        <w:spacing w:before="0" w:beforeAutospacing="0" w:after="0" w:afterAutospacing="0"/>
        <w:rPr>
          <w:color w:val="000000"/>
        </w:rPr>
      </w:pPr>
      <w:r w:rsidRPr="00874AED">
        <w:rPr>
          <w:color w:val="000000"/>
        </w:rPr>
        <w:t>2016</w:t>
      </w:r>
    </w:p>
    <w:p w14:paraId="73E1916B" w14:textId="77777777" w:rsidR="00874AED" w:rsidRPr="00874AED" w:rsidRDefault="00874AED" w:rsidP="00874AED">
      <w:pPr>
        <w:pStyle w:val="Pa20"/>
        <w:ind w:left="560" w:hanging="560"/>
        <w:rPr>
          <w:color w:val="221E1F"/>
        </w:rPr>
      </w:pPr>
      <w:r w:rsidRPr="00874AED">
        <w:rPr>
          <w:color w:val="000000"/>
        </w:rPr>
        <w:t>The reaction between propene, C</w:t>
      </w:r>
      <w:r w:rsidRPr="00874AED">
        <w:rPr>
          <w:rStyle w:val="A8"/>
          <w:sz w:val="24"/>
          <w:szCs w:val="24"/>
          <w:vertAlign w:val="subscript"/>
        </w:rPr>
        <w:t>3</w:t>
      </w:r>
      <w:r w:rsidRPr="00874AED">
        <w:rPr>
          <w:color w:val="221E1F"/>
        </w:rPr>
        <w:t>H</w:t>
      </w:r>
      <w:r w:rsidRPr="00874AED">
        <w:rPr>
          <w:rStyle w:val="A8"/>
          <w:sz w:val="24"/>
          <w:szCs w:val="24"/>
          <w:vertAlign w:val="subscript"/>
        </w:rPr>
        <w:t>6</w:t>
      </w:r>
      <w:r w:rsidRPr="00874AED">
        <w:rPr>
          <w:color w:val="221E1F"/>
        </w:rPr>
        <w:t>(</w:t>
      </w:r>
      <w:r w:rsidRPr="00874AED">
        <w:rPr>
          <w:i/>
          <w:iCs/>
          <w:color w:val="221E1F"/>
        </w:rPr>
        <w:t>g</w:t>
      </w:r>
      <w:r w:rsidRPr="00874AED">
        <w:rPr>
          <w:color w:val="221E1F"/>
        </w:rPr>
        <w:t>), and hydrogen chloride, HCl(</w:t>
      </w:r>
      <w:r w:rsidRPr="00874AED">
        <w:rPr>
          <w:i/>
          <w:iCs/>
          <w:color w:val="221E1F"/>
        </w:rPr>
        <w:t>g</w:t>
      </w:r>
      <w:r w:rsidRPr="00874AED">
        <w:rPr>
          <w:color w:val="221E1F"/>
        </w:rPr>
        <w:t xml:space="preserve">), produces a mixture of products. </w:t>
      </w:r>
    </w:p>
    <w:p w14:paraId="73A190AF" w14:textId="69B7D2E4" w:rsidR="00874AED" w:rsidRDefault="00874AED" w:rsidP="00340A74">
      <w:pPr>
        <w:pStyle w:val="Heading4"/>
        <w:spacing w:before="0" w:beforeAutospacing="0" w:after="0" w:afterAutospacing="0"/>
        <w:rPr>
          <w:b w:val="0"/>
          <w:color w:val="000000"/>
        </w:rPr>
      </w:pPr>
      <w:r w:rsidRPr="00874AED">
        <w:rPr>
          <w:b w:val="0"/>
          <w:color w:val="221E1F"/>
        </w:rPr>
        <w:t>One of these products, the major product, is made in higher proportions than the other, the minor product.</w:t>
      </w:r>
    </w:p>
    <w:p w14:paraId="496CA73F" w14:textId="4C22722F" w:rsidR="00874AED" w:rsidRDefault="00874AED" w:rsidP="009D63E9">
      <w:pPr>
        <w:pStyle w:val="Heading4"/>
        <w:spacing w:before="0" w:beforeAutospacing="0" w:after="0" w:afterAutospacing="0"/>
        <w:jc w:val="center"/>
        <w:rPr>
          <w:b w:val="0"/>
          <w:color w:val="000000"/>
        </w:rPr>
      </w:pPr>
      <w:r w:rsidRPr="00874AED">
        <w:rPr>
          <w:b w:val="0"/>
          <w:noProof/>
          <w:color w:val="000000"/>
          <w:lang w:val="en-US" w:eastAsia="en-US"/>
        </w:rPr>
        <w:drawing>
          <wp:inline distT="0" distB="0" distL="0" distR="0" wp14:anchorId="13422AFD" wp14:editId="129142AE">
            <wp:extent cx="2177143" cy="30168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67" cy="3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0456" w14:textId="77777777" w:rsidR="00874AED" w:rsidRDefault="00874AED" w:rsidP="00874AED">
      <w:pPr>
        <w:pStyle w:val="Heading4"/>
        <w:spacing w:before="0" w:beforeAutospacing="0" w:after="0" w:afterAutospacing="0"/>
        <w:rPr>
          <w:b w:val="0"/>
          <w:color w:val="000000"/>
        </w:rPr>
      </w:pPr>
      <w:r w:rsidRPr="00874AED">
        <w:rPr>
          <w:b w:val="0"/>
          <w:color w:val="221E1F"/>
        </w:rPr>
        <w:t>(</w:t>
      </w:r>
      <w:proofErr w:type="spellStart"/>
      <w:r w:rsidRPr="00874AED">
        <w:rPr>
          <w:b w:val="0"/>
          <w:color w:val="221E1F"/>
        </w:rPr>
        <w:t>i</w:t>
      </w:r>
      <w:proofErr w:type="spellEnd"/>
      <w:r w:rsidRPr="00874AED">
        <w:rPr>
          <w:b w:val="0"/>
          <w:color w:val="221E1F"/>
        </w:rPr>
        <w:t>) Draw and name the major and minor products for this reaction.</w:t>
      </w:r>
    </w:p>
    <w:p w14:paraId="3A083906" w14:textId="77777777" w:rsidR="00874AED" w:rsidRDefault="00874AED" w:rsidP="00874AED">
      <w:pPr>
        <w:pStyle w:val="Heading4"/>
        <w:spacing w:before="0" w:beforeAutospacing="0" w:after="0" w:afterAutospacing="0"/>
        <w:rPr>
          <w:b w:val="0"/>
          <w:color w:val="221E1F"/>
        </w:rPr>
      </w:pPr>
      <w:r w:rsidRPr="00874AED">
        <w:rPr>
          <w:b w:val="0"/>
          <w:color w:val="221E1F"/>
        </w:rPr>
        <w:t>(ii) Elaborate on the reaction that occurs between propene and hydrogen chloride.</w:t>
      </w:r>
    </w:p>
    <w:p w14:paraId="68807697" w14:textId="77777777" w:rsidR="00874AED" w:rsidRDefault="00874AED" w:rsidP="00874AED">
      <w:pPr>
        <w:pStyle w:val="Heading4"/>
        <w:spacing w:before="0" w:beforeAutospacing="0" w:after="0" w:afterAutospacing="0"/>
        <w:rPr>
          <w:b w:val="0"/>
          <w:color w:val="221E1F"/>
        </w:rPr>
      </w:pPr>
    </w:p>
    <w:p w14:paraId="65C4FBBE" w14:textId="77777777" w:rsidR="003654E5" w:rsidRDefault="003654E5" w:rsidP="00874AED">
      <w:pPr>
        <w:pStyle w:val="Heading4"/>
        <w:spacing w:before="0" w:beforeAutospacing="0" w:after="0" w:afterAutospacing="0"/>
        <w:rPr>
          <w:color w:val="221E1F"/>
        </w:rPr>
      </w:pPr>
    </w:p>
    <w:p w14:paraId="3793B318" w14:textId="77777777" w:rsidR="003654E5" w:rsidRDefault="003654E5" w:rsidP="00874AED">
      <w:pPr>
        <w:pStyle w:val="Heading4"/>
        <w:spacing w:before="0" w:beforeAutospacing="0" w:after="0" w:afterAutospacing="0"/>
        <w:rPr>
          <w:color w:val="221E1F"/>
        </w:rPr>
      </w:pPr>
    </w:p>
    <w:p w14:paraId="7471A5D5" w14:textId="77777777" w:rsidR="00996DA2" w:rsidRDefault="00996DA2" w:rsidP="00874AED">
      <w:pPr>
        <w:pStyle w:val="Heading4"/>
        <w:spacing w:before="0" w:beforeAutospacing="0" w:after="0" w:afterAutospacing="0"/>
        <w:rPr>
          <w:color w:val="221E1F"/>
        </w:rPr>
      </w:pPr>
    </w:p>
    <w:p w14:paraId="194C1579" w14:textId="77777777" w:rsidR="003654E5" w:rsidRDefault="003654E5" w:rsidP="00874AED">
      <w:pPr>
        <w:pStyle w:val="Heading4"/>
        <w:spacing w:before="0" w:beforeAutospacing="0" w:after="0" w:afterAutospacing="0"/>
        <w:rPr>
          <w:color w:val="221E1F"/>
        </w:rPr>
      </w:pPr>
    </w:p>
    <w:p w14:paraId="23526FC6" w14:textId="384A6687" w:rsidR="00874AED" w:rsidRDefault="00874AED" w:rsidP="00874AED">
      <w:pPr>
        <w:pStyle w:val="Heading4"/>
        <w:spacing w:before="0" w:beforeAutospacing="0" w:after="0" w:afterAutospacing="0"/>
        <w:rPr>
          <w:color w:val="221E1F"/>
        </w:rPr>
      </w:pPr>
      <w:r w:rsidRPr="00874AED">
        <w:rPr>
          <w:color w:val="221E1F"/>
        </w:rPr>
        <w:lastRenderedPageBreak/>
        <w:t>2015</w:t>
      </w:r>
    </w:p>
    <w:p w14:paraId="2C96CE81" w14:textId="77777777" w:rsidR="00874AED" w:rsidRPr="00874AED" w:rsidRDefault="00874AED" w:rsidP="00874AED">
      <w:pPr>
        <w:pStyle w:val="Heading4"/>
        <w:spacing w:before="0" w:beforeAutospacing="0" w:after="0" w:afterAutospacing="0"/>
        <w:jc w:val="center"/>
        <w:rPr>
          <w:color w:val="221E1F"/>
        </w:rPr>
      </w:pPr>
      <w:r w:rsidRPr="00874AED">
        <w:rPr>
          <w:noProof/>
          <w:color w:val="221E1F"/>
          <w:lang w:val="en-US" w:eastAsia="en-US"/>
        </w:rPr>
        <w:drawing>
          <wp:inline distT="0" distB="0" distL="0" distR="0" wp14:anchorId="4D740E21" wp14:editId="6AC5B2DB">
            <wp:extent cx="3086100" cy="801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7" cy="8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00F5" w14:textId="77777777" w:rsidR="00874AED" w:rsidRPr="00874AED" w:rsidRDefault="00874AED" w:rsidP="00874AED">
      <w:pPr>
        <w:pStyle w:val="Pa24"/>
        <w:ind w:left="560" w:hanging="560"/>
        <w:rPr>
          <w:color w:val="221E1F"/>
        </w:rPr>
      </w:pPr>
      <w:r w:rsidRPr="00874AED">
        <w:rPr>
          <w:color w:val="221E1F"/>
        </w:rPr>
        <w:t xml:space="preserve">In Reaction 1, propan-2-ol can be converted to propene. </w:t>
      </w:r>
    </w:p>
    <w:p w14:paraId="469A8587" w14:textId="77777777" w:rsidR="00874AED" w:rsidRPr="00874AED" w:rsidRDefault="00874AED" w:rsidP="00874AED">
      <w:pPr>
        <w:pStyle w:val="Pa13"/>
        <w:ind w:left="560" w:hanging="560"/>
        <w:rPr>
          <w:color w:val="221E1F"/>
        </w:rPr>
      </w:pPr>
      <w:r w:rsidRPr="00874AED">
        <w:rPr>
          <w:color w:val="221E1F"/>
        </w:rPr>
        <w:t xml:space="preserve">In Reaction 2, propene can be converted back to propan-2-ol. </w:t>
      </w:r>
    </w:p>
    <w:p w14:paraId="310173AC" w14:textId="77777777" w:rsidR="00874AED" w:rsidRPr="00874AED" w:rsidRDefault="00874AED" w:rsidP="00874AED">
      <w:pPr>
        <w:pStyle w:val="Pa24"/>
        <w:ind w:left="560" w:hanging="560"/>
        <w:rPr>
          <w:color w:val="221E1F"/>
        </w:rPr>
      </w:pPr>
      <w:proofErr w:type="spellStart"/>
      <w:r w:rsidRPr="00874AED">
        <w:rPr>
          <w:color w:val="221E1F"/>
        </w:rPr>
        <w:t>Analyse</w:t>
      </w:r>
      <w:proofErr w:type="spellEnd"/>
      <w:r w:rsidRPr="00874AED">
        <w:rPr>
          <w:color w:val="221E1F"/>
        </w:rPr>
        <w:t xml:space="preserve"> </w:t>
      </w:r>
      <w:proofErr w:type="gramStart"/>
      <w:r w:rsidRPr="00874AED">
        <w:rPr>
          <w:color w:val="221E1F"/>
        </w:rPr>
        <w:t>BOTH of these</w:t>
      </w:r>
      <w:proofErr w:type="gramEnd"/>
      <w:r w:rsidRPr="00874AED">
        <w:rPr>
          <w:color w:val="221E1F"/>
        </w:rPr>
        <w:t xml:space="preserve"> reactions by: </w:t>
      </w:r>
    </w:p>
    <w:p w14:paraId="1FBF48FB" w14:textId="77777777" w:rsidR="00874AED" w:rsidRPr="00874AED" w:rsidRDefault="00874AED" w:rsidP="00874AED">
      <w:pPr>
        <w:pStyle w:val="Pa24"/>
        <w:ind w:left="560" w:hanging="560"/>
        <w:rPr>
          <w:color w:val="221E1F"/>
        </w:rPr>
      </w:pPr>
      <w:r w:rsidRPr="00874AED">
        <w:rPr>
          <w:color w:val="221E1F"/>
        </w:rPr>
        <w:t xml:space="preserve">• describing the reagents and conditions needed for each reaction to occur </w:t>
      </w:r>
    </w:p>
    <w:p w14:paraId="085F8134" w14:textId="77777777" w:rsidR="00874AED" w:rsidRPr="00874AED" w:rsidRDefault="00874AED" w:rsidP="00874AED">
      <w:pPr>
        <w:pStyle w:val="Pa24"/>
        <w:ind w:left="560" w:hanging="560"/>
        <w:rPr>
          <w:color w:val="221E1F"/>
        </w:rPr>
      </w:pPr>
      <w:r w:rsidRPr="00874AED">
        <w:rPr>
          <w:color w:val="221E1F"/>
        </w:rPr>
        <w:t xml:space="preserve">• identifying each type of reaction and explaining your choice </w:t>
      </w:r>
    </w:p>
    <w:p w14:paraId="52EC6E53" w14:textId="77777777" w:rsidR="00874AED" w:rsidRPr="00874AED" w:rsidRDefault="00874AED" w:rsidP="00874AED">
      <w:pPr>
        <w:pStyle w:val="Heading4"/>
        <w:spacing w:before="0" w:beforeAutospacing="0" w:after="0" w:afterAutospacing="0"/>
        <w:rPr>
          <w:b w:val="0"/>
          <w:color w:val="000000"/>
        </w:rPr>
      </w:pPr>
      <w:r w:rsidRPr="00874AED">
        <w:rPr>
          <w:b w:val="0"/>
          <w:color w:val="221E1F"/>
        </w:rPr>
        <w:t>• explaining why Reaction 1 forms only a single organic product, but Reaction 2 forms a mixture of organic products.</w:t>
      </w:r>
    </w:p>
    <w:p w14:paraId="5888AFBC" w14:textId="3DBEBFE4" w:rsidR="00860982" w:rsidRDefault="00860982" w:rsidP="00874AED">
      <w:pPr>
        <w:pStyle w:val="Heading4"/>
        <w:spacing w:before="0" w:beforeAutospacing="0" w:after="0" w:afterAutospacing="0"/>
        <w:rPr>
          <w:b w:val="0"/>
          <w:color w:val="000000"/>
        </w:rPr>
      </w:pPr>
    </w:p>
    <w:p w14:paraId="6D955604" w14:textId="77777777" w:rsidR="00874AED" w:rsidRPr="00BE76A1" w:rsidRDefault="00BE76A1" w:rsidP="00874AED">
      <w:pPr>
        <w:pStyle w:val="Heading4"/>
        <w:spacing w:before="0" w:beforeAutospacing="0" w:after="0" w:afterAutospacing="0"/>
        <w:rPr>
          <w:color w:val="000000"/>
        </w:rPr>
      </w:pPr>
      <w:r w:rsidRPr="00BE76A1">
        <w:rPr>
          <w:color w:val="000000"/>
        </w:rPr>
        <w:t>2014</w:t>
      </w:r>
    </w:p>
    <w:p w14:paraId="1511B7BD" w14:textId="77777777" w:rsidR="00BE76A1" w:rsidRPr="00BE76A1" w:rsidRDefault="00BE76A1" w:rsidP="00874AED">
      <w:pPr>
        <w:pStyle w:val="Heading4"/>
        <w:spacing w:before="0" w:beforeAutospacing="0" w:after="0" w:afterAutospacing="0"/>
        <w:rPr>
          <w:b w:val="0"/>
          <w:color w:val="221E1F"/>
          <w:sz w:val="23"/>
          <w:szCs w:val="23"/>
        </w:rPr>
      </w:pPr>
      <w:r w:rsidRPr="00BE76A1">
        <w:rPr>
          <w:b w:val="0"/>
          <w:color w:val="000000"/>
        </w:rPr>
        <w:t xml:space="preserve">Explain why </w:t>
      </w:r>
      <w:r>
        <w:rPr>
          <w:b w:val="0"/>
          <w:bCs w:val="0"/>
          <w:color w:val="221E1F"/>
          <w:sz w:val="23"/>
          <w:szCs w:val="23"/>
        </w:rPr>
        <w:t xml:space="preserve">Reaction 1 </w:t>
      </w:r>
      <w:r w:rsidRPr="00BE76A1">
        <w:rPr>
          <w:b w:val="0"/>
          <w:color w:val="221E1F"/>
          <w:sz w:val="23"/>
          <w:szCs w:val="23"/>
        </w:rPr>
        <w:t>is classified as an addition reaction.</w:t>
      </w:r>
    </w:p>
    <w:p w14:paraId="63C290DE" w14:textId="77777777" w:rsidR="00BE76A1" w:rsidRDefault="00BE76A1" w:rsidP="00BE76A1">
      <w:pPr>
        <w:pStyle w:val="Heading4"/>
        <w:spacing w:before="0" w:beforeAutospacing="0" w:after="0" w:afterAutospacing="0"/>
        <w:jc w:val="center"/>
        <w:rPr>
          <w:b w:val="0"/>
          <w:color w:val="000000"/>
        </w:rPr>
      </w:pPr>
      <w:r w:rsidRPr="00BE76A1">
        <w:rPr>
          <w:b w:val="0"/>
          <w:noProof/>
          <w:color w:val="000000"/>
          <w:lang w:val="en-US" w:eastAsia="en-US"/>
        </w:rPr>
        <w:drawing>
          <wp:inline distT="0" distB="0" distL="0" distR="0" wp14:anchorId="04995AEF" wp14:editId="0A42369A">
            <wp:extent cx="2949934" cy="986596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12" cy="9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923B" w14:textId="77777777" w:rsidR="00BE76A1" w:rsidRDefault="00BE76A1" w:rsidP="00BE76A1">
      <w:pPr>
        <w:pStyle w:val="Heading4"/>
        <w:spacing w:before="0" w:beforeAutospacing="0" w:after="0" w:afterAutospacing="0"/>
        <w:jc w:val="center"/>
        <w:rPr>
          <w:color w:val="000000"/>
        </w:rPr>
      </w:pPr>
      <w:r w:rsidRPr="00BE76A1">
        <w:rPr>
          <w:noProof/>
          <w:color w:val="000000"/>
          <w:lang w:val="en-US" w:eastAsia="en-US"/>
        </w:rPr>
        <w:drawing>
          <wp:inline distT="0" distB="0" distL="0" distR="0" wp14:anchorId="29357921" wp14:editId="0374AFE6">
            <wp:extent cx="4532244" cy="590171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91" cy="5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A565" w14:textId="77777777" w:rsidR="00874AED" w:rsidRDefault="00BE76A1" w:rsidP="00874AED">
      <w:pPr>
        <w:pStyle w:val="Heading4"/>
        <w:spacing w:before="0" w:beforeAutospacing="0" w:after="0" w:afterAutospacing="0"/>
        <w:rPr>
          <w:b w:val="0"/>
          <w:color w:val="221E1F"/>
        </w:rPr>
      </w:pPr>
      <w:r w:rsidRPr="00BE76A1">
        <w:rPr>
          <w:b w:val="0"/>
          <w:color w:val="000000"/>
        </w:rPr>
        <w:t xml:space="preserve">Explain why compound </w:t>
      </w:r>
      <w:r w:rsidRPr="00BE76A1">
        <w:rPr>
          <w:b w:val="0"/>
          <w:bCs w:val="0"/>
          <w:color w:val="221E1F"/>
        </w:rPr>
        <w:t xml:space="preserve">A </w:t>
      </w:r>
      <w:r w:rsidRPr="00BE76A1">
        <w:rPr>
          <w:b w:val="0"/>
          <w:color w:val="221E1F"/>
        </w:rPr>
        <w:t xml:space="preserve">is the </w:t>
      </w:r>
      <w:r w:rsidRPr="00BE76A1">
        <w:rPr>
          <w:b w:val="0"/>
          <w:bCs w:val="0"/>
          <w:color w:val="221E1F"/>
        </w:rPr>
        <w:t xml:space="preserve">major </w:t>
      </w:r>
      <w:r w:rsidRPr="00BE76A1">
        <w:rPr>
          <w:b w:val="0"/>
          <w:color w:val="221E1F"/>
        </w:rPr>
        <w:t xml:space="preserve">product for </w:t>
      </w:r>
      <w:r w:rsidRPr="00BE76A1">
        <w:rPr>
          <w:b w:val="0"/>
          <w:bCs w:val="0"/>
          <w:color w:val="221E1F"/>
        </w:rPr>
        <w:t xml:space="preserve">Reaction 1 </w:t>
      </w:r>
      <w:r>
        <w:rPr>
          <w:b w:val="0"/>
          <w:color w:val="221E1F"/>
        </w:rPr>
        <w:t>shown above</w:t>
      </w:r>
    </w:p>
    <w:p w14:paraId="14844A30" w14:textId="77777777" w:rsidR="00A85E7C" w:rsidRDefault="00A85E7C" w:rsidP="00EC19C9">
      <w:pPr>
        <w:jc w:val="right"/>
        <w:rPr>
          <w:sz w:val="20"/>
          <w:szCs w:val="20"/>
        </w:rPr>
      </w:pPr>
    </w:p>
    <w:p w14:paraId="321EE316" w14:textId="77777777" w:rsidR="00A85E7C" w:rsidRDefault="00A85E7C" w:rsidP="00EC19C9">
      <w:pPr>
        <w:jc w:val="right"/>
        <w:rPr>
          <w:sz w:val="20"/>
          <w:szCs w:val="20"/>
        </w:rPr>
      </w:pPr>
    </w:p>
    <w:p w14:paraId="65FAA00D" w14:textId="77777777" w:rsidR="00A85E7C" w:rsidRDefault="00A85E7C" w:rsidP="00EC19C9">
      <w:pPr>
        <w:jc w:val="right"/>
        <w:rPr>
          <w:sz w:val="20"/>
          <w:szCs w:val="20"/>
        </w:rPr>
      </w:pPr>
    </w:p>
    <w:p w14:paraId="5ADB037D" w14:textId="77777777" w:rsidR="00A85E7C" w:rsidRDefault="00A85E7C" w:rsidP="00EC19C9">
      <w:pPr>
        <w:jc w:val="right"/>
        <w:rPr>
          <w:sz w:val="20"/>
          <w:szCs w:val="20"/>
        </w:rPr>
      </w:pPr>
    </w:p>
    <w:p w14:paraId="444F2028" w14:textId="77777777" w:rsidR="003654E5" w:rsidRDefault="003654E5" w:rsidP="00EC19C9">
      <w:pPr>
        <w:jc w:val="right"/>
        <w:rPr>
          <w:sz w:val="20"/>
          <w:szCs w:val="20"/>
        </w:rPr>
      </w:pPr>
    </w:p>
    <w:p w14:paraId="2881B4AB" w14:textId="77777777" w:rsidR="003654E5" w:rsidRDefault="003654E5" w:rsidP="00EC19C9">
      <w:pPr>
        <w:jc w:val="right"/>
        <w:rPr>
          <w:sz w:val="20"/>
          <w:szCs w:val="20"/>
        </w:rPr>
      </w:pPr>
    </w:p>
    <w:p w14:paraId="09F8B6C0" w14:textId="77777777" w:rsidR="003654E5" w:rsidRDefault="003654E5" w:rsidP="00EC19C9">
      <w:pPr>
        <w:jc w:val="right"/>
        <w:rPr>
          <w:sz w:val="20"/>
          <w:szCs w:val="20"/>
        </w:rPr>
      </w:pPr>
    </w:p>
    <w:p w14:paraId="5D42E36E" w14:textId="77777777" w:rsidR="003654E5" w:rsidRDefault="003654E5" w:rsidP="00EC19C9">
      <w:pPr>
        <w:jc w:val="right"/>
        <w:rPr>
          <w:sz w:val="20"/>
          <w:szCs w:val="20"/>
        </w:rPr>
      </w:pPr>
    </w:p>
    <w:p w14:paraId="4BA8B6D0" w14:textId="77777777" w:rsidR="003654E5" w:rsidRDefault="003654E5" w:rsidP="00EC19C9">
      <w:pPr>
        <w:jc w:val="right"/>
        <w:rPr>
          <w:sz w:val="20"/>
          <w:szCs w:val="20"/>
        </w:rPr>
      </w:pPr>
    </w:p>
    <w:p w14:paraId="40CA0DD1" w14:textId="77777777" w:rsidR="003654E5" w:rsidRDefault="003654E5" w:rsidP="00EC19C9">
      <w:pPr>
        <w:jc w:val="right"/>
        <w:rPr>
          <w:sz w:val="20"/>
          <w:szCs w:val="20"/>
        </w:rPr>
      </w:pPr>
    </w:p>
    <w:p w14:paraId="4608C28C" w14:textId="77777777" w:rsidR="003654E5" w:rsidRDefault="003654E5" w:rsidP="00EC19C9">
      <w:pPr>
        <w:jc w:val="right"/>
        <w:rPr>
          <w:sz w:val="20"/>
          <w:szCs w:val="20"/>
        </w:rPr>
      </w:pPr>
    </w:p>
    <w:p w14:paraId="2E547714" w14:textId="77777777" w:rsidR="003654E5" w:rsidRDefault="003654E5" w:rsidP="00EC19C9">
      <w:pPr>
        <w:jc w:val="right"/>
        <w:rPr>
          <w:sz w:val="20"/>
          <w:szCs w:val="20"/>
        </w:rPr>
      </w:pPr>
    </w:p>
    <w:p w14:paraId="4F1862C6" w14:textId="77777777" w:rsidR="003654E5" w:rsidRDefault="003654E5" w:rsidP="00EC19C9">
      <w:pPr>
        <w:jc w:val="right"/>
        <w:rPr>
          <w:sz w:val="20"/>
          <w:szCs w:val="20"/>
        </w:rPr>
      </w:pPr>
    </w:p>
    <w:p w14:paraId="0235961B" w14:textId="77777777" w:rsidR="003654E5" w:rsidRDefault="003654E5" w:rsidP="00EC19C9">
      <w:pPr>
        <w:jc w:val="right"/>
        <w:rPr>
          <w:sz w:val="20"/>
          <w:szCs w:val="20"/>
        </w:rPr>
      </w:pPr>
    </w:p>
    <w:p w14:paraId="1FC888AF" w14:textId="77777777" w:rsidR="003654E5" w:rsidRDefault="003654E5" w:rsidP="00EC19C9">
      <w:pPr>
        <w:jc w:val="right"/>
        <w:rPr>
          <w:sz w:val="20"/>
          <w:szCs w:val="20"/>
        </w:rPr>
      </w:pPr>
    </w:p>
    <w:p w14:paraId="38B18018" w14:textId="77777777" w:rsidR="003654E5" w:rsidRDefault="003654E5" w:rsidP="00EC19C9">
      <w:pPr>
        <w:jc w:val="right"/>
        <w:rPr>
          <w:sz w:val="20"/>
          <w:szCs w:val="20"/>
        </w:rPr>
      </w:pPr>
    </w:p>
    <w:p w14:paraId="6D83C509" w14:textId="77777777" w:rsidR="003654E5" w:rsidRDefault="003654E5" w:rsidP="00EC19C9">
      <w:pPr>
        <w:jc w:val="right"/>
        <w:rPr>
          <w:sz w:val="20"/>
          <w:szCs w:val="20"/>
        </w:rPr>
      </w:pPr>
    </w:p>
    <w:p w14:paraId="4F13457B" w14:textId="77777777" w:rsidR="003654E5" w:rsidRDefault="003654E5" w:rsidP="00EC19C9">
      <w:pPr>
        <w:jc w:val="right"/>
        <w:rPr>
          <w:sz w:val="20"/>
          <w:szCs w:val="20"/>
        </w:rPr>
      </w:pPr>
    </w:p>
    <w:p w14:paraId="66D868FC" w14:textId="77777777" w:rsidR="003654E5" w:rsidRDefault="003654E5" w:rsidP="00EC19C9">
      <w:pPr>
        <w:jc w:val="right"/>
        <w:rPr>
          <w:sz w:val="20"/>
          <w:szCs w:val="20"/>
        </w:rPr>
      </w:pPr>
    </w:p>
    <w:p w14:paraId="20B72803" w14:textId="77777777" w:rsidR="003654E5" w:rsidRDefault="003654E5" w:rsidP="00EC19C9">
      <w:pPr>
        <w:jc w:val="right"/>
        <w:rPr>
          <w:sz w:val="20"/>
          <w:szCs w:val="20"/>
        </w:rPr>
      </w:pPr>
    </w:p>
    <w:p w14:paraId="26535AC7" w14:textId="77777777" w:rsidR="003654E5" w:rsidRDefault="003654E5" w:rsidP="00EC19C9">
      <w:pPr>
        <w:jc w:val="right"/>
        <w:rPr>
          <w:sz w:val="20"/>
          <w:szCs w:val="20"/>
        </w:rPr>
      </w:pPr>
    </w:p>
    <w:p w14:paraId="10EACA7B" w14:textId="77777777" w:rsidR="003654E5" w:rsidRDefault="003654E5" w:rsidP="00EC19C9">
      <w:pPr>
        <w:jc w:val="right"/>
        <w:rPr>
          <w:sz w:val="20"/>
          <w:szCs w:val="20"/>
        </w:rPr>
      </w:pPr>
    </w:p>
    <w:p w14:paraId="6D08069D" w14:textId="77777777" w:rsidR="003654E5" w:rsidRDefault="003654E5" w:rsidP="00EC19C9">
      <w:pPr>
        <w:jc w:val="right"/>
        <w:rPr>
          <w:sz w:val="20"/>
          <w:szCs w:val="20"/>
        </w:rPr>
      </w:pPr>
    </w:p>
    <w:p w14:paraId="6017F0D8" w14:textId="77777777" w:rsidR="003654E5" w:rsidRDefault="003654E5" w:rsidP="00EC19C9">
      <w:pPr>
        <w:jc w:val="right"/>
        <w:rPr>
          <w:sz w:val="20"/>
          <w:szCs w:val="20"/>
        </w:rPr>
      </w:pPr>
    </w:p>
    <w:p w14:paraId="61837CD7" w14:textId="77777777" w:rsidR="003654E5" w:rsidRDefault="003654E5" w:rsidP="00EC19C9">
      <w:pPr>
        <w:jc w:val="right"/>
        <w:rPr>
          <w:sz w:val="20"/>
          <w:szCs w:val="20"/>
        </w:rPr>
      </w:pPr>
    </w:p>
    <w:p w14:paraId="56484BC3" w14:textId="77777777" w:rsidR="003654E5" w:rsidRDefault="003654E5" w:rsidP="00EC19C9">
      <w:pPr>
        <w:jc w:val="right"/>
        <w:rPr>
          <w:sz w:val="20"/>
          <w:szCs w:val="20"/>
        </w:rPr>
      </w:pPr>
    </w:p>
    <w:p w14:paraId="49ED0103" w14:textId="77777777" w:rsidR="003654E5" w:rsidRDefault="003654E5" w:rsidP="00EC19C9">
      <w:pPr>
        <w:jc w:val="right"/>
        <w:rPr>
          <w:sz w:val="20"/>
          <w:szCs w:val="20"/>
        </w:rPr>
      </w:pPr>
    </w:p>
    <w:p w14:paraId="2F531C47" w14:textId="77777777" w:rsidR="003654E5" w:rsidRDefault="003654E5" w:rsidP="00EC19C9">
      <w:pPr>
        <w:jc w:val="right"/>
        <w:rPr>
          <w:sz w:val="20"/>
          <w:szCs w:val="20"/>
        </w:rPr>
      </w:pPr>
    </w:p>
    <w:p w14:paraId="538DC709" w14:textId="77777777" w:rsidR="003654E5" w:rsidRDefault="003654E5" w:rsidP="00EC19C9">
      <w:pPr>
        <w:jc w:val="right"/>
        <w:rPr>
          <w:sz w:val="20"/>
          <w:szCs w:val="20"/>
        </w:rPr>
      </w:pPr>
    </w:p>
    <w:p w14:paraId="4CBC8AAD" w14:textId="77777777" w:rsidR="003654E5" w:rsidRDefault="003654E5" w:rsidP="00EC19C9">
      <w:pPr>
        <w:jc w:val="right"/>
        <w:rPr>
          <w:sz w:val="20"/>
          <w:szCs w:val="20"/>
        </w:rPr>
      </w:pPr>
    </w:p>
    <w:p w14:paraId="7DFA4A63" w14:textId="77777777" w:rsidR="003654E5" w:rsidRDefault="003654E5" w:rsidP="00EC19C9">
      <w:pPr>
        <w:jc w:val="right"/>
        <w:rPr>
          <w:sz w:val="20"/>
          <w:szCs w:val="20"/>
        </w:rPr>
      </w:pPr>
    </w:p>
    <w:p w14:paraId="1F21BA6A" w14:textId="77777777" w:rsidR="00A85E7C" w:rsidRDefault="00A85E7C" w:rsidP="00EC19C9">
      <w:pPr>
        <w:jc w:val="right"/>
        <w:rPr>
          <w:sz w:val="20"/>
          <w:szCs w:val="20"/>
        </w:rPr>
      </w:pPr>
    </w:p>
    <w:p w14:paraId="743B5817" w14:textId="77777777" w:rsidR="000A6726" w:rsidRDefault="000A6726" w:rsidP="00EC19C9">
      <w:pPr>
        <w:jc w:val="right"/>
        <w:rPr>
          <w:sz w:val="20"/>
          <w:szCs w:val="20"/>
        </w:rPr>
      </w:pPr>
    </w:p>
    <w:p w14:paraId="23AF67DD" w14:textId="77777777" w:rsidR="005F2BE6" w:rsidRDefault="005F2BE6" w:rsidP="00EC19C9">
      <w:pPr>
        <w:jc w:val="right"/>
        <w:rPr>
          <w:sz w:val="20"/>
          <w:szCs w:val="20"/>
        </w:rPr>
      </w:pPr>
    </w:p>
    <w:p w14:paraId="1B30465B" w14:textId="2041A42A" w:rsidR="00EC19C9" w:rsidRDefault="00000000" w:rsidP="00EC19C9">
      <w:pPr>
        <w:jc w:val="right"/>
        <w:rPr>
          <w:sz w:val="20"/>
          <w:szCs w:val="20"/>
        </w:rPr>
      </w:pPr>
      <w:hyperlink r:id="rId10" w:history="1">
        <w:r w:rsidR="002557A9" w:rsidRPr="001C5C8E">
          <w:rPr>
            <w:rStyle w:val="Hyperlink"/>
            <w:sz w:val="20"/>
            <w:szCs w:val="20"/>
          </w:rPr>
          <w:t>https://www.chemical-minds.com</w:t>
        </w:r>
      </w:hyperlink>
    </w:p>
    <w:p w14:paraId="2607C5F6" w14:textId="77777777" w:rsidR="00874AED" w:rsidRPr="00DD70CA" w:rsidRDefault="00EC19C9" w:rsidP="000A6726">
      <w:pPr>
        <w:jc w:val="right"/>
        <w:rPr>
          <w:sz w:val="20"/>
          <w:szCs w:val="20"/>
        </w:rPr>
      </w:pPr>
      <w:r w:rsidRPr="00DD70CA">
        <w:rPr>
          <w:sz w:val="20"/>
          <w:szCs w:val="20"/>
        </w:rPr>
        <w:t>NCEA questions and answers reproduced with permission from NZQA</w:t>
      </w:r>
    </w:p>
    <w:sectPr w:rsidR="00874AED" w:rsidRPr="00DD70CA" w:rsidSect="00652A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C9"/>
    <w:rsid w:val="000360BB"/>
    <w:rsid w:val="000774C4"/>
    <w:rsid w:val="000A6726"/>
    <w:rsid w:val="00233F9A"/>
    <w:rsid w:val="002557A9"/>
    <w:rsid w:val="00340A74"/>
    <w:rsid w:val="00350F4F"/>
    <w:rsid w:val="00355224"/>
    <w:rsid w:val="00360BC4"/>
    <w:rsid w:val="003654E5"/>
    <w:rsid w:val="003E77C5"/>
    <w:rsid w:val="004179E5"/>
    <w:rsid w:val="00450D63"/>
    <w:rsid w:val="0057087A"/>
    <w:rsid w:val="005B2DE7"/>
    <w:rsid w:val="005F23BD"/>
    <w:rsid w:val="005F2BE6"/>
    <w:rsid w:val="00652A37"/>
    <w:rsid w:val="006C18FE"/>
    <w:rsid w:val="006F6F48"/>
    <w:rsid w:val="007F3A18"/>
    <w:rsid w:val="008238AE"/>
    <w:rsid w:val="00860982"/>
    <w:rsid w:val="00874AED"/>
    <w:rsid w:val="00937DBA"/>
    <w:rsid w:val="00996DA2"/>
    <w:rsid w:val="009D63E9"/>
    <w:rsid w:val="00A85E7C"/>
    <w:rsid w:val="00AF27D4"/>
    <w:rsid w:val="00B03134"/>
    <w:rsid w:val="00BE76A1"/>
    <w:rsid w:val="00CE68CD"/>
    <w:rsid w:val="00CE7839"/>
    <w:rsid w:val="00CF4E35"/>
    <w:rsid w:val="00D00180"/>
    <w:rsid w:val="00D55E91"/>
    <w:rsid w:val="00D71286"/>
    <w:rsid w:val="00D9751A"/>
    <w:rsid w:val="00DB533D"/>
    <w:rsid w:val="00DB72E2"/>
    <w:rsid w:val="00DD70CA"/>
    <w:rsid w:val="00E65D56"/>
    <w:rsid w:val="00EB6CC1"/>
    <w:rsid w:val="00EC19C9"/>
    <w:rsid w:val="00F14FEE"/>
    <w:rsid w:val="00F27C5A"/>
    <w:rsid w:val="00F34019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E661"/>
  <w15:docId w15:val="{D2E714D6-15C3-46C8-82CD-87269EF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4">
    <w:name w:val="heading 4"/>
    <w:basedOn w:val="Normal"/>
    <w:link w:val="Heading4Char"/>
    <w:uiPriority w:val="9"/>
    <w:qFormat/>
    <w:rsid w:val="00340A74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9C9"/>
    <w:rPr>
      <w:b/>
      <w:bCs/>
    </w:rPr>
  </w:style>
  <w:style w:type="character" w:customStyle="1" w:styleId="A12">
    <w:name w:val="A12"/>
    <w:uiPriority w:val="99"/>
    <w:rsid w:val="00EC19C9"/>
    <w:rPr>
      <w:color w:val="221E1F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EC19C9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EC19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0A74"/>
    <w:rPr>
      <w:rFonts w:eastAsia="Times New Roman"/>
      <w:b/>
      <w:bCs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E35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CF4E3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8238AE"/>
    <w:rPr>
      <w:color w:val="221E1F"/>
      <w:sz w:val="16"/>
      <w:szCs w:val="16"/>
    </w:rPr>
  </w:style>
  <w:style w:type="character" w:customStyle="1" w:styleId="A8">
    <w:name w:val="A8"/>
    <w:uiPriority w:val="99"/>
    <w:rsid w:val="00874AED"/>
    <w:rPr>
      <w:color w:val="221E1F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874AED"/>
    <w:pPr>
      <w:spacing w:line="241" w:lineRule="atLeast"/>
    </w:pPr>
    <w:rPr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874AED"/>
    <w:pPr>
      <w:spacing w:line="241" w:lineRule="atLeast"/>
    </w:pPr>
    <w:rPr>
      <w:color w:val="auto"/>
      <w:lang w:val="en-US"/>
    </w:rPr>
  </w:style>
  <w:style w:type="paragraph" w:customStyle="1" w:styleId="Pa14">
    <w:name w:val="Pa14"/>
    <w:basedOn w:val="Default"/>
    <w:next w:val="Default"/>
    <w:uiPriority w:val="99"/>
    <w:rsid w:val="002557A9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2557A9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557A9"/>
    <w:rPr>
      <w:color w:val="605E5C"/>
      <w:shd w:val="clear" w:color="auto" w:fill="E1DFDD"/>
    </w:rPr>
  </w:style>
  <w:style w:type="paragraph" w:customStyle="1" w:styleId="Pa18">
    <w:name w:val="Pa18"/>
    <w:basedOn w:val="Default"/>
    <w:next w:val="Default"/>
    <w:uiPriority w:val="99"/>
    <w:rsid w:val="00860982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3654E5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3654E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18</cp:revision>
  <cp:lastPrinted>2018-11-05T01:28:00Z</cp:lastPrinted>
  <dcterms:created xsi:type="dcterms:W3CDTF">2014-03-16T05:04:00Z</dcterms:created>
  <dcterms:modified xsi:type="dcterms:W3CDTF">2023-10-31T00:35:00Z</dcterms:modified>
</cp:coreProperties>
</file>