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168C" w:rsidRDefault="0023168C" w:rsidP="0023168C">
      <w:pPr>
        <w:pBdr>
          <w:top w:val="single" w:sz="6" w:space="0" w:color="auto"/>
          <w:bottom w:val="single" w:sz="6" w:space="0" w:color="auto"/>
        </w:pBdr>
        <w:spacing w:line="400" w:lineRule="atLeast"/>
        <w:ind w:left="1100" w:hanging="1100"/>
        <w:rPr>
          <w:rFonts w:ascii="Helvetica" w:hAnsi="Helvetica"/>
          <w:sz w:val="36"/>
        </w:rPr>
      </w:pPr>
      <w:r>
        <w:rPr>
          <w:rFonts w:ascii="Helvetica" w:hAnsi="Helvetica"/>
          <w:sz w:val="36"/>
        </w:rPr>
        <w:t>O-12.</w:t>
      </w:r>
      <w:r>
        <w:rPr>
          <w:rFonts w:ascii="Helvetica" w:hAnsi="Helvetica"/>
          <w:sz w:val="36"/>
        </w:rPr>
        <w:tab/>
        <w:t>Matching the reason with the instruction:</w:t>
      </w:r>
    </w:p>
    <w:p w:rsidR="0023168C" w:rsidRDefault="0023168C" w:rsidP="0023168C">
      <w:pPr>
        <w:pBdr>
          <w:top w:val="single" w:sz="6" w:space="0" w:color="auto"/>
          <w:bottom w:val="single" w:sz="6" w:space="0" w:color="auto"/>
        </w:pBdr>
        <w:tabs>
          <w:tab w:val="left" w:pos="4780"/>
        </w:tabs>
        <w:spacing w:line="400" w:lineRule="atLeast"/>
        <w:ind w:left="1100" w:hanging="1100"/>
        <w:rPr>
          <w:sz w:val="14"/>
        </w:rPr>
      </w:pPr>
      <w:r>
        <w:rPr>
          <w:rFonts w:ascii="Helvetica" w:hAnsi="Helvetica"/>
          <w:sz w:val="36"/>
        </w:rPr>
        <w:tab/>
        <w:t>Making methyl salicylate</w:t>
      </w:r>
    </w:p>
    <w:p w:rsidR="0023168C" w:rsidRDefault="0023168C" w:rsidP="0023168C">
      <w:pPr>
        <w:jc w:val="center"/>
        <w:rPr>
          <w:sz w:val="36"/>
        </w:rPr>
        <w:sectPr w:rsidR="0023168C" w:rsidSect="0023168C">
          <w:headerReference w:type="default" r:id="rId6"/>
          <w:footerReference w:type="default" r:id="rId7"/>
          <w:pgSz w:w="11894" w:h="16834"/>
          <w:pgMar w:top="720" w:right="720" w:bottom="720" w:left="720" w:header="720" w:footer="720" w:gutter="0"/>
          <w:cols w:space="720"/>
          <w:docGrid w:linePitch="326"/>
        </w:sect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8726278</wp:posOffset>
                </wp:positionV>
                <wp:extent cx="4934382" cy="319178"/>
                <wp:effectExtent l="0" t="0" r="0" b="508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4382" cy="31917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168C" w:rsidRPr="00FE156F" w:rsidRDefault="0023168C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proofErr w:type="gramStart"/>
                            <w:r w:rsidRPr="00FE156F">
                              <w:rPr>
                                <w:rFonts w:ascii="Times New Roman" w:hAnsi="Times New Roman"/>
                                <w:sz w:val="20"/>
                              </w:rPr>
                              <w:t>extract</w:t>
                            </w:r>
                            <w:proofErr w:type="gramEnd"/>
                            <w:r w:rsidRPr="00FE156F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from Year 13 Chem</w:t>
                            </w:r>
                            <w:r w:rsidR="00FE156F" w:rsidRPr="00FE156F">
                              <w:rPr>
                                <w:rFonts w:ascii="Times New Roman" w:hAnsi="Times New Roman"/>
                                <w:sz w:val="20"/>
                              </w:rPr>
                              <w:t>istry</w:t>
                            </w:r>
                            <w:r w:rsidRPr="00FE156F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Thinking Tasks, </w:t>
                            </w:r>
                            <w:r w:rsidRPr="00FE156F">
                              <w:rPr>
                                <w:rFonts w:ascii="Times New Roman" w:eastAsiaTheme="minorHAnsi" w:hAnsi="Times New Roman"/>
                                <w:sz w:val="20"/>
                                <w:lang w:val="en-NZ"/>
                              </w:rPr>
                              <w:t xml:space="preserve">© </w:t>
                            </w:r>
                            <w:proofErr w:type="spellStart"/>
                            <w:r w:rsidRPr="00FE156F">
                              <w:rPr>
                                <w:rFonts w:ascii="Times New Roman" w:eastAsiaTheme="minorHAnsi" w:hAnsi="Times New Roman"/>
                                <w:sz w:val="20"/>
                                <w:lang w:val="en-NZ"/>
                              </w:rPr>
                              <w:t>McTogi</w:t>
                            </w:r>
                            <w:proofErr w:type="spellEnd"/>
                            <w:r w:rsidRPr="00FE156F">
                              <w:rPr>
                                <w:rFonts w:ascii="Arial" w:eastAsiaTheme="minorHAnsi" w:hAnsi="Arial" w:cs="Arial"/>
                                <w:sz w:val="20"/>
                                <w:lang w:val="en-NZ"/>
                              </w:rPr>
                              <w:t xml:space="preserve"> </w:t>
                            </w:r>
                            <w:r w:rsidRPr="00FE156F">
                              <w:rPr>
                                <w:rFonts w:ascii="Times New Roman" w:eastAsiaTheme="minorHAnsi" w:hAnsi="Times New Roman"/>
                                <w:sz w:val="20"/>
                                <w:lang w:val="en-NZ"/>
                              </w:rPr>
                              <w:t xml:space="preserve">Resources &amp; Bob </w:t>
                            </w:r>
                            <w:proofErr w:type="spellStart"/>
                            <w:r w:rsidRPr="00FE156F">
                              <w:rPr>
                                <w:rFonts w:ascii="Times New Roman" w:eastAsiaTheme="minorHAnsi" w:hAnsi="Times New Roman"/>
                                <w:sz w:val="20"/>
                                <w:lang w:val="en-NZ"/>
                              </w:rPr>
                              <w:t>Bucat</w:t>
                            </w:r>
                            <w:proofErr w:type="spellEnd"/>
                            <w:r w:rsidRPr="00FE156F">
                              <w:rPr>
                                <w:rFonts w:ascii="Times New Roman" w:eastAsiaTheme="minorHAnsi" w:hAnsi="Times New Roman"/>
                                <w:sz w:val="20"/>
                                <w:lang w:val="en-NZ"/>
                              </w:rPr>
                              <w:t>, UWA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37.35pt;margin-top:687.1pt;width:388.55pt;height:25.1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" filled="f" stroked="f" strokeweight=".5pt">
                <v:textbox>
                  <w:txbxContent>
                    <w:p w:rsidR="0023168C" w:rsidRPr="00FE156F" w:rsidRDefault="0023168C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proofErr w:type="gramStart"/>
                      <w:r w:rsidRPr="00FE156F">
                        <w:rPr>
                          <w:rFonts w:ascii="Times New Roman" w:hAnsi="Times New Roman"/>
                          <w:sz w:val="20"/>
                        </w:rPr>
                        <w:t>extract</w:t>
                      </w:r>
                      <w:proofErr w:type="gramEnd"/>
                      <w:r w:rsidRPr="00FE156F">
                        <w:rPr>
                          <w:rFonts w:ascii="Times New Roman" w:hAnsi="Times New Roman"/>
                          <w:sz w:val="20"/>
                        </w:rPr>
                        <w:t xml:space="preserve"> from Year 13 Chem</w:t>
                      </w:r>
                      <w:r w:rsidR="00FE156F" w:rsidRPr="00FE156F">
                        <w:rPr>
                          <w:rFonts w:ascii="Times New Roman" w:hAnsi="Times New Roman"/>
                          <w:sz w:val="20"/>
                        </w:rPr>
                        <w:t>istry</w:t>
                      </w:r>
                      <w:r w:rsidRPr="00FE156F">
                        <w:rPr>
                          <w:rFonts w:ascii="Times New Roman" w:hAnsi="Times New Roman"/>
                          <w:sz w:val="20"/>
                        </w:rPr>
                        <w:t xml:space="preserve"> Thinking Tasks, </w:t>
                      </w:r>
                      <w:r w:rsidRPr="00FE156F">
                        <w:rPr>
                          <w:rFonts w:ascii="Times New Roman" w:eastAsiaTheme="minorHAnsi" w:hAnsi="Times New Roman"/>
                          <w:sz w:val="20"/>
                          <w:lang w:val="en-NZ"/>
                        </w:rPr>
                        <w:t xml:space="preserve">© </w:t>
                      </w:r>
                      <w:proofErr w:type="spellStart"/>
                      <w:r w:rsidRPr="00FE156F">
                        <w:rPr>
                          <w:rFonts w:ascii="Times New Roman" w:eastAsiaTheme="minorHAnsi" w:hAnsi="Times New Roman"/>
                          <w:sz w:val="20"/>
                          <w:lang w:val="en-NZ"/>
                        </w:rPr>
                        <w:t>McTogi</w:t>
                      </w:r>
                      <w:proofErr w:type="spellEnd"/>
                      <w:r w:rsidRPr="00FE156F">
                        <w:rPr>
                          <w:rFonts w:ascii="Arial" w:eastAsiaTheme="minorHAnsi" w:hAnsi="Arial" w:cs="Arial"/>
                          <w:sz w:val="20"/>
                          <w:lang w:val="en-NZ"/>
                        </w:rPr>
                        <w:t xml:space="preserve"> </w:t>
                      </w:r>
                      <w:r w:rsidRPr="00FE156F">
                        <w:rPr>
                          <w:rFonts w:ascii="Times New Roman" w:eastAsiaTheme="minorHAnsi" w:hAnsi="Times New Roman"/>
                          <w:sz w:val="20"/>
                          <w:lang w:val="en-NZ"/>
                        </w:rPr>
                        <w:t xml:space="preserve">Resources &amp; Bob </w:t>
                      </w:r>
                      <w:proofErr w:type="spellStart"/>
                      <w:r w:rsidRPr="00FE156F">
                        <w:rPr>
                          <w:rFonts w:ascii="Times New Roman" w:eastAsiaTheme="minorHAnsi" w:hAnsi="Times New Roman"/>
                          <w:sz w:val="20"/>
                          <w:lang w:val="en-NZ"/>
                        </w:rPr>
                        <w:t>Bucat</w:t>
                      </w:r>
                      <w:proofErr w:type="spellEnd"/>
                      <w:r w:rsidRPr="00FE156F">
                        <w:rPr>
                          <w:rFonts w:ascii="Times New Roman" w:eastAsiaTheme="minorHAnsi" w:hAnsi="Times New Roman"/>
                          <w:sz w:val="20"/>
                          <w:lang w:val="en-NZ"/>
                        </w:rPr>
                        <w:t>, UWA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NZ" w:eastAsia="en-NZ"/>
        </w:rPr>
        <w:drawing>
          <wp:inline distT="0" distB="0" distL="0" distR="0">
            <wp:extent cx="5779770" cy="8738870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9770" cy="873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68C" w:rsidRDefault="0023168C" w:rsidP="0023168C">
      <w:pPr>
        <w:jc w:val="center"/>
        <w:rPr>
          <w:b/>
          <w:sz w:val="28"/>
          <w:szCs w:val="28"/>
        </w:rPr>
      </w:pPr>
      <w:r w:rsidRPr="0023168C">
        <w:rPr>
          <w:b/>
          <w:sz w:val="28"/>
          <w:szCs w:val="28"/>
        </w:rPr>
        <w:lastRenderedPageBreak/>
        <w:t>ANSWERS</w:t>
      </w:r>
    </w:p>
    <w:p w:rsidR="0023168C" w:rsidRPr="0023168C" w:rsidRDefault="00FE156F" w:rsidP="0023168C">
      <w:pPr>
        <w:jc w:val="center"/>
        <w:rPr>
          <w:b/>
          <w:sz w:val="28"/>
          <w:szCs w:val="28"/>
        </w:rPr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ABD37C" wp14:editId="33DD0986">
                <wp:simplePos x="0" y="0"/>
                <wp:positionH relativeFrom="margin">
                  <wp:align>right</wp:align>
                </wp:positionH>
                <wp:positionV relativeFrom="paragraph">
                  <wp:posOffset>9057736</wp:posOffset>
                </wp:positionV>
                <wp:extent cx="4934382" cy="319178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4382" cy="3191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E156F" w:rsidRPr="00FE156F" w:rsidRDefault="00FE156F" w:rsidP="00FE156F">
                            <w:pPr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proofErr w:type="gramStart"/>
                            <w:r w:rsidRPr="00FE156F">
                              <w:rPr>
                                <w:rFonts w:ascii="Times New Roman" w:hAnsi="Times New Roman"/>
                                <w:sz w:val="20"/>
                              </w:rPr>
                              <w:t>extract</w:t>
                            </w:r>
                            <w:proofErr w:type="gramEnd"/>
                            <w:r w:rsidRPr="00FE156F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from Year 13 Chemistry Thinking Tasks, </w:t>
                            </w:r>
                            <w:r w:rsidRPr="00FE156F">
                              <w:rPr>
                                <w:rFonts w:ascii="Times New Roman" w:eastAsiaTheme="minorHAnsi" w:hAnsi="Times New Roman"/>
                                <w:sz w:val="20"/>
                                <w:lang w:val="en-NZ"/>
                              </w:rPr>
                              <w:t xml:space="preserve">© </w:t>
                            </w:r>
                            <w:proofErr w:type="spellStart"/>
                            <w:r w:rsidRPr="00FE156F">
                              <w:rPr>
                                <w:rFonts w:ascii="Times New Roman" w:eastAsiaTheme="minorHAnsi" w:hAnsi="Times New Roman"/>
                                <w:sz w:val="20"/>
                                <w:lang w:val="en-NZ"/>
                              </w:rPr>
                              <w:t>McTogi</w:t>
                            </w:r>
                            <w:proofErr w:type="spellEnd"/>
                            <w:r w:rsidRPr="00FE156F">
                              <w:rPr>
                                <w:rFonts w:ascii="Arial" w:eastAsiaTheme="minorHAnsi" w:hAnsi="Arial" w:cs="Arial"/>
                                <w:sz w:val="20"/>
                                <w:lang w:val="en-NZ"/>
                              </w:rPr>
                              <w:t xml:space="preserve"> </w:t>
                            </w:r>
                            <w:r w:rsidRPr="00FE156F">
                              <w:rPr>
                                <w:rFonts w:ascii="Times New Roman" w:eastAsiaTheme="minorHAnsi" w:hAnsi="Times New Roman"/>
                                <w:sz w:val="20"/>
                                <w:lang w:val="en-NZ"/>
                              </w:rPr>
                              <w:t xml:space="preserve">Resources &amp; Bob </w:t>
                            </w:r>
                            <w:proofErr w:type="spellStart"/>
                            <w:r w:rsidRPr="00FE156F">
                              <w:rPr>
                                <w:rFonts w:ascii="Times New Roman" w:eastAsiaTheme="minorHAnsi" w:hAnsi="Times New Roman"/>
                                <w:sz w:val="20"/>
                                <w:lang w:val="en-NZ"/>
                              </w:rPr>
                              <w:t>Bucat</w:t>
                            </w:r>
                            <w:proofErr w:type="spellEnd"/>
                            <w:r w:rsidRPr="00FE156F">
                              <w:rPr>
                                <w:rFonts w:ascii="Times New Roman" w:eastAsiaTheme="minorHAnsi" w:hAnsi="Times New Roman"/>
                                <w:sz w:val="20"/>
                                <w:lang w:val="en-NZ"/>
                              </w:rPr>
                              <w:t>, UWA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ABD37C" id="Text Box 4" o:spid="_x0000_s1027" type="#_x0000_t202" style="position:absolute;left:0;text-align:left;margin-left:337.35pt;margin-top:713.2pt;width:388.55pt;height:25.15pt;z-index:25166131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" fillcolor="white [3201]" stroked="f" strokeweight=".5pt">
                <v:textbox>
                  <w:txbxContent>
                    <w:p w:rsidR="00FE156F" w:rsidRPr="00FE156F" w:rsidRDefault="00FE156F" w:rsidP="00FE156F">
                      <w:pPr>
                        <w:rPr>
                          <w:rFonts w:ascii="Times New Roman" w:hAnsi="Times New Roman"/>
                          <w:sz w:val="20"/>
                        </w:rPr>
                      </w:pPr>
                      <w:proofErr w:type="gramStart"/>
                      <w:r w:rsidRPr="00FE156F">
                        <w:rPr>
                          <w:rFonts w:ascii="Times New Roman" w:hAnsi="Times New Roman"/>
                          <w:sz w:val="20"/>
                        </w:rPr>
                        <w:t>extract</w:t>
                      </w:r>
                      <w:proofErr w:type="gramEnd"/>
                      <w:r w:rsidRPr="00FE156F">
                        <w:rPr>
                          <w:rFonts w:ascii="Times New Roman" w:hAnsi="Times New Roman"/>
                          <w:sz w:val="20"/>
                        </w:rPr>
                        <w:t xml:space="preserve"> from Year 13 Chemistry Thinking Tasks, </w:t>
                      </w:r>
                      <w:r w:rsidRPr="00FE156F">
                        <w:rPr>
                          <w:rFonts w:ascii="Times New Roman" w:eastAsiaTheme="minorHAnsi" w:hAnsi="Times New Roman"/>
                          <w:sz w:val="20"/>
                          <w:lang w:val="en-NZ"/>
                        </w:rPr>
                        <w:t xml:space="preserve">© </w:t>
                      </w:r>
                      <w:proofErr w:type="spellStart"/>
                      <w:r w:rsidRPr="00FE156F">
                        <w:rPr>
                          <w:rFonts w:ascii="Times New Roman" w:eastAsiaTheme="minorHAnsi" w:hAnsi="Times New Roman"/>
                          <w:sz w:val="20"/>
                          <w:lang w:val="en-NZ"/>
                        </w:rPr>
                        <w:t>McTogi</w:t>
                      </w:r>
                      <w:proofErr w:type="spellEnd"/>
                      <w:r w:rsidRPr="00FE156F">
                        <w:rPr>
                          <w:rFonts w:ascii="Arial" w:eastAsiaTheme="minorHAnsi" w:hAnsi="Arial" w:cs="Arial"/>
                          <w:sz w:val="20"/>
                          <w:lang w:val="en-NZ"/>
                        </w:rPr>
                        <w:t xml:space="preserve"> </w:t>
                      </w:r>
                      <w:r w:rsidRPr="00FE156F">
                        <w:rPr>
                          <w:rFonts w:ascii="Times New Roman" w:eastAsiaTheme="minorHAnsi" w:hAnsi="Times New Roman"/>
                          <w:sz w:val="20"/>
                          <w:lang w:val="en-NZ"/>
                        </w:rPr>
                        <w:t xml:space="preserve">Resources &amp; Bob </w:t>
                      </w:r>
                      <w:proofErr w:type="spellStart"/>
                      <w:r w:rsidRPr="00FE156F">
                        <w:rPr>
                          <w:rFonts w:ascii="Times New Roman" w:eastAsiaTheme="minorHAnsi" w:hAnsi="Times New Roman"/>
                          <w:sz w:val="20"/>
                          <w:lang w:val="en-NZ"/>
                        </w:rPr>
                        <w:t>Bucat</w:t>
                      </w:r>
                      <w:proofErr w:type="spellEnd"/>
                      <w:r w:rsidRPr="00FE156F">
                        <w:rPr>
                          <w:rFonts w:ascii="Times New Roman" w:eastAsiaTheme="minorHAnsi" w:hAnsi="Times New Roman"/>
                          <w:sz w:val="20"/>
                          <w:lang w:val="en-NZ"/>
                        </w:rPr>
                        <w:t>, UWA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 w:rsidR="0023168C">
        <w:rPr>
          <w:noProof/>
          <w:lang w:val="en-NZ" w:eastAsia="en-NZ"/>
        </w:rPr>
        <w:drawing>
          <wp:inline distT="0" distB="0" distL="0" distR="0">
            <wp:extent cx="5667375" cy="7763510"/>
            <wp:effectExtent l="0" t="0" r="952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776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3168C" w:rsidRPr="0023168C" w:rsidSect="006703F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E08" w:rsidRDefault="00C96E08" w:rsidP="0023168C">
      <w:r>
        <w:separator/>
      </w:r>
    </w:p>
  </w:endnote>
  <w:endnote w:type="continuationSeparator" w:id="0">
    <w:p w:rsidR="00C96E08" w:rsidRDefault="00C96E08" w:rsidP="00231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96E08">
    <w:pPr>
      <w:pStyle w:val="Footer"/>
      <w:pBdr>
        <w:top w:val="single" w:sz="6" w:space="0" w:color="auto"/>
      </w:pBdr>
      <w:jc w:val="right"/>
      <w:rPr>
        <w:rFonts w:ascii="Helvetica" w:hAnsi="Helvetica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E08" w:rsidRDefault="00C96E08" w:rsidP="0023168C">
      <w:r>
        <w:separator/>
      </w:r>
    </w:p>
  </w:footnote>
  <w:footnote w:type="continuationSeparator" w:id="0">
    <w:p w:rsidR="00C96E08" w:rsidRDefault="00C96E08" w:rsidP="002316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C96E08">
    <w:pPr>
      <w:tabs>
        <w:tab w:val="left" w:pos="4780"/>
      </w:tabs>
      <w:spacing w:line="260" w:lineRule="atLeast"/>
      <w:ind w:left="1100" w:right="360" w:hanging="1100"/>
      <w:jc w:val="center"/>
      <w:rPr>
        <w:rFonts w:ascii="Helvetica" w:hAnsi="Helvetica"/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68C"/>
    <w:rsid w:val="0023168C"/>
    <w:rsid w:val="004806EB"/>
    <w:rsid w:val="006703F4"/>
    <w:rsid w:val="007B5956"/>
    <w:rsid w:val="00A82ACA"/>
    <w:rsid w:val="00C96E08"/>
    <w:rsid w:val="00FE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CF0702-7FD7-47E6-A2AE-46A78ABF1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NZ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68C"/>
    <w:pPr>
      <w:jc w:val="left"/>
    </w:pPr>
    <w:rPr>
      <w:rFonts w:ascii="Times" w:eastAsia="Times" w:hAnsi="Times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23168C"/>
    <w:pPr>
      <w:tabs>
        <w:tab w:val="center" w:pos="4320"/>
        <w:tab w:val="right" w:pos="8640"/>
      </w:tabs>
    </w:pPr>
    <w:rPr>
      <w:rFonts w:eastAsia="Times New Roman"/>
      <w:lang w:val="en-US"/>
    </w:rPr>
  </w:style>
  <w:style w:type="character" w:customStyle="1" w:styleId="FooterChar">
    <w:name w:val="Footer Char"/>
    <w:basedOn w:val="DefaultParagraphFont"/>
    <w:link w:val="Footer"/>
    <w:semiHidden/>
    <w:rsid w:val="0023168C"/>
    <w:rPr>
      <w:rFonts w:ascii="Times" w:eastAsia="Times New Roman" w:hAnsi="Times"/>
      <w:szCs w:val="20"/>
      <w:lang w:val="en-US"/>
    </w:rPr>
  </w:style>
  <w:style w:type="character" w:styleId="PageNumber">
    <w:name w:val="page number"/>
    <w:basedOn w:val="DefaultParagraphFont"/>
    <w:semiHidden/>
    <w:rsid w:val="0023168C"/>
  </w:style>
  <w:style w:type="paragraph" w:styleId="Header">
    <w:name w:val="header"/>
    <w:basedOn w:val="Normal"/>
    <w:link w:val="HeaderChar"/>
    <w:uiPriority w:val="99"/>
    <w:unhideWhenUsed/>
    <w:rsid w:val="002316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168C"/>
    <w:rPr>
      <w:rFonts w:ascii="Times" w:eastAsia="Times" w:hAnsi="Times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McMahon, Michele</dc:creator>
  <cp:keywords/>
  <dc:description/>
  <cp:lastModifiedBy>McMahon, Michele</cp:lastModifiedBy>
  <cp:revision>1</cp:revision>
  <dcterms:created xsi:type="dcterms:W3CDTF">2015-07-26T02:49:00Z</dcterms:created>
  <dcterms:modified xsi:type="dcterms:W3CDTF">2015-07-26T03:05:00Z</dcterms:modified>
</cp:coreProperties>
</file>