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B5E4" w14:textId="77777777" w:rsidR="00575C92" w:rsidRDefault="00575C92"/>
    <w:p w14:paraId="06B7ADFE" w14:textId="59AF817C" w:rsidR="00F01425" w:rsidRPr="00030BA5" w:rsidRDefault="003B229F" w:rsidP="00F01425">
      <w:pPr>
        <w:jc w:val="center"/>
        <w:rPr>
          <w:sz w:val="28"/>
          <w:szCs w:val="28"/>
        </w:rPr>
      </w:pPr>
      <w:bookmarkStart w:id="0" w:name="_Hlk41220814"/>
      <w:r w:rsidRPr="00030BA5">
        <w:rPr>
          <w:sz w:val="28"/>
          <w:szCs w:val="28"/>
        </w:rPr>
        <w:t xml:space="preserve">pH </w:t>
      </w:r>
      <w:r w:rsidR="006A76F3">
        <w:rPr>
          <w:sz w:val="28"/>
          <w:szCs w:val="28"/>
        </w:rPr>
        <w:t>calculations using K</w:t>
      </w:r>
      <w:r w:rsidR="006A76F3" w:rsidRPr="00431A95">
        <w:rPr>
          <w:sz w:val="28"/>
          <w:szCs w:val="28"/>
          <w:vertAlign w:val="subscript"/>
        </w:rPr>
        <w:t>a</w:t>
      </w:r>
      <w:r w:rsidR="006A76F3">
        <w:rPr>
          <w:sz w:val="28"/>
          <w:szCs w:val="28"/>
        </w:rPr>
        <w:t xml:space="preserve"> and </w:t>
      </w:r>
      <w:proofErr w:type="spellStart"/>
      <w:r w:rsidR="006A76F3">
        <w:rPr>
          <w:sz w:val="28"/>
          <w:szCs w:val="28"/>
        </w:rPr>
        <w:t>K</w:t>
      </w:r>
      <w:r w:rsidR="006A76F3" w:rsidRPr="00431A95">
        <w:rPr>
          <w:sz w:val="28"/>
          <w:szCs w:val="28"/>
          <w:vertAlign w:val="subscript"/>
        </w:rPr>
        <w:t>b</w:t>
      </w:r>
      <w:proofErr w:type="spellEnd"/>
    </w:p>
    <w:bookmarkEnd w:id="0"/>
    <w:p w14:paraId="03C295EF" w14:textId="7C123E7E" w:rsidR="006A76F3" w:rsidRPr="006A76F3" w:rsidRDefault="006A76F3" w:rsidP="00E55C85">
      <w:pPr>
        <w:rPr>
          <w:rFonts w:eastAsia="Calibri"/>
          <w:b/>
        </w:rPr>
      </w:pPr>
      <w:r w:rsidRPr="006A76F3">
        <w:rPr>
          <w:rFonts w:eastAsia="Calibri"/>
          <w:b/>
        </w:rPr>
        <w:t>2019</w:t>
      </w:r>
    </w:p>
    <w:p w14:paraId="62F46E45" w14:textId="64B93F5D" w:rsidR="006A76F3" w:rsidRPr="006A76F3" w:rsidRDefault="006A76F3" w:rsidP="00E55C85">
      <w:pPr>
        <w:rPr>
          <w:color w:val="221E1F"/>
        </w:rPr>
      </w:pPr>
      <w:r w:rsidRPr="006A76F3">
        <w:rPr>
          <w:color w:val="000000"/>
        </w:rPr>
        <w:t>Two solutions of equal concentration were prepared: one of ethanoic acid, CH</w:t>
      </w:r>
      <w:r w:rsidRPr="006A76F3">
        <w:rPr>
          <w:rStyle w:val="A10"/>
          <w:sz w:val="24"/>
          <w:szCs w:val="24"/>
          <w:vertAlign w:val="subscript"/>
        </w:rPr>
        <w:t>3</w:t>
      </w:r>
      <w:r w:rsidRPr="006A76F3">
        <w:rPr>
          <w:color w:val="221E1F"/>
        </w:rPr>
        <w:t>COOH, and one of ammonium chloride, NH</w:t>
      </w:r>
      <w:r w:rsidRPr="006A76F3">
        <w:rPr>
          <w:rStyle w:val="A10"/>
          <w:sz w:val="24"/>
          <w:szCs w:val="24"/>
          <w:vertAlign w:val="subscript"/>
        </w:rPr>
        <w:t>4</w:t>
      </w:r>
      <w:r w:rsidRPr="006A76F3">
        <w:rPr>
          <w:color w:val="221E1F"/>
        </w:rPr>
        <w:t>Cl.</w:t>
      </w:r>
    </w:p>
    <w:p w14:paraId="31C0D024" w14:textId="32798E3B" w:rsidR="006A76F3" w:rsidRPr="006A76F3" w:rsidRDefault="006A76F3" w:rsidP="00E55C85">
      <w:pPr>
        <w:rPr>
          <w:color w:val="221E1F"/>
        </w:rPr>
      </w:pPr>
      <w:proofErr w:type="spellStart"/>
      <w:r w:rsidRPr="006A76F3">
        <w:rPr>
          <w:color w:val="221E1F"/>
        </w:rPr>
        <w:t>p</w:t>
      </w:r>
      <w:r w:rsidRPr="006A76F3">
        <w:rPr>
          <w:i/>
          <w:iCs/>
          <w:color w:val="221E1F"/>
        </w:rPr>
        <w:t>K</w:t>
      </w:r>
      <w:r w:rsidRPr="006A76F3">
        <w:rPr>
          <w:color w:val="221E1F"/>
          <w:vertAlign w:val="subscript"/>
        </w:rPr>
        <w:t>a</w:t>
      </w:r>
      <w:proofErr w:type="spellEnd"/>
      <w:r w:rsidRPr="006A76F3">
        <w:rPr>
          <w:color w:val="221E1F"/>
        </w:rPr>
        <w:t>(CH</w:t>
      </w:r>
      <w:r w:rsidRPr="006A76F3">
        <w:rPr>
          <w:color w:val="221E1F"/>
          <w:vertAlign w:val="subscript"/>
        </w:rPr>
        <w:t>3</w:t>
      </w:r>
      <w:r w:rsidRPr="006A76F3">
        <w:rPr>
          <w:color w:val="221E1F"/>
        </w:rPr>
        <w:t xml:space="preserve">COOH) = 4.76 </w:t>
      </w:r>
      <w:proofErr w:type="spellStart"/>
      <w:r w:rsidRPr="006A76F3">
        <w:rPr>
          <w:color w:val="221E1F"/>
        </w:rPr>
        <w:t>p</w:t>
      </w:r>
      <w:r w:rsidRPr="006A76F3">
        <w:rPr>
          <w:i/>
          <w:iCs/>
          <w:color w:val="221E1F"/>
        </w:rPr>
        <w:t>K</w:t>
      </w:r>
      <w:r w:rsidRPr="006A76F3">
        <w:rPr>
          <w:color w:val="221E1F"/>
          <w:vertAlign w:val="subscript"/>
        </w:rPr>
        <w:t>a</w:t>
      </w:r>
      <w:proofErr w:type="spellEnd"/>
      <w:r w:rsidRPr="006A76F3">
        <w:rPr>
          <w:color w:val="221E1F"/>
        </w:rPr>
        <w:t>(NH</w:t>
      </w:r>
      <w:r w:rsidRPr="006A76F3">
        <w:rPr>
          <w:color w:val="221E1F"/>
          <w:vertAlign w:val="subscript"/>
        </w:rPr>
        <w:t>4</w:t>
      </w:r>
      <w:r w:rsidRPr="006A76F3">
        <w:rPr>
          <w:color w:val="221E1F"/>
          <w:vertAlign w:val="superscript"/>
        </w:rPr>
        <w:t>+</w:t>
      </w:r>
      <w:r w:rsidRPr="006A76F3">
        <w:rPr>
          <w:color w:val="221E1F"/>
        </w:rPr>
        <w:t>) = 9.24</w:t>
      </w:r>
    </w:p>
    <w:p w14:paraId="4E5AFCE9" w14:textId="77777777" w:rsidR="006A76F3" w:rsidRDefault="006A76F3" w:rsidP="006A76F3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6A76F3">
        <w:rPr>
          <w:color w:val="000000"/>
        </w:rPr>
        <w:t>The ethanoic acid solution has a [H</w:t>
      </w:r>
      <w:r w:rsidRPr="006A76F3">
        <w:rPr>
          <w:color w:val="221E1F"/>
          <w:vertAlign w:val="subscript"/>
        </w:rPr>
        <w:t>3</w:t>
      </w:r>
      <w:r w:rsidRPr="006A76F3">
        <w:rPr>
          <w:color w:val="221E1F"/>
        </w:rPr>
        <w:t>O</w:t>
      </w:r>
      <w:r w:rsidRPr="006A76F3">
        <w:rPr>
          <w:color w:val="221E1F"/>
          <w:vertAlign w:val="superscript"/>
        </w:rPr>
        <w:t>+</w:t>
      </w:r>
      <w:r w:rsidRPr="006A76F3">
        <w:rPr>
          <w:color w:val="221E1F"/>
        </w:rPr>
        <w:t>] of 1.78 × 10</w:t>
      </w:r>
      <w:r w:rsidRPr="006A76F3">
        <w:rPr>
          <w:color w:val="221E1F"/>
          <w:vertAlign w:val="superscript"/>
        </w:rPr>
        <w:t>–3</w:t>
      </w:r>
      <w:r w:rsidRPr="006A76F3">
        <w:rPr>
          <w:color w:val="221E1F"/>
        </w:rPr>
        <w:t xml:space="preserve"> mol L</w:t>
      </w:r>
      <w:r w:rsidRPr="006A76F3">
        <w:rPr>
          <w:color w:val="221E1F"/>
          <w:vertAlign w:val="superscript"/>
        </w:rPr>
        <w:t>–1</w:t>
      </w:r>
      <w:r w:rsidRPr="006A76F3">
        <w:rPr>
          <w:color w:val="221E1F"/>
        </w:rPr>
        <w:t xml:space="preserve">. </w:t>
      </w:r>
    </w:p>
    <w:p w14:paraId="3F4E46AC" w14:textId="6ED3CC8C" w:rsidR="006A76F3" w:rsidRPr="006A76F3" w:rsidRDefault="006A76F3" w:rsidP="006A76F3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6A76F3">
        <w:rPr>
          <w:color w:val="221E1F"/>
        </w:rPr>
        <w:t>Calculate the concentration of the ethanoic acid solution.</w:t>
      </w:r>
    </w:p>
    <w:p w14:paraId="745500F2" w14:textId="77777777" w:rsidR="006A76F3" w:rsidRDefault="006A76F3" w:rsidP="00E55C85">
      <w:pPr>
        <w:rPr>
          <w:rFonts w:eastAsia="Calibri"/>
          <w:b/>
        </w:rPr>
      </w:pPr>
    </w:p>
    <w:p w14:paraId="35A447B3" w14:textId="5AFE9989" w:rsidR="008F1F7C" w:rsidRPr="008352EF" w:rsidRDefault="008F1F7C" w:rsidP="00E55C85">
      <w:pPr>
        <w:rPr>
          <w:rFonts w:eastAsia="Calibri"/>
          <w:b/>
        </w:rPr>
      </w:pPr>
      <w:r w:rsidRPr="008352EF">
        <w:rPr>
          <w:rFonts w:eastAsia="Calibri"/>
          <w:b/>
        </w:rPr>
        <w:t>2018</w:t>
      </w:r>
    </w:p>
    <w:p w14:paraId="263A1054" w14:textId="1D6345FB" w:rsidR="008F1F7C" w:rsidRPr="008352EF" w:rsidRDefault="008352EF" w:rsidP="008F1F7C">
      <w:pPr>
        <w:rPr>
          <w:color w:val="221E1F"/>
        </w:rPr>
      </w:pPr>
      <w:r w:rsidRPr="008352EF">
        <w:rPr>
          <w:color w:val="000000"/>
        </w:rPr>
        <w:t>When sodium ethanoate, CH</w:t>
      </w:r>
      <w:r w:rsidRPr="008352EF">
        <w:rPr>
          <w:color w:val="221E1F"/>
          <w:vertAlign w:val="subscript"/>
        </w:rPr>
        <w:t>3</w:t>
      </w:r>
      <w:r w:rsidRPr="008352EF">
        <w:rPr>
          <w:color w:val="221E1F"/>
        </w:rPr>
        <w:t>COONa, is dissolved in water, the resulting solution has a pH greater than 7 due to the production of hydroxide ions, OH</w:t>
      </w:r>
      <w:r w:rsidRPr="008352EF">
        <w:rPr>
          <w:color w:val="221E1F"/>
          <w:vertAlign w:val="superscript"/>
        </w:rPr>
        <w:t>–</w:t>
      </w:r>
      <w:r w:rsidRPr="008352EF">
        <w:rPr>
          <w:color w:val="221E1F"/>
        </w:rPr>
        <w:t>, as shown in the equation below.</w:t>
      </w:r>
    </w:p>
    <w:p w14:paraId="048062DD" w14:textId="57B22F5A" w:rsidR="008352EF" w:rsidRPr="008352EF" w:rsidRDefault="008352EF" w:rsidP="008F1F7C">
      <w:pPr>
        <w:rPr>
          <w:color w:val="221E1F"/>
        </w:rPr>
      </w:pPr>
      <w:r w:rsidRPr="008352EF">
        <w:rPr>
          <w:color w:val="221E1F"/>
        </w:rPr>
        <w:t>CH</w:t>
      </w:r>
      <w:r w:rsidRPr="008352EF">
        <w:rPr>
          <w:color w:val="221E1F"/>
          <w:vertAlign w:val="subscript"/>
        </w:rPr>
        <w:t>3</w:t>
      </w:r>
      <w:r w:rsidRPr="008352EF">
        <w:rPr>
          <w:color w:val="221E1F"/>
        </w:rPr>
        <w:t>COO</w:t>
      </w:r>
      <w:r w:rsidRPr="008352EF">
        <w:rPr>
          <w:color w:val="221E1F"/>
          <w:vertAlign w:val="superscript"/>
        </w:rPr>
        <w:t>–</w:t>
      </w:r>
      <w:r w:rsidRPr="008352EF">
        <w:rPr>
          <w:color w:val="221E1F"/>
        </w:rPr>
        <w:t xml:space="preserve"> + H</w:t>
      </w:r>
      <w:r w:rsidRPr="008352EF">
        <w:rPr>
          <w:color w:val="221E1F"/>
          <w:vertAlign w:val="subscript"/>
        </w:rPr>
        <w:t>2</w:t>
      </w:r>
      <w:r w:rsidRPr="008352EF">
        <w:rPr>
          <w:color w:val="221E1F"/>
        </w:rPr>
        <w:t xml:space="preserve">O </w:t>
      </w:r>
      <w:r>
        <w:rPr>
          <w:rStyle w:val="st"/>
          <w:rFonts w:ascii="Cambria Math" w:hAnsi="Cambria Math" w:cs="Cambria Math"/>
        </w:rPr>
        <w:t>⇌</w:t>
      </w:r>
      <w:r>
        <w:rPr>
          <w:rStyle w:val="st"/>
          <w:rFonts w:ascii="Cambria Math" w:hAnsi="Cambria Math" w:cs="Cambria Math"/>
        </w:rPr>
        <w:t xml:space="preserve"> </w:t>
      </w:r>
      <w:r w:rsidRPr="008352EF">
        <w:rPr>
          <w:color w:val="221E1F"/>
        </w:rPr>
        <w:t xml:space="preserve"> CH</w:t>
      </w:r>
      <w:r w:rsidRPr="008352EF">
        <w:rPr>
          <w:color w:val="221E1F"/>
          <w:vertAlign w:val="subscript"/>
        </w:rPr>
        <w:t>3</w:t>
      </w:r>
      <w:r w:rsidRPr="008352EF">
        <w:rPr>
          <w:color w:val="221E1F"/>
        </w:rPr>
        <w:t>COOH + OH</w:t>
      </w:r>
      <w:r w:rsidRPr="008352EF">
        <w:rPr>
          <w:color w:val="221E1F"/>
          <w:vertAlign w:val="superscript"/>
        </w:rPr>
        <w:t>–</w:t>
      </w:r>
    </w:p>
    <w:p w14:paraId="29C73AB2" w14:textId="046A4082" w:rsidR="008352EF" w:rsidRPr="008352EF" w:rsidRDefault="008352EF" w:rsidP="008F1F7C">
      <w:pPr>
        <w:rPr>
          <w:color w:val="221E1F"/>
        </w:rPr>
      </w:pPr>
      <w:proofErr w:type="spellStart"/>
      <w:r w:rsidRPr="008352EF">
        <w:rPr>
          <w:color w:val="221E1F"/>
        </w:rPr>
        <w:t>p</w:t>
      </w:r>
      <w:r w:rsidRPr="008352EF">
        <w:rPr>
          <w:i/>
          <w:iCs/>
          <w:color w:val="221E1F"/>
        </w:rPr>
        <w:t>K</w:t>
      </w:r>
      <w:r w:rsidRPr="008352EF">
        <w:rPr>
          <w:color w:val="221E1F"/>
        </w:rPr>
        <w:t>a</w:t>
      </w:r>
      <w:proofErr w:type="spellEnd"/>
      <w:r w:rsidRPr="008352EF">
        <w:rPr>
          <w:color w:val="221E1F"/>
        </w:rPr>
        <w:t>(CH</w:t>
      </w:r>
      <w:r w:rsidRPr="008352EF">
        <w:rPr>
          <w:color w:val="221E1F"/>
          <w:vertAlign w:val="subscript"/>
        </w:rPr>
        <w:t>3</w:t>
      </w:r>
      <w:r w:rsidRPr="008352EF">
        <w:rPr>
          <w:color w:val="221E1F"/>
        </w:rPr>
        <w:t xml:space="preserve">COOH) = 4.76 </w:t>
      </w:r>
      <w:r w:rsidRPr="008352EF">
        <w:rPr>
          <w:i/>
          <w:iCs/>
          <w:color w:val="221E1F"/>
        </w:rPr>
        <w:t>K</w:t>
      </w:r>
      <w:r w:rsidRPr="008352EF">
        <w:rPr>
          <w:color w:val="221E1F"/>
        </w:rPr>
        <w:t>a(CH</w:t>
      </w:r>
      <w:r w:rsidRPr="008352EF">
        <w:rPr>
          <w:color w:val="221E1F"/>
          <w:vertAlign w:val="subscript"/>
        </w:rPr>
        <w:t>3</w:t>
      </w:r>
      <w:r w:rsidRPr="008352EF">
        <w:rPr>
          <w:color w:val="221E1F"/>
        </w:rPr>
        <w:t>COOH) = 1.74 × 10</w:t>
      </w:r>
      <w:r w:rsidRPr="008352EF">
        <w:rPr>
          <w:color w:val="221E1F"/>
          <w:vertAlign w:val="superscript"/>
        </w:rPr>
        <w:t>–5</w:t>
      </w:r>
    </w:p>
    <w:p w14:paraId="05CEE43A" w14:textId="71B6D9EB" w:rsidR="008352EF" w:rsidRPr="008352EF" w:rsidRDefault="008352EF" w:rsidP="008F1F7C">
      <w:pPr>
        <w:rPr>
          <w:color w:val="221E1F"/>
        </w:rPr>
      </w:pPr>
      <w:r w:rsidRPr="008352EF">
        <w:rPr>
          <w:color w:val="221E1F"/>
        </w:rPr>
        <w:t>Calculate the pH of a 0.420 mol L</w:t>
      </w:r>
      <w:r w:rsidRPr="008352EF">
        <w:rPr>
          <w:color w:val="221E1F"/>
          <w:vertAlign w:val="superscript"/>
        </w:rPr>
        <w:t>–1</w:t>
      </w:r>
      <w:r w:rsidRPr="008352EF">
        <w:rPr>
          <w:color w:val="221E1F"/>
        </w:rPr>
        <w:t xml:space="preserve"> CH</w:t>
      </w:r>
      <w:r w:rsidRPr="008352EF">
        <w:rPr>
          <w:color w:val="221E1F"/>
          <w:vertAlign w:val="subscript"/>
        </w:rPr>
        <w:t>3</w:t>
      </w:r>
      <w:r w:rsidRPr="008352EF">
        <w:rPr>
          <w:color w:val="221E1F"/>
        </w:rPr>
        <w:t>COONa solution.</w:t>
      </w:r>
    </w:p>
    <w:p w14:paraId="05BE247B" w14:textId="77777777" w:rsidR="008352EF" w:rsidRDefault="008352EF" w:rsidP="008F1F7C">
      <w:pPr>
        <w:rPr>
          <w:rFonts w:eastAsia="Calibri"/>
          <w:b/>
        </w:rPr>
      </w:pPr>
    </w:p>
    <w:p w14:paraId="4F9AABA9" w14:textId="0D9C177D" w:rsidR="00E55C85" w:rsidRPr="00147849" w:rsidRDefault="00CC6B2B" w:rsidP="00E55C85">
      <w:pPr>
        <w:rPr>
          <w:rFonts w:eastAsia="Calibri"/>
          <w:b/>
        </w:rPr>
      </w:pPr>
      <w:r w:rsidRPr="00147849">
        <w:rPr>
          <w:rFonts w:eastAsia="Calibri"/>
          <w:b/>
        </w:rPr>
        <w:t>2017</w:t>
      </w:r>
    </w:p>
    <w:p w14:paraId="7BB849AF" w14:textId="77777777" w:rsidR="00CC6B2B" w:rsidRPr="00CC6B2B" w:rsidRDefault="00CC6B2B" w:rsidP="00147849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lang w:val="en-US"/>
        </w:rPr>
      </w:pPr>
      <w:r w:rsidRPr="00147849">
        <w:rPr>
          <w:color w:val="221E1F"/>
          <w:lang w:val="en-US"/>
        </w:rPr>
        <w:t xml:space="preserve">1. </w:t>
      </w:r>
      <w:r w:rsidRPr="00CC6B2B">
        <w:rPr>
          <w:color w:val="221E1F"/>
          <w:lang w:val="en-US"/>
        </w:rPr>
        <w:t>Ammonia, NH</w:t>
      </w:r>
      <w:r w:rsidRPr="00147849">
        <w:rPr>
          <w:color w:val="221E1F"/>
          <w:vertAlign w:val="subscript"/>
          <w:lang w:val="en-US"/>
        </w:rPr>
        <w:t>3</w:t>
      </w:r>
      <w:r w:rsidRPr="00CC6B2B">
        <w:rPr>
          <w:color w:val="221E1F"/>
          <w:lang w:val="en-US"/>
        </w:rPr>
        <w:t xml:space="preserve">, is a weak base. </w:t>
      </w:r>
      <w:r w:rsidR="00147849">
        <w:rPr>
          <w:color w:val="221E1F"/>
          <w:lang w:val="en-US"/>
        </w:rPr>
        <w:t xml:space="preserve"> </w:t>
      </w:r>
      <w:proofErr w:type="spellStart"/>
      <w:r w:rsidRPr="00CC6B2B">
        <w:rPr>
          <w:color w:val="221E1F"/>
          <w:lang w:val="en-US"/>
        </w:rPr>
        <w:t>p</w:t>
      </w:r>
      <w:r w:rsidRPr="00CC6B2B">
        <w:rPr>
          <w:i/>
          <w:iCs/>
          <w:color w:val="221E1F"/>
          <w:lang w:val="en-US"/>
        </w:rPr>
        <w:t>K</w:t>
      </w:r>
      <w:r w:rsidRPr="00147849">
        <w:rPr>
          <w:color w:val="221E1F"/>
          <w:lang w:val="en-US"/>
        </w:rPr>
        <w:t>a</w:t>
      </w:r>
      <w:proofErr w:type="spellEnd"/>
      <w:r w:rsidRPr="00CC6B2B">
        <w:rPr>
          <w:color w:val="221E1F"/>
          <w:lang w:val="en-US"/>
        </w:rPr>
        <w:t>(NH</w:t>
      </w:r>
      <w:r w:rsidRPr="00147849">
        <w:rPr>
          <w:color w:val="221E1F"/>
          <w:vertAlign w:val="subscript"/>
          <w:lang w:val="en-US"/>
        </w:rPr>
        <w:t>4</w:t>
      </w:r>
      <w:r w:rsidRPr="00147849">
        <w:rPr>
          <w:color w:val="221E1F"/>
          <w:vertAlign w:val="superscript"/>
          <w:lang w:val="en-US"/>
        </w:rPr>
        <w:t>+</w:t>
      </w:r>
      <w:r w:rsidRPr="00CC6B2B">
        <w:rPr>
          <w:color w:val="221E1F"/>
          <w:lang w:val="en-US"/>
        </w:rPr>
        <w:t xml:space="preserve">) = 9.24 </w:t>
      </w:r>
      <w:r w:rsidRPr="00CC6B2B">
        <w:rPr>
          <w:i/>
          <w:iCs/>
          <w:color w:val="221E1F"/>
          <w:lang w:val="en-US"/>
        </w:rPr>
        <w:t>K</w:t>
      </w:r>
      <w:r w:rsidRPr="00147849">
        <w:rPr>
          <w:color w:val="221E1F"/>
          <w:lang w:val="en-US"/>
        </w:rPr>
        <w:t>a</w:t>
      </w:r>
      <w:r w:rsidRPr="00CC6B2B">
        <w:rPr>
          <w:color w:val="221E1F"/>
          <w:lang w:val="en-US"/>
        </w:rPr>
        <w:t>(NH</w:t>
      </w:r>
      <w:r w:rsidRPr="00147849">
        <w:rPr>
          <w:color w:val="221E1F"/>
          <w:vertAlign w:val="subscript"/>
          <w:lang w:val="en-US"/>
        </w:rPr>
        <w:t>4</w:t>
      </w:r>
      <w:r w:rsidRPr="00147849">
        <w:rPr>
          <w:color w:val="221E1F"/>
          <w:vertAlign w:val="superscript"/>
          <w:lang w:val="en-US"/>
        </w:rPr>
        <w:t>+</w:t>
      </w:r>
      <w:r w:rsidRPr="00CC6B2B">
        <w:rPr>
          <w:color w:val="221E1F"/>
          <w:lang w:val="en-US"/>
        </w:rPr>
        <w:t>) = 5.75 × 10</w:t>
      </w:r>
      <w:r w:rsidRPr="00147849">
        <w:rPr>
          <w:color w:val="221E1F"/>
          <w:vertAlign w:val="superscript"/>
          <w:lang w:val="en-US"/>
        </w:rPr>
        <w:t>–10</w:t>
      </w:r>
      <w:r w:rsidRPr="00147849">
        <w:rPr>
          <w:color w:val="221E1F"/>
          <w:lang w:val="en-US"/>
        </w:rPr>
        <w:t xml:space="preserve"> </w:t>
      </w:r>
    </w:p>
    <w:p w14:paraId="67EFAFDD" w14:textId="77777777" w:rsidR="00CC6B2B" w:rsidRPr="00ED59EB" w:rsidRDefault="00CC6B2B" w:rsidP="00E55C85">
      <w:pPr>
        <w:rPr>
          <w:rFonts w:eastAsia="Calibri"/>
          <w:b/>
        </w:rPr>
      </w:pPr>
      <w:r w:rsidRPr="00ED59EB">
        <w:rPr>
          <w:color w:val="221E1F"/>
          <w:lang w:val="en-US"/>
        </w:rPr>
        <w:t>(</w:t>
      </w:r>
      <w:proofErr w:type="spellStart"/>
      <w:r w:rsidRPr="00ED59EB">
        <w:rPr>
          <w:color w:val="221E1F"/>
          <w:lang w:val="en-US"/>
        </w:rPr>
        <w:t>i</w:t>
      </w:r>
      <w:proofErr w:type="spellEnd"/>
      <w:r w:rsidRPr="00ED59EB">
        <w:rPr>
          <w:color w:val="221E1F"/>
          <w:lang w:val="en-US"/>
        </w:rPr>
        <w:t>) Calculate the pH of a 0.105 mol L</w:t>
      </w:r>
      <w:r w:rsidRPr="00ED59EB">
        <w:rPr>
          <w:color w:val="221E1F"/>
          <w:vertAlign w:val="superscript"/>
          <w:lang w:val="en-US"/>
        </w:rPr>
        <w:t>–1</w:t>
      </w:r>
      <w:r w:rsidRPr="00ED59EB">
        <w:rPr>
          <w:color w:val="221E1F"/>
          <w:lang w:val="en-US"/>
        </w:rPr>
        <w:t xml:space="preserve"> NH</w:t>
      </w:r>
      <w:r w:rsidRPr="00ED59EB">
        <w:rPr>
          <w:color w:val="221E1F"/>
          <w:vertAlign w:val="subscript"/>
          <w:lang w:val="en-US"/>
        </w:rPr>
        <w:t>3</w:t>
      </w:r>
      <w:r w:rsidRPr="00ED59EB">
        <w:rPr>
          <w:color w:val="221E1F"/>
          <w:lang w:val="en-US"/>
        </w:rPr>
        <w:t xml:space="preserve"> solution.</w:t>
      </w:r>
    </w:p>
    <w:p w14:paraId="0E423A7E" w14:textId="77777777" w:rsidR="00ED59EB" w:rsidRDefault="00147849" w:rsidP="00ED59EB">
      <w:pPr>
        <w:pStyle w:val="Pa13"/>
        <w:ind w:left="1120" w:hanging="1120"/>
        <w:rPr>
          <w:color w:val="221E1F"/>
        </w:rPr>
      </w:pPr>
      <w:r w:rsidRPr="00ED59EB">
        <w:rPr>
          <w:color w:val="000000"/>
        </w:rPr>
        <w:t xml:space="preserve">(ii) </w:t>
      </w:r>
      <w:r w:rsidR="00ED59EB" w:rsidRPr="00ED59EB">
        <w:rPr>
          <w:color w:val="000000"/>
        </w:rPr>
        <w:t>Dilute hydrochloric acid, HCl, is added to the NH</w:t>
      </w:r>
      <w:r w:rsidR="00ED59EB" w:rsidRPr="00ED59EB">
        <w:rPr>
          <w:color w:val="221E1F"/>
          <w:vertAlign w:val="subscript"/>
        </w:rPr>
        <w:t>3</w:t>
      </w:r>
      <w:r w:rsidR="00ED59EB" w:rsidRPr="00ED59EB">
        <w:rPr>
          <w:color w:val="221E1F"/>
        </w:rPr>
        <w:t xml:space="preserve"> solution until the ratio of NH</w:t>
      </w:r>
      <w:r w:rsidR="00ED59EB" w:rsidRPr="00ED59EB">
        <w:rPr>
          <w:color w:val="221E1F"/>
          <w:vertAlign w:val="subscript"/>
        </w:rPr>
        <w:t>3</w:t>
      </w:r>
      <w:r w:rsidR="00ED59EB" w:rsidRPr="00ED59EB">
        <w:rPr>
          <w:color w:val="221E1F"/>
        </w:rPr>
        <w:t xml:space="preserve"> to NH</w:t>
      </w:r>
      <w:r w:rsidR="00ED59EB" w:rsidRPr="00ED59EB">
        <w:rPr>
          <w:color w:val="221E1F"/>
          <w:vertAlign w:val="subscript"/>
        </w:rPr>
        <w:t>4</w:t>
      </w:r>
      <w:r w:rsidR="00ED59EB" w:rsidRPr="00ED59EB">
        <w:rPr>
          <w:color w:val="221E1F"/>
          <w:vertAlign w:val="superscript"/>
        </w:rPr>
        <w:t xml:space="preserve">+ </w:t>
      </w:r>
      <w:r w:rsidR="00ED59EB" w:rsidRPr="00ED59EB">
        <w:rPr>
          <w:color w:val="221E1F"/>
        </w:rPr>
        <w:t>in the</w:t>
      </w:r>
    </w:p>
    <w:p w14:paraId="2E2F758D" w14:textId="01CA7758" w:rsidR="00546955" w:rsidRPr="00ED59EB" w:rsidRDefault="00ED59EB" w:rsidP="0032717B">
      <w:pPr>
        <w:pStyle w:val="Pa13"/>
        <w:ind w:left="1120" w:hanging="1120"/>
        <w:rPr>
          <w:color w:val="221E1F"/>
        </w:rPr>
      </w:pPr>
      <w:r w:rsidRPr="00ED59EB">
        <w:rPr>
          <w:color w:val="221E1F"/>
        </w:rPr>
        <w:t>solution is 5:1. Determine the pH of this solution</w:t>
      </w:r>
      <w:r w:rsidR="0032717B">
        <w:rPr>
          <w:color w:val="221E1F"/>
        </w:rPr>
        <w:t>.</w:t>
      </w:r>
    </w:p>
    <w:p w14:paraId="196A1A04" w14:textId="77777777" w:rsidR="008F1F7C" w:rsidRDefault="008F1F7C" w:rsidP="008F1F7C">
      <w:pPr>
        <w:rPr>
          <w:iCs/>
          <w:color w:val="221E1F"/>
        </w:rPr>
      </w:pPr>
    </w:p>
    <w:p w14:paraId="6DBD6881" w14:textId="77777777" w:rsidR="00E55C85" w:rsidRPr="008C6AB4" w:rsidRDefault="008C6AB4" w:rsidP="003B229F">
      <w:pPr>
        <w:rPr>
          <w:b/>
          <w:iCs/>
          <w:color w:val="221E1F"/>
        </w:rPr>
      </w:pPr>
      <w:r w:rsidRPr="008C6AB4">
        <w:rPr>
          <w:b/>
          <w:iCs/>
          <w:color w:val="221E1F"/>
        </w:rPr>
        <w:t>2016</w:t>
      </w:r>
    </w:p>
    <w:p w14:paraId="1F01A138" w14:textId="77777777" w:rsidR="0032717B" w:rsidRDefault="008C6AB4" w:rsidP="008F1F7C">
      <w:pPr>
        <w:pStyle w:val="Pa12"/>
        <w:ind w:left="560" w:hanging="560"/>
        <w:rPr>
          <w:color w:val="221E1F"/>
        </w:rPr>
      </w:pPr>
      <w:proofErr w:type="spellStart"/>
      <w:r w:rsidRPr="008C6AB4">
        <w:rPr>
          <w:color w:val="221E1F"/>
        </w:rPr>
        <w:t>Ethanamine</w:t>
      </w:r>
      <w:proofErr w:type="spellEnd"/>
      <w:r w:rsidRPr="008C6AB4">
        <w:rPr>
          <w:color w:val="221E1F"/>
        </w:rPr>
        <w:t>, CH</w:t>
      </w:r>
      <w:r w:rsidRPr="008C6AB4">
        <w:rPr>
          <w:rStyle w:val="A8"/>
          <w:sz w:val="24"/>
          <w:szCs w:val="24"/>
          <w:vertAlign w:val="subscript"/>
        </w:rPr>
        <w:t>3</w:t>
      </w:r>
      <w:r w:rsidRPr="008C6AB4">
        <w:rPr>
          <w:color w:val="221E1F"/>
        </w:rPr>
        <w:t>CH</w:t>
      </w:r>
      <w:r w:rsidRPr="008C6AB4">
        <w:rPr>
          <w:rStyle w:val="A8"/>
          <w:sz w:val="24"/>
          <w:szCs w:val="24"/>
          <w:vertAlign w:val="subscript"/>
        </w:rPr>
        <w:t>2</w:t>
      </w:r>
      <w:r w:rsidRPr="008C6AB4">
        <w:rPr>
          <w:color w:val="221E1F"/>
        </w:rPr>
        <w:t>NH</w:t>
      </w:r>
      <w:r w:rsidRPr="008C6AB4">
        <w:rPr>
          <w:rStyle w:val="A8"/>
          <w:sz w:val="24"/>
          <w:szCs w:val="24"/>
          <w:vertAlign w:val="subscript"/>
        </w:rPr>
        <w:t>2</w:t>
      </w:r>
      <w:r w:rsidRPr="008C6AB4">
        <w:rPr>
          <w:color w:val="221E1F"/>
        </w:rPr>
        <w:t xml:space="preserve">, is a weak base. </w:t>
      </w:r>
    </w:p>
    <w:p w14:paraId="1C5CF1F0" w14:textId="77777777" w:rsidR="0032717B" w:rsidRDefault="0032717B" w:rsidP="008F1F7C">
      <w:pPr>
        <w:pStyle w:val="Pa12"/>
        <w:ind w:left="560" w:hanging="560"/>
        <w:rPr>
          <w:color w:val="000000"/>
        </w:rPr>
      </w:pPr>
      <w:r>
        <w:rPr>
          <w:color w:val="221E1F"/>
        </w:rPr>
        <w:t>(</w:t>
      </w:r>
      <w:proofErr w:type="spellStart"/>
      <w:r>
        <w:rPr>
          <w:color w:val="221E1F"/>
        </w:rPr>
        <w:t>i</w:t>
      </w:r>
      <w:proofErr w:type="spellEnd"/>
      <w:r>
        <w:rPr>
          <w:color w:val="221E1F"/>
        </w:rPr>
        <w:t xml:space="preserve">) </w:t>
      </w:r>
      <w:r>
        <w:rPr>
          <w:color w:val="000000"/>
        </w:rPr>
        <w:t xml:space="preserve">Write an equation to show the reaction of </w:t>
      </w:r>
      <w:proofErr w:type="spellStart"/>
      <w:r>
        <w:rPr>
          <w:color w:val="000000"/>
        </w:rPr>
        <w:t>ethanamine</w:t>
      </w:r>
      <w:proofErr w:type="spellEnd"/>
      <w:r>
        <w:rPr>
          <w:color w:val="000000"/>
        </w:rPr>
        <w:t xml:space="preserve"> with water. </w:t>
      </w:r>
    </w:p>
    <w:p w14:paraId="165F053E" w14:textId="13AA5798" w:rsidR="008C6AB4" w:rsidRPr="008C6AB4" w:rsidRDefault="0032717B" w:rsidP="008F1F7C">
      <w:pPr>
        <w:pStyle w:val="Pa12"/>
        <w:ind w:left="560" w:hanging="560"/>
        <w:rPr>
          <w:color w:val="221E1F"/>
        </w:rPr>
      </w:pPr>
      <w:r>
        <w:rPr>
          <w:color w:val="000000"/>
        </w:rPr>
        <w:t xml:space="preserve">(ii) </w:t>
      </w:r>
      <w:r w:rsidRPr="008C6AB4">
        <w:rPr>
          <w:color w:val="000000"/>
        </w:rPr>
        <w:t>Calculate the pH of a 0.109 mol L</w:t>
      </w:r>
      <w:r w:rsidRPr="008C6AB4">
        <w:rPr>
          <w:color w:val="221E1F"/>
          <w:vertAlign w:val="superscript"/>
        </w:rPr>
        <w:t>–1</w:t>
      </w:r>
      <w:r w:rsidRPr="008C6AB4">
        <w:rPr>
          <w:color w:val="221E1F"/>
        </w:rPr>
        <w:t xml:space="preserve"> solution of </w:t>
      </w:r>
      <w:proofErr w:type="spellStart"/>
      <w:r w:rsidRPr="008C6AB4">
        <w:rPr>
          <w:color w:val="221E1F"/>
        </w:rPr>
        <w:t>ethanamine</w:t>
      </w:r>
      <w:proofErr w:type="spellEnd"/>
      <w:r w:rsidRPr="008C6AB4">
        <w:rPr>
          <w:color w:val="221E1F"/>
        </w:rPr>
        <w:t>.</w:t>
      </w:r>
    </w:p>
    <w:p w14:paraId="4EF35883" w14:textId="77777777" w:rsidR="0032717B" w:rsidRDefault="008C6AB4" w:rsidP="008C6AB4">
      <w:pPr>
        <w:rPr>
          <w:color w:val="000000"/>
          <w:lang w:val="en-US"/>
        </w:rPr>
      </w:pPr>
      <w:proofErr w:type="spellStart"/>
      <w:r w:rsidRPr="008C6AB4">
        <w:rPr>
          <w:color w:val="221E1F"/>
        </w:rPr>
        <w:t>p</w:t>
      </w:r>
      <w:r w:rsidRPr="008C6AB4">
        <w:rPr>
          <w:i/>
          <w:iCs/>
          <w:color w:val="221E1F"/>
        </w:rPr>
        <w:t>K</w:t>
      </w:r>
      <w:r w:rsidRPr="008C6AB4">
        <w:rPr>
          <w:rStyle w:val="A8"/>
          <w:sz w:val="24"/>
          <w:szCs w:val="24"/>
        </w:rPr>
        <w:t>a</w:t>
      </w:r>
      <w:proofErr w:type="spellEnd"/>
      <w:r w:rsidRPr="008C6AB4">
        <w:rPr>
          <w:color w:val="221E1F"/>
        </w:rPr>
        <w:t>(CH</w:t>
      </w:r>
      <w:r w:rsidRPr="008C6AB4">
        <w:rPr>
          <w:rStyle w:val="A8"/>
          <w:sz w:val="24"/>
          <w:szCs w:val="24"/>
          <w:vertAlign w:val="subscript"/>
        </w:rPr>
        <w:t>3</w:t>
      </w:r>
      <w:r w:rsidRPr="008C6AB4">
        <w:rPr>
          <w:color w:val="221E1F"/>
        </w:rPr>
        <w:t>CH</w:t>
      </w:r>
      <w:r w:rsidRPr="008C6AB4">
        <w:rPr>
          <w:rStyle w:val="A8"/>
          <w:sz w:val="24"/>
          <w:szCs w:val="24"/>
          <w:vertAlign w:val="subscript"/>
        </w:rPr>
        <w:t>2</w:t>
      </w:r>
      <w:r w:rsidRPr="008C6AB4">
        <w:rPr>
          <w:color w:val="221E1F"/>
        </w:rPr>
        <w:t>NH</w:t>
      </w:r>
      <w:r w:rsidRPr="008C6AB4">
        <w:rPr>
          <w:rStyle w:val="A8"/>
          <w:sz w:val="24"/>
          <w:szCs w:val="24"/>
          <w:vertAlign w:val="subscript"/>
        </w:rPr>
        <w:t>3</w:t>
      </w:r>
      <w:r w:rsidRPr="008C6AB4">
        <w:rPr>
          <w:rStyle w:val="A9"/>
          <w:sz w:val="24"/>
          <w:szCs w:val="24"/>
          <w:vertAlign w:val="superscript"/>
        </w:rPr>
        <w:t>+</w:t>
      </w:r>
      <w:r w:rsidRPr="008C6AB4">
        <w:rPr>
          <w:color w:val="221E1F"/>
        </w:rPr>
        <w:t xml:space="preserve">) = 10.6 </w:t>
      </w:r>
      <w:r w:rsidRPr="008C6AB4">
        <w:rPr>
          <w:i/>
          <w:iCs/>
          <w:color w:val="221E1F"/>
        </w:rPr>
        <w:t>K</w:t>
      </w:r>
      <w:r w:rsidRPr="008C6AB4">
        <w:rPr>
          <w:rStyle w:val="A8"/>
          <w:sz w:val="24"/>
          <w:szCs w:val="24"/>
        </w:rPr>
        <w:t>a</w:t>
      </w:r>
      <w:r w:rsidRPr="008C6AB4">
        <w:rPr>
          <w:color w:val="221E1F"/>
        </w:rPr>
        <w:t>(CH</w:t>
      </w:r>
      <w:r w:rsidRPr="008C6AB4">
        <w:rPr>
          <w:rStyle w:val="A8"/>
          <w:sz w:val="24"/>
          <w:szCs w:val="24"/>
          <w:vertAlign w:val="subscript"/>
        </w:rPr>
        <w:t>3</w:t>
      </w:r>
      <w:r w:rsidRPr="008C6AB4">
        <w:rPr>
          <w:color w:val="221E1F"/>
        </w:rPr>
        <w:t>CH</w:t>
      </w:r>
      <w:r w:rsidRPr="008C6AB4">
        <w:rPr>
          <w:rStyle w:val="A8"/>
          <w:sz w:val="24"/>
          <w:szCs w:val="24"/>
          <w:vertAlign w:val="subscript"/>
        </w:rPr>
        <w:t>2</w:t>
      </w:r>
      <w:r w:rsidRPr="008C6AB4">
        <w:rPr>
          <w:color w:val="221E1F"/>
        </w:rPr>
        <w:t>NH</w:t>
      </w:r>
      <w:r w:rsidRPr="008C6AB4">
        <w:rPr>
          <w:rStyle w:val="A8"/>
          <w:sz w:val="24"/>
          <w:szCs w:val="24"/>
          <w:vertAlign w:val="subscript"/>
        </w:rPr>
        <w:t>3</w:t>
      </w:r>
      <w:r w:rsidRPr="008C6AB4">
        <w:rPr>
          <w:rStyle w:val="A9"/>
          <w:sz w:val="24"/>
          <w:szCs w:val="24"/>
          <w:vertAlign w:val="superscript"/>
        </w:rPr>
        <w:t>+</w:t>
      </w:r>
      <w:r w:rsidRPr="008C6AB4">
        <w:rPr>
          <w:color w:val="221E1F"/>
        </w:rPr>
        <w:t>) = 2.51 × 10</w:t>
      </w:r>
      <w:r w:rsidRPr="008C6AB4">
        <w:rPr>
          <w:rStyle w:val="A9"/>
          <w:sz w:val="24"/>
          <w:szCs w:val="24"/>
          <w:vertAlign w:val="superscript"/>
        </w:rPr>
        <w:t>–11</w:t>
      </w:r>
      <w:r w:rsidRPr="008C6AB4">
        <w:rPr>
          <w:color w:val="000000"/>
          <w:lang w:val="en-US"/>
        </w:rPr>
        <w:t xml:space="preserve"> </w:t>
      </w:r>
    </w:p>
    <w:p w14:paraId="283242DD" w14:textId="77777777" w:rsidR="00915274" w:rsidRDefault="00915274" w:rsidP="003B229F">
      <w:pPr>
        <w:rPr>
          <w:iCs/>
          <w:color w:val="221E1F"/>
        </w:rPr>
      </w:pPr>
    </w:p>
    <w:p w14:paraId="2B3BDE58" w14:textId="77777777" w:rsidR="008C6AB4" w:rsidRPr="008C6AB4" w:rsidRDefault="008C6AB4" w:rsidP="003B229F">
      <w:pPr>
        <w:rPr>
          <w:b/>
          <w:iCs/>
          <w:color w:val="221E1F"/>
        </w:rPr>
      </w:pPr>
      <w:r w:rsidRPr="008C6AB4">
        <w:rPr>
          <w:b/>
          <w:iCs/>
          <w:color w:val="221E1F"/>
        </w:rPr>
        <w:t>2015</w:t>
      </w:r>
    </w:p>
    <w:p w14:paraId="32CDA971" w14:textId="77777777" w:rsidR="008C6AB4" w:rsidRPr="008C6AB4" w:rsidRDefault="008C6AB4" w:rsidP="008F1F7C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  <w:sz w:val="23"/>
          <w:szCs w:val="23"/>
          <w:lang w:val="en-US"/>
        </w:rPr>
      </w:pPr>
      <w:r w:rsidRPr="008C6AB4">
        <w:rPr>
          <w:color w:val="221E1F"/>
          <w:sz w:val="23"/>
          <w:szCs w:val="23"/>
          <w:lang w:val="en-US"/>
        </w:rPr>
        <w:t>Methylammonium chloride, CH</w:t>
      </w:r>
      <w:r w:rsidRPr="008C6AB4">
        <w:rPr>
          <w:color w:val="221E1F"/>
          <w:sz w:val="16"/>
          <w:szCs w:val="16"/>
          <w:lang w:val="en-US"/>
        </w:rPr>
        <w:t>3</w:t>
      </w:r>
      <w:r w:rsidRPr="008C6AB4">
        <w:rPr>
          <w:color w:val="221E1F"/>
          <w:sz w:val="23"/>
          <w:szCs w:val="23"/>
          <w:lang w:val="en-US"/>
        </w:rPr>
        <w:t>NH</w:t>
      </w:r>
      <w:r w:rsidRPr="008C6AB4">
        <w:rPr>
          <w:color w:val="221E1F"/>
          <w:sz w:val="16"/>
          <w:szCs w:val="16"/>
          <w:lang w:val="en-US"/>
        </w:rPr>
        <w:t>3</w:t>
      </w:r>
      <w:r w:rsidRPr="008C6AB4">
        <w:rPr>
          <w:color w:val="221E1F"/>
          <w:sz w:val="23"/>
          <w:szCs w:val="23"/>
          <w:lang w:val="en-US"/>
        </w:rPr>
        <w:t xml:space="preserve">Cl, dissolves in water to form a weakly acidic solution. </w:t>
      </w:r>
    </w:p>
    <w:p w14:paraId="16EA14DE" w14:textId="77777777" w:rsidR="008C6AB4" w:rsidRPr="008C6AB4" w:rsidRDefault="008C6AB4" w:rsidP="008C6AB4">
      <w:pPr>
        <w:rPr>
          <w:color w:val="221E1F"/>
          <w:lang w:val="en-US"/>
        </w:rPr>
      </w:pPr>
      <w:r w:rsidRPr="008C6AB4">
        <w:rPr>
          <w:i/>
          <w:iCs/>
          <w:color w:val="221E1F"/>
          <w:lang w:val="en-US"/>
        </w:rPr>
        <w:t>K</w:t>
      </w:r>
      <w:r w:rsidRPr="008C6AB4">
        <w:rPr>
          <w:color w:val="221E1F"/>
          <w:lang w:val="en-US"/>
        </w:rPr>
        <w:t>a(CH</w:t>
      </w:r>
      <w:r w:rsidRPr="008C6AB4">
        <w:rPr>
          <w:color w:val="221E1F"/>
          <w:vertAlign w:val="subscript"/>
          <w:lang w:val="en-US"/>
        </w:rPr>
        <w:t>3</w:t>
      </w:r>
      <w:r w:rsidRPr="008C6AB4">
        <w:rPr>
          <w:color w:val="221E1F"/>
          <w:lang w:val="en-US"/>
        </w:rPr>
        <w:t>NH</w:t>
      </w:r>
      <w:r w:rsidRPr="008C6AB4">
        <w:rPr>
          <w:color w:val="221E1F"/>
          <w:vertAlign w:val="subscript"/>
          <w:lang w:val="en-US"/>
        </w:rPr>
        <w:t>3</w:t>
      </w:r>
      <w:r w:rsidRPr="008C6AB4">
        <w:rPr>
          <w:color w:val="221E1F"/>
          <w:vertAlign w:val="superscript"/>
          <w:lang w:val="en-US"/>
        </w:rPr>
        <w:t>+</w:t>
      </w:r>
      <w:r w:rsidRPr="008C6AB4">
        <w:rPr>
          <w:color w:val="221E1F"/>
          <w:lang w:val="en-US"/>
        </w:rPr>
        <w:t>) = 2.29 × 10</w:t>
      </w:r>
      <w:r w:rsidRPr="008C6AB4">
        <w:rPr>
          <w:color w:val="221E1F"/>
          <w:vertAlign w:val="superscript"/>
          <w:lang w:val="en-US"/>
        </w:rPr>
        <w:t>–11</w:t>
      </w:r>
      <w:r w:rsidRPr="008C6AB4">
        <w:rPr>
          <w:color w:val="000000"/>
          <w:lang w:val="en-US"/>
        </w:rPr>
        <w:t>Calculate the pH of 0.0152 mol L</w:t>
      </w:r>
      <w:r w:rsidRPr="008C6AB4">
        <w:rPr>
          <w:color w:val="221E1F"/>
          <w:vertAlign w:val="superscript"/>
          <w:lang w:val="en-US"/>
        </w:rPr>
        <w:t>–1</w:t>
      </w:r>
      <w:r w:rsidRPr="008C6AB4">
        <w:rPr>
          <w:color w:val="221E1F"/>
          <w:lang w:val="en-US"/>
        </w:rPr>
        <w:t xml:space="preserve"> CH</w:t>
      </w:r>
      <w:r w:rsidRPr="008C6AB4">
        <w:rPr>
          <w:color w:val="221E1F"/>
          <w:vertAlign w:val="subscript"/>
          <w:lang w:val="en-US"/>
        </w:rPr>
        <w:t>3</w:t>
      </w:r>
      <w:r w:rsidRPr="008C6AB4">
        <w:rPr>
          <w:color w:val="221E1F"/>
          <w:lang w:val="en-US"/>
        </w:rPr>
        <w:t>NH</w:t>
      </w:r>
      <w:r w:rsidRPr="008C6AB4">
        <w:rPr>
          <w:color w:val="221E1F"/>
          <w:vertAlign w:val="subscript"/>
          <w:lang w:val="en-US"/>
        </w:rPr>
        <w:t>3</w:t>
      </w:r>
      <w:r w:rsidRPr="008C6AB4">
        <w:rPr>
          <w:color w:val="221E1F"/>
          <w:lang w:val="en-US"/>
        </w:rPr>
        <w:t>Cl solution.</w:t>
      </w:r>
    </w:p>
    <w:p w14:paraId="2D2F40B2" w14:textId="77777777" w:rsidR="008C6AB4" w:rsidRDefault="008C6AB4" w:rsidP="003B229F">
      <w:pPr>
        <w:rPr>
          <w:color w:val="221E1F"/>
          <w:sz w:val="23"/>
          <w:szCs w:val="23"/>
          <w:lang w:val="en-US"/>
        </w:rPr>
      </w:pPr>
    </w:p>
    <w:p w14:paraId="08D1C169" w14:textId="77777777" w:rsidR="008C6AB4" w:rsidRPr="007F578C" w:rsidRDefault="007F578C" w:rsidP="003B229F">
      <w:pPr>
        <w:rPr>
          <w:b/>
          <w:color w:val="221E1F"/>
          <w:lang w:val="en-US"/>
        </w:rPr>
      </w:pPr>
      <w:r w:rsidRPr="007F578C">
        <w:rPr>
          <w:b/>
          <w:color w:val="221E1F"/>
          <w:lang w:val="en-US"/>
        </w:rPr>
        <w:t>2014</w:t>
      </w:r>
    </w:p>
    <w:p w14:paraId="71F59D54" w14:textId="77777777" w:rsidR="007F578C" w:rsidRPr="007F578C" w:rsidRDefault="007F578C" w:rsidP="008F1F7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7F578C">
        <w:rPr>
          <w:color w:val="000000"/>
          <w:lang w:val="en-US"/>
        </w:rPr>
        <w:t xml:space="preserve">Hypochlorous acid has a </w:t>
      </w:r>
      <w:proofErr w:type="spellStart"/>
      <w:r w:rsidRPr="007F578C">
        <w:rPr>
          <w:color w:val="000000"/>
          <w:lang w:val="en-US"/>
        </w:rPr>
        <w:t>p</w:t>
      </w:r>
      <w:r w:rsidRPr="007F578C">
        <w:rPr>
          <w:i/>
          <w:iCs/>
          <w:color w:val="221E1F"/>
          <w:lang w:val="en-US"/>
        </w:rPr>
        <w:t>K</w:t>
      </w:r>
      <w:r w:rsidRPr="007F578C">
        <w:rPr>
          <w:color w:val="221E1F"/>
          <w:lang w:val="en-US"/>
        </w:rPr>
        <w:t>a</w:t>
      </w:r>
      <w:proofErr w:type="spellEnd"/>
      <w:r w:rsidRPr="007F578C">
        <w:rPr>
          <w:color w:val="221E1F"/>
          <w:lang w:val="en-US"/>
        </w:rPr>
        <w:t xml:space="preserve"> of 7.53. Another weak acid, hydrofluoric acid, HF, has a </w:t>
      </w:r>
      <w:proofErr w:type="spellStart"/>
      <w:r w:rsidRPr="007F578C">
        <w:rPr>
          <w:color w:val="221E1F"/>
          <w:lang w:val="en-US"/>
        </w:rPr>
        <w:t>p</w:t>
      </w:r>
      <w:r w:rsidRPr="007F578C">
        <w:rPr>
          <w:i/>
          <w:iCs/>
          <w:color w:val="221E1F"/>
          <w:lang w:val="en-US"/>
        </w:rPr>
        <w:t>K</w:t>
      </w:r>
      <w:r w:rsidRPr="007F578C">
        <w:rPr>
          <w:color w:val="221E1F"/>
          <w:lang w:val="en-US"/>
        </w:rPr>
        <w:t>a</w:t>
      </w:r>
      <w:proofErr w:type="spellEnd"/>
      <w:r w:rsidRPr="007F578C">
        <w:rPr>
          <w:color w:val="221E1F"/>
          <w:lang w:val="en-US"/>
        </w:rPr>
        <w:t xml:space="preserve"> of 3.17. </w:t>
      </w:r>
    </w:p>
    <w:p w14:paraId="76A18497" w14:textId="77777777" w:rsidR="007F578C" w:rsidRPr="007F578C" w:rsidRDefault="007F578C" w:rsidP="007F578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7F578C">
        <w:rPr>
          <w:color w:val="221E1F"/>
          <w:lang w:val="en-US"/>
        </w:rPr>
        <w:t>A 0.100 mol L</w:t>
      </w:r>
      <w:r w:rsidRPr="007F578C">
        <w:rPr>
          <w:color w:val="221E1F"/>
          <w:vertAlign w:val="superscript"/>
          <w:lang w:val="en-US"/>
        </w:rPr>
        <w:t>–1</w:t>
      </w:r>
      <w:r w:rsidRPr="007F578C">
        <w:rPr>
          <w:color w:val="221E1F"/>
          <w:lang w:val="en-US"/>
        </w:rPr>
        <w:t xml:space="preserve"> solution of each acid was prepared by dissolving it in water. </w:t>
      </w:r>
    </w:p>
    <w:p w14:paraId="2D689668" w14:textId="77777777" w:rsidR="007F578C" w:rsidRPr="007F578C" w:rsidRDefault="007F578C" w:rsidP="007F578C">
      <w:pPr>
        <w:autoSpaceDE w:val="0"/>
        <w:autoSpaceDN w:val="0"/>
        <w:adjustRightInd w:val="0"/>
        <w:spacing w:line="241" w:lineRule="atLeast"/>
        <w:rPr>
          <w:color w:val="221E1F"/>
          <w:lang w:val="en-US"/>
        </w:rPr>
      </w:pPr>
      <w:r w:rsidRPr="007F578C">
        <w:rPr>
          <w:color w:val="221E1F"/>
          <w:lang w:val="en-US"/>
        </w:rPr>
        <w:t xml:space="preserve">Compare the </w:t>
      </w:r>
      <w:proofErr w:type="spellStart"/>
      <w:r w:rsidRPr="007F578C">
        <w:rPr>
          <w:color w:val="221E1F"/>
          <w:lang w:val="en-US"/>
        </w:rPr>
        <w:t>pHs</w:t>
      </w:r>
      <w:proofErr w:type="spellEnd"/>
      <w:r w:rsidRPr="007F578C">
        <w:rPr>
          <w:color w:val="221E1F"/>
          <w:lang w:val="en-US"/>
        </w:rPr>
        <w:t xml:space="preserve"> of these two solutions. </w:t>
      </w:r>
      <w:r>
        <w:rPr>
          <w:color w:val="221E1F"/>
          <w:lang w:val="en-US"/>
        </w:rPr>
        <w:t xml:space="preserve"> </w:t>
      </w:r>
      <w:r w:rsidRPr="007F578C">
        <w:rPr>
          <w:i/>
          <w:iCs/>
          <w:color w:val="221E1F"/>
          <w:lang w:val="en-US"/>
        </w:rPr>
        <w:t>No calculations are necessary.</w:t>
      </w:r>
    </w:p>
    <w:p w14:paraId="205EEFDF" w14:textId="77777777" w:rsidR="008C6AB4" w:rsidRDefault="008C6AB4" w:rsidP="003B229F">
      <w:pPr>
        <w:rPr>
          <w:color w:val="221E1F"/>
          <w:sz w:val="23"/>
          <w:szCs w:val="23"/>
          <w:lang w:val="en-US"/>
        </w:rPr>
      </w:pPr>
    </w:p>
    <w:p w14:paraId="7524FA8D" w14:textId="7EF3DA6D" w:rsidR="008C6AB4" w:rsidRPr="007F578C" w:rsidRDefault="007F578C" w:rsidP="003B229F">
      <w:pPr>
        <w:rPr>
          <w:b/>
          <w:color w:val="221E1F"/>
          <w:lang w:val="en-US"/>
        </w:rPr>
      </w:pPr>
      <w:r w:rsidRPr="007F578C">
        <w:rPr>
          <w:b/>
          <w:color w:val="221E1F"/>
          <w:lang w:val="en-US"/>
        </w:rPr>
        <w:t>2013</w:t>
      </w:r>
      <w:r w:rsidR="00854476">
        <w:rPr>
          <w:b/>
          <w:color w:val="221E1F"/>
          <w:lang w:val="en-US"/>
        </w:rPr>
        <w:t xml:space="preserve"> </w:t>
      </w:r>
      <w:r w:rsidR="00854476" w:rsidRPr="00854476">
        <w:rPr>
          <w:bCs/>
          <w:i/>
          <w:iCs/>
          <w:color w:val="221E1F"/>
          <w:lang w:val="en-US"/>
        </w:rPr>
        <w:t>(edited)</w:t>
      </w:r>
    </w:p>
    <w:p w14:paraId="26ACEA6F" w14:textId="77CD6E0D" w:rsidR="007F578C" w:rsidRPr="007F578C" w:rsidRDefault="007F578C" w:rsidP="008F1F7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7F578C">
        <w:rPr>
          <w:color w:val="221E1F"/>
          <w:lang w:val="en-US"/>
        </w:rPr>
        <w:t xml:space="preserve">20.0 mL of ethanoic acid </w:t>
      </w:r>
      <w:r w:rsidR="00854476">
        <w:rPr>
          <w:color w:val="221E1F"/>
          <w:lang w:val="en-US"/>
        </w:rPr>
        <w:t xml:space="preserve">has a concentration of </w:t>
      </w:r>
      <w:r w:rsidR="00854476" w:rsidRPr="007F578C">
        <w:rPr>
          <w:color w:val="221E1F"/>
          <w:lang w:val="en-US"/>
        </w:rPr>
        <w:t>0.0896 mol L</w:t>
      </w:r>
      <w:r w:rsidR="00854476" w:rsidRPr="007F578C">
        <w:rPr>
          <w:color w:val="221E1F"/>
          <w:vertAlign w:val="superscript"/>
          <w:lang w:val="en-US"/>
        </w:rPr>
        <w:t>–1</w:t>
      </w:r>
    </w:p>
    <w:p w14:paraId="52AA7DDD" w14:textId="77777777" w:rsidR="007F578C" w:rsidRPr="007F578C" w:rsidRDefault="007F578C" w:rsidP="007F578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proofErr w:type="spellStart"/>
      <w:r w:rsidRPr="007F578C">
        <w:rPr>
          <w:color w:val="221E1F"/>
          <w:lang w:val="en-US"/>
        </w:rPr>
        <w:t>p</w:t>
      </w:r>
      <w:r w:rsidRPr="007F578C">
        <w:rPr>
          <w:i/>
          <w:iCs/>
          <w:color w:val="221E1F"/>
          <w:lang w:val="en-US"/>
        </w:rPr>
        <w:t>K</w:t>
      </w:r>
      <w:r w:rsidRPr="007F578C">
        <w:rPr>
          <w:color w:val="221E1F"/>
          <w:lang w:val="en-US"/>
        </w:rPr>
        <w:t>a</w:t>
      </w:r>
      <w:proofErr w:type="spellEnd"/>
      <w:r w:rsidRPr="007F578C">
        <w:rPr>
          <w:color w:val="221E1F"/>
          <w:lang w:val="en-US"/>
        </w:rPr>
        <w:t xml:space="preserve"> (CH</w:t>
      </w:r>
      <w:r w:rsidRPr="00854476">
        <w:rPr>
          <w:color w:val="221E1F"/>
          <w:vertAlign w:val="subscript"/>
          <w:lang w:val="en-US"/>
        </w:rPr>
        <w:t>3</w:t>
      </w:r>
      <w:r w:rsidRPr="007F578C">
        <w:rPr>
          <w:color w:val="221E1F"/>
          <w:lang w:val="en-US"/>
        </w:rPr>
        <w:t>COOH) = 4.76</w:t>
      </w:r>
    </w:p>
    <w:p w14:paraId="71AB6372" w14:textId="1C19F4FE" w:rsidR="007F578C" w:rsidRPr="007F578C" w:rsidRDefault="007F578C" w:rsidP="007F578C">
      <w:pPr>
        <w:rPr>
          <w:color w:val="221E1F"/>
          <w:lang w:val="en-US"/>
        </w:rPr>
      </w:pPr>
      <w:r w:rsidRPr="007F578C">
        <w:rPr>
          <w:color w:val="221E1F"/>
          <w:lang w:val="en-US"/>
        </w:rPr>
        <w:t>Calculate the pH of the ethanoic acid before any NaOH is added.</w:t>
      </w:r>
    </w:p>
    <w:p w14:paraId="2802EEE1" w14:textId="60A013CE" w:rsidR="008F1F7C" w:rsidRDefault="008F1F7C" w:rsidP="00937917">
      <w:pPr>
        <w:rPr>
          <w:iCs/>
          <w:color w:val="221E1F"/>
        </w:rPr>
      </w:pPr>
    </w:p>
    <w:p w14:paraId="064BC79E" w14:textId="77777777" w:rsidR="00854476" w:rsidRDefault="00854476" w:rsidP="00937917"/>
    <w:p w14:paraId="09D5F31B" w14:textId="6FDC0D66" w:rsidR="008F1F7C" w:rsidRDefault="008F1F7C" w:rsidP="00937917"/>
    <w:p w14:paraId="67FB03E7" w14:textId="23D1ACE1" w:rsidR="008F1F7C" w:rsidRDefault="008F1F7C" w:rsidP="00937917"/>
    <w:p w14:paraId="3DE20629" w14:textId="2313253E" w:rsidR="008F1F7C" w:rsidRDefault="008F1F7C" w:rsidP="00937917"/>
    <w:p w14:paraId="308886E7" w14:textId="00AC1B6C" w:rsidR="008F1F7C" w:rsidRDefault="008F1F7C" w:rsidP="00937917"/>
    <w:p w14:paraId="65A4A6FE" w14:textId="78A75748" w:rsidR="008F1F7C" w:rsidRDefault="008F1F7C" w:rsidP="00937917"/>
    <w:p w14:paraId="46CC57DF" w14:textId="2853E373" w:rsidR="008F1F7C" w:rsidRDefault="008F1F7C" w:rsidP="00937917"/>
    <w:p w14:paraId="354979A9" w14:textId="5ECD1BCA" w:rsidR="008F1F7C" w:rsidRDefault="008F1F7C" w:rsidP="00937917"/>
    <w:p w14:paraId="7DAFF496" w14:textId="62472762" w:rsidR="008F1F7C" w:rsidRDefault="008F1F7C" w:rsidP="00937917"/>
    <w:p w14:paraId="5F4E3F2F" w14:textId="57DAE7AF" w:rsidR="008F1F7C" w:rsidRDefault="008F1F7C" w:rsidP="00937917"/>
    <w:p w14:paraId="2DE4C925" w14:textId="77777777" w:rsidR="008F1F7C" w:rsidRDefault="008F1F7C" w:rsidP="00937917"/>
    <w:p w14:paraId="4A69ABDA" w14:textId="77777777" w:rsidR="008F285F" w:rsidRDefault="008F285F" w:rsidP="00937917"/>
    <w:p w14:paraId="52F2B677" w14:textId="2D2AD02B" w:rsidR="008F285F" w:rsidRDefault="00854476" w:rsidP="00915274">
      <w:pPr>
        <w:pStyle w:val="BodyText0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hyperlink r:id="rId5" w:history="1">
        <w:r w:rsidR="008F1F7C" w:rsidRPr="00FE3969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444EDF21" w14:textId="77777777" w:rsidR="008F285F" w:rsidRPr="00EE40BE" w:rsidRDefault="008F285F" w:rsidP="00915274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8F285F" w:rsidRPr="00EE40BE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1D71"/>
    <w:multiLevelType w:val="multilevel"/>
    <w:tmpl w:val="781E9BE2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D2094F"/>
    <w:multiLevelType w:val="hybridMultilevel"/>
    <w:tmpl w:val="AACCF336"/>
    <w:lvl w:ilvl="0" w:tplc="88AEEEB8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839"/>
    <w:multiLevelType w:val="singleLevel"/>
    <w:tmpl w:val="ABFA0D5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3" w15:restartNumberingAfterBreak="0">
    <w:nsid w:val="2CD63CA8"/>
    <w:multiLevelType w:val="hybridMultilevel"/>
    <w:tmpl w:val="4CC80972"/>
    <w:lvl w:ilvl="0" w:tplc="9C8E59D4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C2CF6"/>
    <w:multiLevelType w:val="hybridMultilevel"/>
    <w:tmpl w:val="15FCB006"/>
    <w:lvl w:ilvl="0" w:tplc="FFFFFFFF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25"/>
    <w:rsid w:val="000054C4"/>
    <w:rsid w:val="000226CC"/>
    <w:rsid w:val="00030BA5"/>
    <w:rsid w:val="00075673"/>
    <w:rsid w:val="000F6F59"/>
    <w:rsid w:val="00124AC3"/>
    <w:rsid w:val="00147849"/>
    <w:rsid w:val="001E7800"/>
    <w:rsid w:val="001F3090"/>
    <w:rsid w:val="0032717B"/>
    <w:rsid w:val="003B229F"/>
    <w:rsid w:val="003D64BE"/>
    <w:rsid w:val="00431A95"/>
    <w:rsid w:val="0047176D"/>
    <w:rsid w:val="00486485"/>
    <w:rsid w:val="004A05AE"/>
    <w:rsid w:val="004F4BFA"/>
    <w:rsid w:val="005077DB"/>
    <w:rsid w:val="00546955"/>
    <w:rsid w:val="00575C92"/>
    <w:rsid w:val="005D3899"/>
    <w:rsid w:val="006A76F3"/>
    <w:rsid w:val="007B1423"/>
    <w:rsid w:val="007F578C"/>
    <w:rsid w:val="008352EF"/>
    <w:rsid w:val="00841280"/>
    <w:rsid w:val="00854476"/>
    <w:rsid w:val="00893401"/>
    <w:rsid w:val="008C6AB4"/>
    <w:rsid w:val="008F1F7C"/>
    <w:rsid w:val="008F285F"/>
    <w:rsid w:val="00915274"/>
    <w:rsid w:val="00937917"/>
    <w:rsid w:val="009849B2"/>
    <w:rsid w:val="009B1982"/>
    <w:rsid w:val="009C5A8D"/>
    <w:rsid w:val="009F6532"/>
    <w:rsid w:val="00A31F54"/>
    <w:rsid w:val="00A67892"/>
    <w:rsid w:val="00A968AA"/>
    <w:rsid w:val="00AB6579"/>
    <w:rsid w:val="00B16F13"/>
    <w:rsid w:val="00B25A34"/>
    <w:rsid w:val="00B63BDE"/>
    <w:rsid w:val="00C22A75"/>
    <w:rsid w:val="00C92BCD"/>
    <w:rsid w:val="00CC6B2B"/>
    <w:rsid w:val="00CE2AF0"/>
    <w:rsid w:val="00D26DEE"/>
    <w:rsid w:val="00D67D19"/>
    <w:rsid w:val="00E444CD"/>
    <w:rsid w:val="00E55C85"/>
    <w:rsid w:val="00ED59EB"/>
    <w:rsid w:val="00EE40BE"/>
    <w:rsid w:val="00F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89A8"/>
  <w15:docId w15:val="{BE921904-B9F1-45A8-974D-D754CC3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Task">
    <w:name w:val="** Lettered Task"/>
    <w:rsid w:val="00F01425"/>
    <w:pPr>
      <w:numPr>
        <w:numId w:val="2"/>
      </w:numPr>
      <w:spacing w:line="288" w:lineRule="auto"/>
    </w:pPr>
    <w:rPr>
      <w:rFonts w:eastAsia="Times New Roman"/>
      <w:lang w:val="en-GB"/>
    </w:rPr>
  </w:style>
  <w:style w:type="paragraph" w:customStyle="1" w:styleId="RomanTask">
    <w:name w:val="**Roman Task"/>
    <w:basedOn w:val="Normal"/>
    <w:rsid w:val="00F01425"/>
    <w:pPr>
      <w:numPr>
        <w:numId w:val="4"/>
      </w:numPr>
      <w:spacing w:line="288" w:lineRule="auto"/>
    </w:pPr>
    <w:rPr>
      <w:rFonts w:eastAsia="Times New Roman"/>
      <w:lang w:val="en-GB"/>
    </w:rPr>
  </w:style>
  <w:style w:type="paragraph" w:customStyle="1" w:styleId="SpacerSmall">
    <w:name w:val="*Spacer Small"/>
    <w:basedOn w:val="Normal"/>
    <w:rsid w:val="00F01425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RomanLine">
    <w:name w:val="*Roman Line"/>
    <w:basedOn w:val="Normal"/>
    <w:rsid w:val="00F01425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rFonts w:ascii="Arial" w:eastAsia="Times New Roman" w:hAnsi="Arial"/>
      <w:sz w:val="17"/>
      <w:lang w:val="en-GB"/>
    </w:rPr>
  </w:style>
  <w:style w:type="paragraph" w:customStyle="1" w:styleId="RomanTaskIndented">
    <w:name w:val="**Roman Task Indented"/>
    <w:basedOn w:val="Normal"/>
    <w:next w:val="Normal"/>
    <w:rsid w:val="00F01425"/>
    <w:pPr>
      <w:tabs>
        <w:tab w:val="center" w:pos="5099"/>
        <w:tab w:val="left" w:pos="7140"/>
      </w:tabs>
      <w:spacing w:line="288" w:lineRule="auto"/>
      <w:ind w:left="1134"/>
    </w:pPr>
    <w:rPr>
      <w:rFonts w:eastAsia="Times New Roman"/>
      <w:lang w:val="en-GB"/>
    </w:rPr>
  </w:style>
  <w:style w:type="paragraph" w:customStyle="1" w:styleId="BodyText">
    <w:name w:val="**Body Text!"/>
    <w:basedOn w:val="Normal"/>
    <w:next w:val="Normal"/>
    <w:rsid w:val="00F01425"/>
    <w:pPr>
      <w:spacing w:line="288" w:lineRule="auto"/>
    </w:pPr>
    <w:rPr>
      <w:rFonts w:eastAsia="Times New Roman"/>
      <w:lang w:val="en-GB"/>
    </w:rPr>
  </w:style>
  <w:style w:type="character" w:customStyle="1" w:styleId="st">
    <w:name w:val="st"/>
    <w:basedOn w:val="DefaultParagraphFont"/>
    <w:rsid w:val="00F01425"/>
  </w:style>
  <w:style w:type="paragraph" w:customStyle="1" w:styleId="Pa21">
    <w:name w:val="Pa21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9F6532"/>
    <w:rPr>
      <w:color w:val="211D1E"/>
      <w:sz w:val="16"/>
      <w:szCs w:val="16"/>
    </w:rPr>
  </w:style>
  <w:style w:type="character" w:customStyle="1" w:styleId="A8">
    <w:name w:val="A8"/>
    <w:uiPriority w:val="99"/>
    <w:rsid w:val="009F6532"/>
    <w:rPr>
      <w:color w:val="211D1E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paragraph" w:customStyle="1" w:styleId="Pa15">
    <w:name w:val="Pa15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paragraph" w:customStyle="1" w:styleId="Pa16">
    <w:name w:val="Pa16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paragraph" w:customStyle="1" w:styleId="Pa18">
    <w:name w:val="Pa18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32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9F6532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9F6532"/>
    <w:rPr>
      <w:color w:val="211D1E"/>
      <w:sz w:val="16"/>
      <w:szCs w:val="16"/>
    </w:rPr>
  </w:style>
  <w:style w:type="character" w:customStyle="1" w:styleId="A12">
    <w:name w:val="A12"/>
    <w:uiPriority w:val="99"/>
    <w:rsid w:val="009F6532"/>
    <w:rPr>
      <w:color w:val="211D1E"/>
      <w:sz w:val="16"/>
      <w:szCs w:val="16"/>
    </w:rPr>
  </w:style>
  <w:style w:type="paragraph" w:customStyle="1" w:styleId="bullet">
    <w:name w:val="bullet"/>
    <w:basedOn w:val="Normal"/>
    <w:rsid w:val="00937917"/>
    <w:pPr>
      <w:numPr>
        <w:numId w:val="3"/>
      </w:numPr>
      <w:tabs>
        <w:tab w:val="clear" w:pos="1647"/>
        <w:tab w:val="left" w:pos="170"/>
      </w:tabs>
      <w:ind w:left="170" w:hanging="170"/>
    </w:pPr>
    <w:rPr>
      <w:rFonts w:eastAsia="Times New Roman"/>
      <w:sz w:val="20"/>
      <w:szCs w:val="22"/>
      <w:lang w:eastAsia="en-GB"/>
    </w:rPr>
  </w:style>
  <w:style w:type="paragraph" w:customStyle="1" w:styleId="Pa17">
    <w:name w:val="Pa17"/>
    <w:basedOn w:val="Normal"/>
    <w:next w:val="Normal"/>
    <w:uiPriority w:val="99"/>
    <w:rsid w:val="00937917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B63BDE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B63BDE"/>
    <w:pPr>
      <w:autoSpaceDE w:val="0"/>
      <w:autoSpaceDN w:val="0"/>
      <w:adjustRightInd w:val="0"/>
    </w:pPr>
    <w:rPr>
      <w:color w:val="000000"/>
    </w:rPr>
  </w:style>
  <w:style w:type="paragraph" w:customStyle="1" w:styleId="Pa23">
    <w:name w:val="Pa23"/>
    <w:basedOn w:val="Default"/>
    <w:next w:val="Default"/>
    <w:uiPriority w:val="99"/>
    <w:rsid w:val="00B63BDE"/>
    <w:pPr>
      <w:spacing w:line="241" w:lineRule="atLeast"/>
    </w:pPr>
    <w:rPr>
      <w:color w:val="auto"/>
    </w:rPr>
  </w:style>
  <w:style w:type="paragraph" w:customStyle="1" w:styleId="aiBodyText20mmhanging">
    <w:name w:val="(a) (i) Body Text (20mm hanging)"/>
    <w:basedOn w:val="Normal"/>
    <w:rsid w:val="00B63BD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ind w:left="1134" w:hanging="1134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ine20mm">
    <w:name w:val="Line 20 mm"/>
    <w:basedOn w:val="Normal"/>
    <w:rsid w:val="00B63BDE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before="227"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BodyText-NCEA">
    <w:name w:val="Body Text - NCEA"/>
    <w:basedOn w:val="Normal"/>
    <w:rsid w:val="00B63BD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Line30mm">
    <w:name w:val="Line 30 mm"/>
    <w:basedOn w:val="Line20mm"/>
    <w:rsid w:val="00B63BDE"/>
  </w:style>
  <w:style w:type="paragraph" w:customStyle="1" w:styleId="aBodyText10mmhanging">
    <w:name w:val="(a) Body Text (10mm hanging)"/>
    <w:basedOn w:val="BodyText-NCEA"/>
    <w:rsid w:val="00B63BDE"/>
    <w:pPr>
      <w:ind w:left="567" w:hanging="567"/>
    </w:pPr>
  </w:style>
  <w:style w:type="paragraph" w:customStyle="1" w:styleId="Noparagraphstyle">
    <w:name w:val="[No paragraph style]"/>
    <w:rsid w:val="00CE2A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customStyle="1" w:styleId="ASNumber">
    <w:name w:val="AS Number"/>
    <w:basedOn w:val="Noparagraphstyle"/>
    <w:rsid w:val="00CE2AF0"/>
    <w:pPr>
      <w:suppressAutoHyphens/>
    </w:pPr>
    <w:rPr>
      <w:rFonts w:ascii="Arial-BoldMT" w:hAnsi="Arial-BoldMT"/>
      <w:b/>
      <w:spacing w:val="42"/>
      <w:sz w:val="28"/>
      <w:szCs w:val="28"/>
      <w:lang w:val="en-GB"/>
    </w:rPr>
  </w:style>
  <w:style w:type="paragraph" w:customStyle="1" w:styleId="tabletext">
    <w:name w:val="table text"/>
    <w:basedOn w:val="RomanLine"/>
    <w:next w:val="SpacerSmall"/>
    <w:rsid w:val="00CE2AF0"/>
    <w:pPr>
      <w:pBdr>
        <w:bottom w:val="none" w:sz="0" w:space="0" w:color="auto"/>
        <w:between w:val="none" w:sz="0" w:space="0" w:color="auto"/>
      </w:pBdr>
      <w:tabs>
        <w:tab w:val="left" w:pos="318"/>
      </w:tabs>
      <w:spacing w:before="0"/>
      <w:ind w:left="0"/>
    </w:pPr>
    <w:rPr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CE2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2AF0"/>
  </w:style>
  <w:style w:type="character" w:styleId="Hyperlink">
    <w:name w:val="Hyperlink"/>
    <w:basedOn w:val="DefaultParagraphFont"/>
    <w:uiPriority w:val="99"/>
    <w:unhideWhenUsed/>
    <w:rsid w:val="008F285F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8F285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0"/>
    <w:rsid w:val="008F285F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3">
    <w:name w:val="Pa13"/>
    <w:basedOn w:val="Default"/>
    <w:next w:val="Default"/>
    <w:uiPriority w:val="99"/>
    <w:rsid w:val="003B229F"/>
    <w:pPr>
      <w:spacing w:line="24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4A05AE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8C6AB4"/>
    <w:pPr>
      <w:spacing w:line="241" w:lineRule="atLeast"/>
    </w:pPr>
    <w:rPr>
      <w:color w:val="auto"/>
      <w:lang w:val="en-US"/>
    </w:rPr>
  </w:style>
  <w:style w:type="paragraph" w:customStyle="1" w:styleId="Pa30">
    <w:name w:val="Pa30"/>
    <w:basedOn w:val="Default"/>
    <w:next w:val="Default"/>
    <w:uiPriority w:val="99"/>
    <w:rsid w:val="007F578C"/>
    <w:pPr>
      <w:spacing w:line="241" w:lineRule="atLeast"/>
    </w:pPr>
    <w:rPr>
      <w:color w:val="auto"/>
      <w:lang w:val="en-US"/>
    </w:rPr>
  </w:style>
  <w:style w:type="paragraph" w:customStyle="1" w:styleId="Pa24">
    <w:name w:val="Pa24"/>
    <w:basedOn w:val="Default"/>
    <w:next w:val="Default"/>
    <w:uiPriority w:val="99"/>
    <w:rsid w:val="007F578C"/>
    <w:pPr>
      <w:spacing w:line="241" w:lineRule="atLeast"/>
    </w:pPr>
    <w:rPr>
      <w:color w:val="auto"/>
      <w:lang w:val="en-US"/>
    </w:rPr>
  </w:style>
  <w:style w:type="paragraph" w:customStyle="1" w:styleId="Pa20">
    <w:name w:val="Pa20"/>
    <w:basedOn w:val="Default"/>
    <w:next w:val="Default"/>
    <w:uiPriority w:val="99"/>
    <w:rsid w:val="00575C92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1F7C"/>
    <w:rPr>
      <w:color w:val="605E5C"/>
      <w:shd w:val="clear" w:color="auto" w:fill="E1DFDD"/>
    </w:rPr>
  </w:style>
  <w:style w:type="character" w:customStyle="1" w:styleId="A10">
    <w:name w:val="A10"/>
    <w:uiPriority w:val="99"/>
    <w:rsid w:val="006A76F3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McMahon, Michele</cp:lastModifiedBy>
  <cp:revision>3</cp:revision>
  <dcterms:created xsi:type="dcterms:W3CDTF">2013-09-08T05:08:00Z</dcterms:created>
  <dcterms:modified xsi:type="dcterms:W3CDTF">2020-05-24T02:37:00Z</dcterms:modified>
</cp:coreProperties>
</file>