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323F" w14:textId="77777777" w:rsidR="00043FA1" w:rsidRPr="004A19AD" w:rsidRDefault="00826C0E" w:rsidP="00043FA1">
      <w:pPr>
        <w:jc w:val="center"/>
        <w:rPr>
          <w:rStyle w:val="Strong"/>
          <w:sz w:val="28"/>
          <w:szCs w:val="28"/>
        </w:rPr>
      </w:pPr>
      <w:r w:rsidRPr="004A19AD">
        <w:rPr>
          <w:rStyle w:val="Strong"/>
          <w:sz w:val="28"/>
          <w:szCs w:val="28"/>
        </w:rPr>
        <w:t>Rate</w:t>
      </w:r>
      <w:r w:rsidR="00DE0AE6" w:rsidRPr="004A19AD">
        <w:rPr>
          <w:rStyle w:val="Strong"/>
          <w:sz w:val="28"/>
          <w:szCs w:val="28"/>
        </w:rPr>
        <w:t xml:space="preserve"> of</w:t>
      </w:r>
      <w:r w:rsidR="00E27916" w:rsidRPr="004A19AD">
        <w:rPr>
          <w:rStyle w:val="Strong"/>
          <w:sz w:val="28"/>
          <w:szCs w:val="28"/>
        </w:rPr>
        <w:t xml:space="preserve"> reactions</w:t>
      </w:r>
    </w:p>
    <w:p w14:paraId="41594A2B" w14:textId="77777777" w:rsidR="00B270C2" w:rsidRPr="004A19AD" w:rsidRDefault="00B270C2" w:rsidP="00B863D7">
      <w:pPr>
        <w:rPr>
          <w:rStyle w:val="Strong"/>
          <w:b w:val="0"/>
        </w:rPr>
      </w:pPr>
    </w:p>
    <w:p w14:paraId="71E7C132" w14:textId="77777777" w:rsidR="00213E23" w:rsidRPr="004A19AD" w:rsidRDefault="00213E23" w:rsidP="00B863D7">
      <w:pPr>
        <w:rPr>
          <w:rStyle w:val="Strong"/>
        </w:rPr>
      </w:pPr>
      <w:r w:rsidRPr="004A19AD">
        <w:rPr>
          <w:rStyle w:val="Strong"/>
        </w:rPr>
        <w:t>2022</w:t>
      </w:r>
    </w:p>
    <w:p w14:paraId="0D808256" w14:textId="77777777" w:rsidR="00F147EF" w:rsidRPr="004A19AD" w:rsidRDefault="00F147EF" w:rsidP="00F147EF">
      <w:pPr>
        <w:pStyle w:val="Pa15"/>
        <w:ind w:left="560" w:hanging="560"/>
        <w:rPr>
          <w:color w:val="221E1F"/>
        </w:rPr>
      </w:pPr>
      <w:r w:rsidRPr="004A19AD">
        <w:rPr>
          <w:color w:val="221E1F"/>
        </w:rPr>
        <w:t xml:space="preserve">1. </w:t>
      </w:r>
      <w:r w:rsidRPr="004A19AD">
        <w:rPr>
          <w:color w:val="000000"/>
        </w:rPr>
        <w:t>The formation of methanol, CH</w:t>
      </w:r>
      <w:r w:rsidRPr="004A19AD">
        <w:rPr>
          <w:rStyle w:val="A11"/>
          <w:sz w:val="24"/>
          <w:szCs w:val="24"/>
          <w:vertAlign w:val="subscript"/>
        </w:rPr>
        <w:t>3</w:t>
      </w:r>
      <w:r w:rsidRPr="004A19AD">
        <w:rPr>
          <w:color w:val="221E1F"/>
        </w:rPr>
        <w:t>OH(</w:t>
      </w:r>
      <w:r w:rsidRPr="004A19AD">
        <w:rPr>
          <w:i/>
          <w:iCs/>
          <w:color w:val="221E1F"/>
        </w:rPr>
        <w:t>g</w:t>
      </w:r>
      <w:r w:rsidRPr="004A19AD">
        <w:rPr>
          <w:color w:val="221E1F"/>
        </w:rPr>
        <w:t>), from carbon monoxide, CO(</w:t>
      </w:r>
      <w:r w:rsidRPr="004A19AD">
        <w:rPr>
          <w:i/>
          <w:iCs/>
          <w:color w:val="221E1F"/>
        </w:rPr>
        <w:t>g</w:t>
      </w:r>
      <w:r w:rsidRPr="004A19AD">
        <w:rPr>
          <w:color w:val="221E1F"/>
        </w:rPr>
        <w:t>), and hydrogen, H</w:t>
      </w:r>
      <w:r w:rsidRPr="004A19AD">
        <w:rPr>
          <w:rStyle w:val="A11"/>
          <w:sz w:val="24"/>
          <w:szCs w:val="24"/>
          <w:vertAlign w:val="subscript"/>
        </w:rPr>
        <w:t>2</w:t>
      </w:r>
      <w:r w:rsidRPr="004A19AD">
        <w:rPr>
          <w:color w:val="221E1F"/>
        </w:rPr>
        <w:t>(</w:t>
      </w:r>
      <w:r w:rsidRPr="004A19AD">
        <w:rPr>
          <w:i/>
          <w:iCs/>
          <w:color w:val="221E1F"/>
        </w:rPr>
        <w:t>g</w:t>
      </w:r>
      <w:r w:rsidRPr="004A19AD">
        <w:rPr>
          <w:color w:val="221E1F"/>
        </w:rPr>
        <w:t xml:space="preserve">), is a slow </w:t>
      </w:r>
    </w:p>
    <w:p w14:paraId="4F492136" w14:textId="77777777" w:rsidR="00F147EF" w:rsidRPr="004A19AD" w:rsidRDefault="00F147EF" w:rsidP="00F147EF">
      <w:pPr>
        <w:pStyle w:val="Pa15"/>
        <w:ind w:left="560" w:hanging="560"/>
        <w:rPr>
          <w:color w:val="221E1F"/>
        </w:rPr>
      </w:pPr>
      <w:r w:rsidRPr="004A19AD">
        <w:rPr>
          <w:color w:val="221E1F"/>
        </w:rPr>
        <w:t xml:space="preserve">reaction. To increase the rate of reaction, a small amount of zinc oxide, </w:t>
      </w:r>
      <w:proofErr w:type="spellStart"/>
      <w:r w:rsidRPr="004A19AD">
        <w:rPr>
          <w:color w:val="221E1F"/>
        </w:rPr>
        <w:t>ZnO</w:t>
      </w:r>
      <w:proofErr w:type="spellEnd"/>
      <w:r w:rsidRPr="004A19AD">
        <w:rPr>
          <w:color w:val="221E1F"/>
        </w:rPr>
        <w:t>(</w:t>
      </w:r>
      <w:r w:rsidRPr="004A19AD">
        <w:rPr>
          <w:i/>
          <w:iCs/>
          <w:color w:val="221E1F"/>
        </w:rPr>
        <w:t>s</w:t>
      </w:r>
      <w:r w:rsidRPr="004A19AD">
        <w:rPr>
          <w:color w:val="221E1F"/>
        </w:rPr>
        <w:t>), can be added. This zinc</w:t>
      </w:r>
    </w:p>
    <w:p w14:paraId="36C02076" w14:textId="3A46F59B" w:rsidR="00F147EF" w:rsidRPr="004A19AD" w:rsidRDefault="00F147EF" w:rsidP="00F147EF">
      <w:pPr>
        <w:pStyle w:val="Pa15"/>
        <w:ind w:left="560" w:hanging="560"/>
        <w:rPr>
          <w:color w:val="221E1F"/>
        </w:rPr>
      </w:pPr>
      <w:r w:rsidRPr="004A19AD">
        <w:rPr>
          <w:color w:val="221E1F"/>
        </w:rPr>
        <w:t xml:space="preserve">oxide can be recovered after the reaction is complete. </w:t>
      </w:r>
    </w:p>
    <w:p w14:paraId="2B14098A" w14:textId="77777777" w:rsidR="00F147EF" w:rsidRPr="004A19AD" w:rsidRDefault="00F147EF" w:rsidP="00F147EF">
      <w:pPr>
        <w:pStyle w:val="Pa14"/>
        <w:ind w:left="560" w:hanging="560"/>
        <w:rPr>
          <w:color w:val="221E1F"/>
        </w:rPr>
      </w:pPr>
      <w:r w:rsidRPr="004A19AD">
        <w:rPr>
          <w:color w:val="221E1F"/>
        </w:rPr>
        <w:t>(</w:t>
      </w:r>
      <w:proofErr w:type="spellStart"/>
      <w:r w:rsidRPr="004A19AD">
        <w:rPr>
          <w:color w:val="221E1F"/>
        </w:rPr>
        <w:t>i</w:t>
      </w:r>
      <w:proofErr w:type="spellEnd"/>
      <w:r w:rsidRPr="004A19AD">
        <w:rPr>
          <w:color w:val="221E1F"/>
        </w:rPr>
        <w:t xml:space="preserve">) State the role of the zinc oxide, </w:t>
      </w:r>
      <w:proofErr w:type="spellStart"/>
      <w:r w:rsidRPr="004A19AD">
        <w:rPr>
          <w:color w:val="221E1F"/>
        </w:rPr>
        <w:t>ZnO</w:t>
      </w:r>
      <w:proofErr w:type="spellEnd"/>
      <w:r w:rsidRPr="004A19AD">
        <w:rPr>
          <w:color w:val="221E1F"/>
        </w:rPr>
        <w:t>(</w:t>
      </w:r>
      <w:r w:rsidRPr="004A19AD">
        <w:rPr>
          <w:i/>
          <w:iCs/>
          <w:color w:val="221E1F"/>
        </w:rPr>
        <w:t>s</w:t>
      </w:r>
      <w:r w:rsidRPr="004A19AD">
        <w:rPr>
          <w:color w:val="221E1F"/>
        </w:rPr>
        <w:t>), in the reaction.</w:t>
      </w:r>
    </w:p>
    <w:p w14:paraId="4470C5FD" w14:textId="77777777" w:rsidR="00F147EF" w:rsidRPr="004A19AD" w:rsidRDefault="00F147EF" w:rsidP="00F147EF">
      <w:pPr>
        <w:pStyle w:val="Pa18"/>
        <w:ind w:left="1120" w:hanging="1120"/>
        <w:rPr>
          <w:color w:val="221E1F"/>
        </w:rPr>
      </w:pPr>
      <w:r w:rsidRPr="004A19AD">
        <w:rPr>
          <w:color w:val="221E1F"/>
        </w:rPr>
        <w:t xml:space="preserve">(ii) An energy diagram for the reaction without the use of zinc oxide, </w:t>
      </w:r>
      <w:proofErr w:type="spellStart"/>
      <w:r w:rsidRPr="004A19AD">
        <w:rPr>
          <w:color w:val="221E1F"/>
        </w:rPr>
        <w:t>ZnO</w:t>
      </w:r>
      <w:proofErr w:type="spellEnd"/>
      <w:r w:rsidRPr="004A19AD">
        <w:rPr>
          <w:color w:val="221E1F"/>
        </w:rPr>
        <w:t>(</w:t>
      </w:r>
      <w:r w:rsidRPr="004A19AD">
        <w:rPr>
          <w:i/>
          <w:iCs/>
          <w:color w:val="221E1F"/>
        </w:rPr>
        <w:t>s</w:t>
      </w:r>
      <w:r w:rsidRPr="004A19AD">
        <w:rPr>
          <w:color w:val="221E1F"/>
        </w:rPr>
        <w:t xml:space="preserve">), is shown below. </w:t>
      </w:r>
    </w:p>
    <w:p w14:paraId="4209FDD0" w14:textId="35684F21" w:rsidR="00F147EF" w:rsidRPr="004A19AD" w:rsidRDefault="00F147EF" w:rsidP="00F147EF">
      <w:pPr>
        <w:pStyle w:val="Pa14"/>
        <w:ind w:left="560" w:hanging="560"/>
        <w:rPr>
          <w:color w:val="221E1F"/>
        </w:rPr>
      </w:pPr>
      <w:r w:rsidRPr="004A19AD">
        <w:rPr>
          <w:color w:val="221E1F"/>
        </w:rPr>
        <w:t>Add a line to show how the diagram would differ when zinc oxide is added.</w:t>
      </w:r>
    </w:p>
    <w:p w14:paraId="062360E1" w14:textId="77B5D245" w:rsidR="00F147EF" w:rsidRPr="004A19AD" w:rsidRDefault="00F147EF" w:rsidP="00F147EF">
      <w:pPr>
        <w:jc w:val="center"/>
      </w:pPr>
      <w:r w:rsidRPr="004A19AD">
        <w:rPr>
          <w:noProof/>
        </w:rPr>
        <w:drawing>
          <wp:inline distT="0" distB="0" distL="0" distR="0" wp14:anchorId="15508B9E" wp14:editId="2AA8CCAE">
            <wp:extent cx="3012321" cy="2580090"/>
            <wp:effectExtent l="0" t="0" r="0" b="0"/>
            <wp:docPr id="753079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79713" name=""/>
                    <pic:cNvPicPr/>
                  </pic:nvPicPr>
                  <pic:blipFill>
                    <a:blip r:embed="rId5"/>
                    <a:stretch>
                      <a:fillRect/>
                    </a:stretch>
                  </pic:blipFill>
                  <pic:spPr>
                    <a:xfrm>
                      <a:off x="0" y="0"/>
                      <a:ext cx="3033956" cy="2598620"/>
                    </a:xfrm>
                    <a:prstGeom prst="rect">
                      <a:avLst/>
                    </a:prstGeom>
                  </pic:spPr>
                </pic:pic>
              </a:graphicData>
            </a:graphic>
          </wp:inline>
        </w:drawing>
      </w:r>
    </w:p>
    <w:p w14:paraId="34CB24E1" w14:textId="77777777" w:rsidR="00F147EF" w:rsidRPr="004A19AD" w:rsidRDefault="00F147EF" w:rsidP="00F147EF">
      <w:pPr>
        <w:pStyle w:val="Pa22"/>
        <w:ind w:left="1120" w:hanging="1120"/>
        <w:rPr>
          <w:color w:val="221E1F"/>
        </w:rPr>
      </w:pPr>
      <w:r w:rsidRPr="004A19AD">
        <w:rPr>
          <w:color w:val="221E1F"/>
        </w:rPr>
        <w:t xml:space="preserve">(iii) Explain how zinc oxide, </w:t>
      </w:r>
      <w:proofErr w:type="spellStart"/>
      <w:r w:rsidRPr="004A19AD">
        <w:rPr>
          <w:color w:val="221E1F"/>
        </w:rPr>
        <w:t>ZnO</w:t>
      </w:r>
      <w:proofErr w:type="spellEnd"/>
      <w:r w:rsidRPr="004A19AD">
        <w:rPr>
          <w:color w:val="221E1F"/>
        </w:rPr>
        <w:t>(</w:t>
      </w:r>
      <w:r w:rsidRPr="004A19AD">
        <w:rPr>
          <w:i/>
          <w:iCs/>
          <w:color w:val="221E1F"/>
        </w:rPr>
        <w:t>s</w:t>
      </w:r>
      <w:r w:rsidRPr="004A19AD">
        <w:rPr>
          <w:color w:val="221E1F"/>
        </w:rPr>
        <w:t xml:space="preserve">), increases the rate of reaction. </w:t>
      </w:r>
    </w:p>
    <w:p w14:paraId="6D85F9A4" w14:textId="7052A20E" w:rsidR="00F147EF" w:rsidRPr="004A19AD" w:rsidRDefault="00F147EF" w:rsidP="00F147EF">
      <w:r w:rsidRPr="004A19AD">
        <w:rPr>
          <w:color w:val="221E1F"/>
        </w:rPr>
        <w:t>Refer to collision theory and activation energy in your answer.</w:t>
      </w:r>
    </w:p>
    <w:p w14:paraId="463D468D" w14:textId="77777777" w:rsidR="00F147EF" w:rsidRPr="004A19AD" w:rsidRDefault="00F147EF" w:rsidP="00F147EF"/>
    <w:p w14:paraId="456EEC15" w14:textId="77777777" w:rsidR="00F147EF" w:rsidRPr="004A19AD" w:rsidRDefault="00F147EF" w:rsidP="00F147EF">
      <w:pPr>
        <w:pStyle w:val="Pa14"/>
        <w:ind w:left="560" w:hanging="560"/>
        <w:rPr>
          <w:color w:val="221E1F"/>
        </w:rPr>
      </w:pPr>
      <w:r w:rsidRPr="004A19AD">
        <w:rPr>
          <w:color w:val="221E1F"/>
        </w:rPr>
        <w:t xml:space="preserve"> </w:t>
      </w:r>
      <w:r w:rsidRPr="004A19AD">
        <w:rPr>
          <w:color w:val="221E1F"/>
        </w:rPr>
        <w:t xml:space="preserve">2. </w:t>
      </w:r>
      <w:r w:rsidR="00213E23" w:rsidRPr="004A19AD">
        <w:rPr>
          <w:color w:val="221E1F"/>
        </w:rPr>
        <w:t xml:space="preserve">A </w:t>
      </w:r>
      <w:r w:rsidR="00213E23" w:rsidRPr="004A19AD">
        <w:rPr>
          <w:color w:val="221E1F"/>
        </w:rPr>
        <w:t>solution of sodium carbonate, Na</w:t>
      </w:r>
      <w:r w:rsidR="00213E23" w:rsidRPr="004A19AD">
        <w:rPr>
          <w:rStyle w:val="A11"/>
          <w:sz w:val="24"/>
          <w:szCs w:val="24"/>
          <w:vertAlign w:val="subscript"/>
        </w:rPr>
        <w:t>2</w:t>
      </w:r>
      <w:r w:rsidR="00213E23" w:rsidRPr="004A19AD">
        <w:rPr>
          <w:color w:val="221E1F"/>
        </w:rPr>
        <w:t>CO</w:t>
      </w:r>
      <w:r w:rsidR="00213E23" w:rsidRPr="004A19AD">
        <w:rPr>
          <w:rStyle w:val="A11"/>
          <w:sz w:val="24"/>
          <w:szCs w:val="24"/>
          <w:vertAlign w:val="subscript"/>
        </w:rPr>
        <w:t>3</w:t>
      </w:r>
      <w:r w:rsidR="00213E23" w:rsidRPr="004A19AD">
        <w:rPr>
          <w:color w:val="221E1F"/>
        </w:rPr>
        <w:t>(</w:t>
      </w:r>
      <w:proofErr w:type="spellStart"/>
      <w:r w:rsidR="00213E23" w:rsidRPr="004A19AD">
        <w:rPr>
          <w:i/>
          <w:iCs/>
          <w:color w:val="221E1F"/>
        </w:rPr>
        <w:t>aq</w:t>
      </w:r>
      <w:proofErr w:type="spellEnd"/>
      <w:r w:rsidR="00213E23" w:rsidRPr="004A19AD">
        <w:rPr>
          <w:color w:val="221E1F"/>
        </w:rPr>
        <w:t xml:space="preserve">) was then used in a reaction with hydrochloric </w:t>
      </w:r>
      <w:proofErr w:type="spellStart"/>
      <w:r w:rsidR="00213E23" w:rsidRPr="004A19AD">
        <w:rPr>
          <w:color w:val="221E1F"/>
        </w:rPr>
        <w:t>acid,</w:t>
      </w:r>
      <w:proofErr w:type="spellEnd"/>
    </w:p>
    <w:p w14:paraId="5E8B5FBD" w14:textId="426C07AA" w:rsidR="00213E23" w:rsidRPr="004A19AD" w:rsidRDefault="00213E23" w:rsidP="00F147EF">
      <w:pPr>
        <w:pStyle w:val="Pa14"/>
        <w:ind w:left="560" w:hanging="560"/>
        <w:rPr>
          <w:color w:val="221E1F"/>
        </w:rPr>
      </w:pPr>
      <w:r w:rsidRPr="004A19AD">
        <w:rPr>
          <w:color w:val="221E1F"/>
        </w:rPr>
        <w:t>HCl(</w:t>
      </w:r>
      <w:proofErr w:type="spellStart"/>
      <w:r w:rsidRPr="004A19AD">
        <w:rPr>
          <w:i/>
          <w:iCs/>
          <w:color w:val="221E1F"/>
        </w:rPr>
        <w:t>aq</w:t>
      </w:r>
      <w:proofErr w:type="spellEnd"/>
      <w:r w:rsidRPr="004A19AD">
        <w:rPr>
          <w:color w:val="221E1F"/>
        </w:rPr>
        <w:t>).</w:t>
      </w:r>
    </w:p>
    <w:p w14:paraId="0E91C62C" w14:textId="1954A003" w:rsidR="00213E23" w:rsidRPr="004A19AD" w:rsidRDefault="00213E23" w:rsidP="00213E23">
      <w:pPr>
        <w:pStyle w:val="Pa14"/>
        <w:ind w:left="560" w:hanging="560"/>
        <w:rPr>
          <w:color w:val="221E1F"/>
        </w:rPr>
      </w:pPr>
      <w:r w:rsidRPr="004A19AD">
        <w:rPr>
          <w:color w:val="221E1F"/>
        </w:rPr>
        <w:t xml:space="preserve">The equation for the reaction is shown below. </w:t>
      </w:r>
    </w:p>
    <w:p w14:paraId="096C3591" w14:textId="732F7AE2" w:rsidR="00213E23" w:rsidRPr="004A19AD" w:rsidRDefault="00213E23" w:rsidP="00213E23">
      <w:pPr>
        <w:pStyle w:val="Pa18"/>
        <w:ind w:left="1120" w:hanging="1120"/>
        <w:jc w:val="center"/>
        <w:rPr>
          <w:rFonts w:eastAsia="MT Extra"/>
          <w:color w:val="221E1F"/>
        </w:rPr>
      </w:pPr>
      <w:r w:rsidRPr="004A19AD">
        <w:rPr>
          <w:color w:val="221E1F"/>
        </w:rPr>
        <w:t>Na</w:t>
      </w:r>
      <w:r w:rsidRPr="004A19AD">
        <w:rPr>
          <w:rStyle w:val="A11"/>
          <w:sz w:val="24"/>
          <w:szCs w:val="24"/>
          <w:vertAlign w:val="subscript"/>
        </w:rPr>
        <w:t>2</w:t>
      </w:r>
      <w:r w:rsidRPr="004A19AD">
        <w:rPr>
          <w:color w:val="221E1F"/>
        </w:rPr>
        <w:t>CO</w:t>
      </w:r>
      <w:r w:rsidRPr="004A19AD">
        <w:rPr>
          <w:rStyle w:val="A11"/>
          <w:sz w:val="24"/>
          <w:szCs w:val="24"/>
          <w:vertAlign w:val="subscript"/>
        </w:rPr>
        <w:t>3</w:t>
      </w:r>
      <w:r w:rsidRPr="004A19AD">
        <w:rPr>
          <w:color w:val="221E1F"/>
        </w:rPr>
        <w:t>(</w:t>
      </w:r>
      <w:proofErr w:type="spellStart"/>
      <w:r w:rsidRPr="004A19AD">
        <w:rPr>
          <w:i/>
          <w:iCs/>
          <w:color w:val="221E1F"/>
        </w:rPr>
        <w:t>aq</w:t>
      </w:r>
      <w:proofErr w:type="spellEnd"/>
      <w:r w:rsidRPr="004A19AD">
        <w:rPr>
          <w:color w:val="221E1F"/>
        </w:rPr>
        <w:t>) + 2HCl(</w:t>
      </w:r>
      <w:proofErr w:type="spellStart"/>
      <w:r w:rsidRPr="004A19AD">
        <w:rPr>
          <w:i/>
          <w:iCs/>
          <w:color w:val="221E1F"/>
        </w:rPr>
        <w:t>aq</w:t>
      </w:r>
      <w:proofErr w:type="spellEnd"/>
      <w:r w:rsidRPr="004A19AD">
        <w:rPr>
          <w:color w:val="221E1F"/>
        </w:rPr>
        <w:t>) → 2NaCl(</w:t>
      </w:r>
      <w:proofErr w:type="spellStart"/>
      <w:r w:rsidRPr="004A19AD">
        <w:rPr>
          <w:i/>
          <w:iCs/>
          <w:color w:val="221E1F"/>
        </w:rPr>
        <w:t>aq</w:t>
      </w:r>
      <w:proofErr w:type="spellEnd"/>
      <w:r w:rsidRPr="004A19AD">
        <w:rPr>
          <w:color w:val="221E1F"/>
        </w:rPr>
        <w:t>) + H</w:t>
      </w:r>
      <w:r w:rsidRPr="004A19AD">
        <w:rPr>
          <w:rStyle w:val="A11"/>
          <w:sz w:val="24"/>
          <w:szCs w:val="24"/>
          <w:vertAlign w:val="subscript"/>
        </w:rPr>
        <w:t>2</w:t>
      </w:r>
      <w:r w:rsidRPr="004A19AD">
        <w:rPr>
          <w:color w:val="221E1F"/>
        </w:rPr>
        <w:t>O(</w:t>
      </w:r>
      <w:r w:rsidRPr="004A19AD">
        <w:rPr>
          <w:rFonts w:eastAsia="MT Extra"/>
          <w:color w:val="221E1F"/>
        </w:rPr>
        <w:t>l</w:t>
      </w:r>
      <w:r w:rsidRPr="004A19AD">
        <w:rPr>
          <w:rFonts w:eastAsia="MT Extra"/>
          <w:color w:val="221E1F"/>
        </w:rPr>
        <w:t>) + CO</w:t>
      </w:r>
      <w:r w:rsidRPr="004A19AD">
        <w:rPr>
          <w:rStyle w:val="A11"/>
          <w:rFonts w:eastAsia="MT Extra"/>
          <w:sz w:val="24"/>
          <w:szCs w:val="24"/>
          <w:vertAlign w:val="subscript"/>
        </w:rPr>
        <w:t>2</w:t>
      </w:r>
      <w:r w:rsidRPr="004A19AD">
        <w:rPr>
          <w:rFonts w:eastAsia="MT Extra"/>
          <w:color w:val="221E1F"/>
        </w:rPr>
        <w:t>(</w:t>
      </w:r>
      <w:r w:rsidRPr="004A19AD">
        <w:rPr>
          <w:rFonts w:eastAsia="MT Extra"/>
          <w:i/>
          <w:iCs/>
          <w:color w:val="221E1F"/>
        </w:rPr>
        <w:t>g</w:t>
      </w:r>
      <w:r w:rsidRPr="004A19AD">
        <w:rPr>
          <w:rFonts w:eastAsia="MT Extra"/>
          <w:color w:val="221E1F"/>
        </w:rPr>
        <w:t>)</w:t>
      </w:r>
    </w:p>
    <w:p w14:paraId="010815AE" w14:textId="174FBC44" w:rsidR="00213E23" w:rsidRPr="004A19AD" w:rsidRDefault="00213E23" w:rsidP="00213E23">
      <w:pPr>
        <w:rPr>
          <w:rStyle w:val="Strong"/>
        </w:rPr>
      </w:pPr>
      <w:r w:rsidRPr="004A19AD">
        <w:rPr>
          <w:rFonts w:eastAsia="MT Extra"/>
          <w:color w:val="221E1F"/>
        </w:rPr>
        <w:t>The reaction was carried out at both 25 °C and 50 °C, and the volume of CO</w:t>
      </w:r>
      <w:r w:rsidRPr="004A19AD">
        <w:rPr>
          <w:rStyle w:val="A11"/>
          <w:rFonts w:eastAsia="MT Extra"/>
          <w:sz w:val="24"/>
          <w:szCs w:val="24"/>
          <w:vertAlign w:val="subscript"/>
        </w:rPr>
        <w:t>2</w:t>
      </w:r>
      <w:r w:rsidRPr="004A19AD">
        <w:rPr>
          <w:rStyle w:val="A11"/>
          <w:rFonts w:eastAsia="MT Extra"/>
          <w:sz w:val="24"/>
          <w:szCs w:val="24"/>
        </w:rPr>
        <w:t xml:space="preserve"> </w:t>
      </w:r>
      <w:r w:rsidRPr="004A19AD">
        <w:rPr>
          <w:rFonts w:eastAsia="MT Extra"/>
          <w:color w:val="221E1F"/>
        </w:rPr>
        <w:t>gas produced was recorded on the graph below.</w:t>
      </w:r>
    </w:p>
    <w:p w14:paraId="28BFB2D0" w14:textId="748E3B60" w:rsidR="00213E23" w:rsidRPr="004A19AD" w:rsidRDefault="00213E23" w:rsidP="00213E23">
      <w:pPr>
        <w:jc w:val="center"/>
        <w:rPr>
          <w:rStyle w:val="Strong"/>
        </w:rPr>
      </w:pPr>
      <w:r w:rsidRPr="004A19AD">
        <w:rPr>
          <w:noProof/>
        </w:rPr>
        <w:drawing>
          <wp:inline distT="0" distB="0" distL="0" distR="0" wp14:anchorId="2833B64E" wp14:editId="7DE30D2F">
            <wp:extent cx="2955736" cy="2534400"/>
            <wp:effectExtent l="0" t="0" r="0" b="0"/>
            <wp:docPr id="1034232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32081" name=""/>
                    <pic:cNvPicPr/>
                  </pic:nvPicPr>
                  <pic:blipFill>
                    <a:blip r:embed="rId6"/>
                    <a:stretch>
                      <a:fillRect/>
                    </a:stretch>
                  </pic:blipFill>
                  <pic:spPr>
                    <a:xfrm>
                      <a:off x="0" y="0"/>
                      <a:ext cx="2974993" cy="2550912"/>
                    </a:xfrm>
                    <a:prstGeom prst="rect">
                      <a:avLst/>
                    </a:prstGeom>
                  </pic:spPr>
                </pic:pic>
              </a:graphicData>
            </a:graphic>
          </wp:inline>
        </w:drawing>
      </w:r>
    </w:p>
    <w:p w14:paraId="0CE088D1" w14:textId="77777777" w:rsidR="00213E23" w:rsidRPr="004A19AD" w:rsidRDefault="00213E23" w:rsidP="00213E23">
      <w:pPr>
        <w:pStyle w:val="Pa15"/>
        <w:spacing w:line="240" w:lineRule="auto"/>
        <w:ind w:left="560" w:hanging="560"/>
        <w:rPr>
          <w:color w:val="221E1F"/>
        </w:rPr>
      </w:pPr>
      <w:r w:rsidRPr="004A19AD">
        <w:rPr>
          <w:color w:val="221E1F"/>
        </w:rPr>
        <w:t xml:space="preserve">In both reactions, the same concentration and volume of each solution is used. </w:t>
      </w:r>
    </w:p>
    <w:p w14:paraId="1CED8010" w14:textId="77777777" w:rsidR="00213E23" w:rsidRPr="004A19AD" w:rsidRDefault="00213E23" w:rsidP="00213E23">
      <w:pPr>
        <w:pStyle w:val="Pa14"/>
        <w:spacing w:line="240" w:lineRule="auto"/>
        <w:ind w:left="560" w:hanging="560"/>
        <w:rPr>
          <w:color w:val="221E1F"/>
        </w:rPr>
      </w:pPr>
      <w:r w:rsidRPr="004A19AD">
        <w:rPr>
          <w:color w:val="221E1F"/>
        </w:rPr>
        <w:t xml:space="preserve">Explain the effect of increased temperature upon the rate of reaction. </w:t>
      </w:r>
    </w:p>
    <w:p w14:paraId="5E5699E3" w14:textId="77777777" w:rsidR="00213E23" w:rsidRPr="004A19AD" w:rsidRDefault="00213E23" w:rsidP="00213E23">
      <w:pPr>
        <w:pStyle w:val="Pa14"/>
        <w:spacing w:line="240" w:lineRule="auto"/>
        <w:ind w:left="560" w:hanging="560"/>
        <w:rPr>
          <w:color w:val="221E1F"/>
        </w:rPr>
      </w:pPr>
      <w:r w:rsidRPr="004A19AD">
        <w:rPr>
          <w:color w:val="221E1F"/>
        </w:rPr>
        <w:t xml:space="preserve">In your answer you should: </w:t>
      </w:r>
    </w:p>
    <w:p w14:paraId="3B5A7C85" w14:textId="77777777" w:rsidR="00213E23" w:rsidRPr="004A19AD" w:rsidRDefault="00213E23" w:rsidP="00213E23">
      <w:pPr>
        <w:pStyle w:val="Default"/>
        <w:ind w:left="1700" w:hanging="1700"/>
        <w:rPr>
          <w:color w:val="221E1F"/>
        </w:rPr>
      </w:pPr>
      <w:r w:rsidRPr="004A19AD">
        <w:rPr>
          <w:color w:val="221E1F"/>
        </w:rPr>
        <w:t xml:space="preserve">• refer to collision theory </w:t>
      </w:r>
    </w:p>
    <w:p w14:paraId="1967D91A" w14:textId="77777777" w:rsidR="00213E23" w:rsidRPr="004A19AD" w:rsidRDefault="00213E23" w:rsidP="00213E23">
      <w:pPr>
        <w:pStyle w:val="Pa22"/>
        <w:spacing w:line="240" w:lineRule="auto"/>
        <w:ind w:left="1120" w:hanging="1120"/>
        <w:rPr>
          <w:color w:val="221E1F"/>
        </w:rPr>
      </w:pPr>
      <w:r w:rsidRPr="004A19AD">
        <w:rPr>
          <w:color w:val="221E1F"/>
        </w:rPr>
        <w:t>• consider both the rate of CO</w:t>
      </w:r>
      <w:r w:rsidRPr="004A19AD">
        <w:rPr>
          <w:rStyle w:val="A11"/>
          <w:sz w:val="24"/>
          <w:szCs w:val="24"/>
          <w:vertAlign w:val="subscript"/>
        </w:rPr>
        <w:t>2</w:t>
      </w:r>
      <w:r w:rsidRPr="004A19AD">
        <w:rPr>
          <w:rStyle w:val="A11"/>
          <w:sz w:val="24"/>
          <w:szCs w:val="24"/>
        </w:rPr>
        <w:t xml:space="preserve"> </w:t>
      </w:r>
      <w:r w:rsidRPr="004A19AD">
        <w:rPr>
          <w:color w:val="221E1F"/>
        </w:rPr>
        <w:t>production, and the total volume of CO</w:t>
      </w:r>
      <w:r w:rsidRPr="004A19AD">
        <w:rPr>
          <w:rStyle w:val="A11"/>
          <w:sz w:val="24"/>
          <w:szCs w:val="24"/>
          <w:vertAlign w:val="subscript"/>
        </w:rPr>
        <w:t xml:space="preserve">2 </w:t>
      </w:r>
      <w:r w:rsidRPr="004A19AD">
        <w:rPr>
          <w:color w:val="221E1F"/>
        </w:rPr>
        <w:t xml:space="preserve">formed, for each reaction </w:t>
      </w:r>
    </w:p>
    <w:p w14:paraId="321FB33F" w14:textId="77777777" w:rsidR="00213E23" w:rsidRPr="004A19AD" w:rsidRDefault="00213E23" w:rsidP="00213E23">
      <w:pPr>
        <w:rPr>
          <w:color w:val="221E1F"/>
        </w:rPr>
      </w:pPr>
      <w:r w:rsidRPr="004A19AD">
        <w:rPr>
          <w:color w:val="221E1F"/>
        </w:rPr>
        <w:t xml:space="preserve">• refer to the lines on the graph above. </w:t>
      </w:r>
    </w:p>
    <w:p w14:paraId="70D6CFD3" w14:textId="77777777" w:rsidR="00213E23" w:rsidRDefault="00213E23" w:rsidP="00213E23">
      <w:pPr>
        <w:rPr>
          <w:color w:val="221E1F"/>
        </w:rPr>
      </w:pPr>
    </w:p>
    <w:p w14:paraId="12A0EEFE" w14:textId="77777777" w:rsidR="004A19AD" w:rsidRDefault="004A19AD" w:rsidP="00213E23">
      <w:pPr>
        <w:rPr>
          <w:color w:val="221E1F"/>
        </w:rPr>
      </w:pPr>
    </w:p>
    <w:p w14:paraId="09E4D22C" w14:textId="77777777" w:rsidR="004A19AD" w:rsidRPr="004A19AD" w:rsidRDefault="004A19AD" w:rsidP="00213E23">
      <w:pPr>
        <w:rPr>
          <w:color w:val="221E1F"/>
        </w:rPr>
      </w:pPr>
    </w:p>
    <w:p w14:paraId="39A05853" w14:textId="77810432" w:rsidR="00213E23" w:rsidRPr="004A19AD" w:rsidRDefault="00213E23" w:rsidP="00213E23">
      <w:pPr>
        <w:rPr>
          <w:b/>
          <w:bCs/>
          <w:color w:val="221E1F"/>
        </w:rPr>
      </w:pPr>
      <w:r w:rsidRPr="004A19AD">
        <w:rPr>
          <w:b/>
          <w:bCs/>
          <w:color w:val="221E1F"/>
        </w:rPr>
        <w:lastRenderedPageBreak/>
        <w:t>2021</w:t>
      </w:r>
    </w:p>
    <w:p w14:paraId="476B2819" w14:textId="109D767A" w:rsidR="00213E23" w:rsidRPr="004A19AD" w:rsidRDefault="00213E23" w:rsidP="00213E23">
      <w:pPr>
        <w:autoSpaceDE w:val="0"/>
        <w:autoSpaceDN w:val="0"/>
        <w:adjustRightInd w:val="0"/>
        <w:spacing w:line="241" w:lineRule="atLeast"/>
        <w:ind w:left="560" w:hanging="560"/>
        <w:rPr>
          <w:color w:val="221E1F"/>
        </w:rPr>
      </w:pPr>
      <w:r w:rsidRPr="004A19AD">
        <w:rPr>
          <w:color w:val="000000"/>
        </w:rPr>
        <w:t xml:space="preserve">(a) </w:t>
      </w:r>
      <w:r w:rsidRPr="00213E23">
        <w:rPr>
          <w:color w:val="000000"/>
        </w:rPr>
        <w:t>Calcium carbonate chips, CaCO</w:t>
      </w:r>
      <w:r w:rsidRPr="00213E23">
        <w:rPr>
          <w:color w:val="221E1F"/>
          <w:vertAlign w:val="subscript"/>
        </w:rPr>
        <w:t>3</w:t>
      </w:r>
      <w:r w:rsidRPr="00213E23">
        <w:rPr>
          <w:color w:val="221E1F"/>
        </w:rPr>
        <w:t>(</w:t>
      </w:r>
      <w:r w:rsidRPr="00213E23">
        <w:rPr>
          <w:i/>
          <w:iCs/>
          <w:color w:val="221E1F"/>
        </w:rPr>
        <w:t>s</w:t>
      </w:r>
      <w:r w:rsidRPr="00213E23">
        <w:rPr>
          <w:color w:val="221E1F"/>
        </w:rPr>
        <w:t>), react with a solution of hydrochloric acid, HCl(</w:t>
      </w:r>
      <w:proofErr w:type="spellStart"/>
      <w:r w:rsidRPr="00213E23">
        <w:rPr>
          <w:i/>
          <w:iCs/>
          <w:color w:val="221E1F"/>
        </w:rPr>
        <w:t>aq</w:t>
      </w:r>
      <w:proofErr w:type="spellEnd"/>
      <w:r w:rsidRPr="00213E23">
        <w:rPr>
          <w:color w:val="221E1F"/>
        </w:rPr>
        <w:t xml:space="preserve">). The reaction is </w:t>
      </w:r>
    </w:p>
    <w:p w14:paraId="3A9C1BB5" w14:textId="2DFFBFBB" w:rsidR="00213E23" w:rsidRPr="00213E23" w:rsidRDefault="00213E23" w:rsidP="00213E23">
      <w:pPr>
        <w:autoSpaceDE w:val="0"/>
        <w:autoSpaceDN w:val="0"/>
        <w:adjustRightInd w:val="0"/>
        <w:spacing w:line="241" w:lineRule="atLeast"/>
        <w:ind w:left="560" w:hanging="560"/>
        <w:rPr>
          <w:color w:val="221E1F"/>
        </w:rPr>
      </w:pPr>
      <w:r w:rsidRPr="00213E23">
        <w:rPr>
          <w:color w:val="221E1F"/>
        </w:rPr>
        <w:t xml:space="preserve">represented by the equation: </w:t>
      </w:r>
    </w:p>
    <w:p w14:paraId="11DFC23A" w14:textId="3100F583" w:rsidR="00213E23" w:rsidRPr="00213E23" w:rsidRDefault="00213E23" w:rsidP="00213E23">
      <w:pPr>
        <w:autoSpaceDE w:val="0"/>
        <w:autoSpaceDN w:val="0"/>
        <w:adjustRightInd w:val="0"/>
        <w:spacing w:line="241" w:lineRule="atLeast"/>
        <w:ind w:left="560" w:hanging="560"/>
        <w:jc w:val="center"/>
        <w:rPr>
          <w:rFonts w:eastAsia="MT Extra"/>
          <w:color w:val="221E1F"/>
        </w:rPr>
      </w:pPr>
      <w:r w:rsidRPr="00213E23">
        <w:rPr>
          <w:color w:val="221E1F"/>
        </w:rPr>
        <w:t>CaCO</w:t>
      </w:r>
      <w:r w:rsidRPr="00213E23">
        <w:rPr>
          <w:color w:val="221E1F"/>
          <w:vertAlign w:val="subscript"/>
        </w:rPr>
        <w:t>3</w:t>
      </w:r>
      <w:r w:rsidRPr="00213E23">
        <w:rPr>
          <w:color w:val="221E1F"/>
        </w:rPr>
        <w:t>(</w:t>
      </w:r>
      <w:r w:rsidRPr="00213E23">
        <w:rPr>
          <w:i/>
          <w:iCs/>
          <w:color w:val="221E1F"/>
        </w:rPr>
        <w:t>s</w:t>
      </w:r>
      <w:r w:rsidRPr="00213E23">
        <w:rPr>
          <w:color w:val="221E1F"/>
        </w:rPr>
        <w:t>) + 2HCl(</w:t>
      </w:r>
      <w:proofErr w:type="spellStart"/>
      <w:r w:rsidRPr="00213E23">
        <w:rPr>
          <w:i/>
          <w:iCs/>
          <w:color w:val="221E1F"/>
        </w:rPr>
        <w:t>aq</w:t>
      </w:r>
      <w:proofErr w:type="spellEnd"/>
      <w:r w:rsidRPr="00213E23">
        <w:rPr>
          <w:color w:val="221E1F"/>
        </w:rPr>
        <w:t>) → CaCl</w:t>
      </w:r>
      <w:r w:rsidRPr="00213E23">
        <w:rPr>
          <w:color w:val="000000"/>
          <w:vertAlign w:val="subscript"/>
        </w:rPr>
        <w:t>2</w:t>
      </w:r>
      <w:r w:rsidRPr="00213E23">
        <w:rPr>
          <w:color w:val="221E1F"/>
        </w:rPr>
        <w:t>(</w:t>
      </w:r>
      <w:proofErr w:type="spellStart"/>
      <w:r w:rsidRPr="00213E23">
        <w:rPr>
          <w:i/>
          <w:iCs/>
          <w:color w:val="221E1F"/>
        </w:rPr>
        <w:t>aq</w:t>
      </w:r>
      <w:proofErr w:type="spellEnd"/>
      <w:r w:rsidRPr="00213E23">
        <w:rPr>
          <w:color w:val="221E1F"/>
        </w:rPr>
        <w:t>) + CO</w:t>
      </w:r>
      <w:r w:rsidRPr="00213E23">
        <w:rPr>
          <w:color w:val="000000"/>
          <w:vertAlign w:val="subscript"/>
        </w:rPr>
        <w:t>2</w:t>
      </w:r>
      <w:r w:rsidRPr="00213E23">
        <w:rPr>
          <w:color w:val="221E1F"/>
        </w:rPr>
        <w:t>(</w:t>
      </w:r>
      <w:r w:rsidRPr="00213E23">
        <w:rPr>
          <w:i/>
          <w:iCs/>
          <w:color w:val="221E1F"/>
        </w:rPr>
        <w:t>g</w:t>
      </w:r>
      <w:r w:rsidRPr="00213E23">
        <w:rPr>
          <w:color w:val="221E1F"/>
        </w:rPr>
        <w:t>) + H</w:t>
      </w:r>
      <w:r w:rsidRPr="00213E23">
        <w:rPr>
          <w:color w:val="000000"/>
          <w:vertAlign w:val="subscript"/>
        </w:rPr>
        <w:t>2</w:t>
      </w:r>
      <w:r w:rsidRPr="00213E23">
        <w:rPr>
          <w:color w:val="221E1F"/>
        </w:rPr>
        <w:t>O(</w:t>
      </w:r>
      <w:r w:rsidR="004A19AD">
        <w:rPr>
          <w:rFonts w:eastAsia="MT Extra"/>
          <w:color w:val="221E1F"/>
        </w:rPr>
        <w:t>l</w:t>
      </w:r>
      <w:r w:rsidRPr="00213E23">
        <w:rPr>
          <w:rFonts w:eastAsia="MT Extra"/>
          <w:color w:val="221E1F"/>
        </w:rPr>
        <w:t>)</w:t>
      </w:r>
    </w:p>
    <w:p w14:paraId="0AD4853E" w14:textId="502AEBE2" w:rsidR="00213E23" w:rsidRPr="004A19AD" w:rsidRDefault="00213E23" w:rsidP="00213E23">
      <w:pPr>
        <w:rPr>
          <w:rFonts w:eastAsia="MT Extra"/>
          <w:color w:val="221E1F"/>
        </w:rPr>
      </w:pPr>
      <w:r w:rsidRPr="004A19AD">
        <w:rPr>
          <w:rFonts w:eastAsia="MT Extra"/>
          <w:color w:val="221E1F"/>
        </w:rPr>
        <w:t>The reaction is monitored by measuring the decrease in mass of the reaction mixture over time. This is shown below.</w:t>
      </w:r>
    </w:p>
    <w:p w14:paraId="607C4A6F" w14:textId="7BEC9E6D" w:rsidR="00213E23" w:rsidRPr="004A19AD" w:rsidRDefault="00213E23" w:rsidP="00213E23">
      <w:pPr>
        <w:jc w:val="center"/>
        <w:rPr>
          <w:color w:val="221E1F"/>
        </w:rPr>
      </w:pPr>
      <w:r w:rsidRPr="004A19AD">
        <w:rPr>
          <w:noProof/>
        </w:rPr>
        <w:drawing>
          <wp:inline distT="0" distB="0" distL="0" distR="0" wp14:anchorId="3F86A5D9" wp14:editId="1124089C">
            <wp:extent cx="4473146" cy="1842940"/>
            <wp:effectExtent l="0" t="0" r="3810" b="5080"/>
            <wp:docPr id="482596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596337" name=""/>
                    <pic:cNvPicPr/>
                  </pic:nvPicPr>
                  <pic:blipFill>
                    <a:blip r:embed="rId7"/>
                    <a:stretch>
                      <a:fillRect/>
                    </a:stretch>
                  </pic:blipFill>
                  <pic:spPr>
                    <a:xfrm>
                      <a:off x="0" y="0"/>
                      <a:ext cx="4491133" cy="1850351"/>
                    </a:xfrm>
                    <a:prstGeom prst="rect">
                      <a:avLst/>
                    </a:prstGeom>
                  </pic:spPr>
                </pic:pic>
              </a:graphicData>
            </a:graphic>
          </wp:inline>
        </w:drawing>
      </w:r>
    </w:p>
    <w:p w14:paraId="10BDF8F1" w14:textId="77777777" w:rsidR="00213E23" w:rsidRPr="004A19AD" w:rsidRDefault="00213E23" w:rsidP="00213E23">
      <w:pPr>
        <w:rPr>
          <w:color w:val="221E1F"/>
        </w:rPr>
      </w:pPr>
    </w:p>
    <w:p w14:paraId="4282B15C" w14:textId="295A6D61" w:rsidR="00213E23" w:rsidRPr="004A19AD" w:rsidRDefault="00213E23" w:rsidP="00213E23">
      <w:pPr>
        <w:rPr>
          <w:color w:val="221E1F"/>
        </w:rPr>
      </w:pPr>
      <w:r w:rsidRPr="004A19AD">
        <w:rPr>
          <w:color w:val="221E1F"/>
        </w:rPr>
        <w:t>(</w:t>
      </w:r>
      <w:proofErr w:type="spellStart"/>
      <w:r w:rsidRPr="004A19AD">
        <w:rPr>
          <w:color w:val="221E1F"/>
        </w:rPr>
        <w:t>i</w:t>
      </w:r>
      <w:proofErr w:type="spellEnd"/>
      <w:r w:rsidRPr="004A19AD">
        <w:rPr>
          <w:color w:val="221E1F"/>
        </w:rPr>
        <w:t>) Why does the reaction mixture decrease in mass as the reaction proceeds?</w:t>
      </w:r>
    </w:p>
    <w:p w14:paraId="0964486F" w14:textId="77777777" w:rsidR="00213E23" w:rsidRPr="004A19AD" w:rsidRDefault="00213E23" w:rsidP="00213E23">
      <w:pPr>
        <w:autoSpaceDE w:val="0"/>
        <w:autoSpaceDN w:val="0"/>
        <w:adjustRightInd w:val="0"/>
        <w:spacing w:line="241" w:lineRule="atLeast"/>
        <w:ind w:left="1120" w:hanging="1120"/>
        <w:rPr>
          <w:color w:val="221E1F"/>
        </w:rPr>
      </w:pPr>
      <w:r w:rsidRPr="00213E23">
        <w:rPr>
          <w:color w:val="221E1F"/>
        </w:rPr>
        <w:t>(ii) Explain the changes in the rate of reaction between calcium carbonate chips, CaCO</w:t>
      </w:r>
      <w:r w:rsidRPr="00213E23">
        <w:rPr>
          <w:color w:val="221E1F"/>
          <w:vertAlign w:val="subscript"/>
        </w:rPr>
        <w:t>3</w:t>
      </w:r>
      <w:r w:rsidRPr="00213E23">
        <w:rPr>
          <w:color w:val="221E1F"/>
        </w:rPr>
        <w:t>(</w:t>
      </w:r>
      <w:r w:rsidRPr="00213E23">
        <w:rPr>
          <w:i/>
          <w:iCs/>
          <w:color w:val="221E1F"/>
        </w:rPr>
        <w:t>s</w:t>
      </w:r>
      <w:r w:rsidRPr="00213E23">
        <w:rPr>
          <w:color w:val="221E1F"/>
        </w:rPr>
        <w:t>), and</w:t>
      </w:r>
    </w:p>
    <w:p w14:paraId="599AB4D0" w14:textId="2C671383" w:rsidR="00213E23" w:rsidRPr="00213E23" w:rsidRDefault="00213E23" w:rsidP="00213E23">
      <w:pPr>
        <w:autoSpaceDE w:val="0"/>
        <w:autoSpaceDN w:val="0"/>
        <w:adjustRightInd w:val="0"/>
        <w:spacing w:line="241" w:lineRule="atLeast"/>
        <w:ind w:left="1120" w:hanging="1120"/>
        <w:rPr>
          <w:color w:val="221E1F"/>
        </w:rPr>
      </w:pPr>
      <w:r w:rsidRPr="00213E23">
        <w:rPr>
          <w:color w:val="221E1F"/>
        </w:rPr>
        <w:t>hydrochloric acid, HCl(</w:t>
      </w:r>
      <w:proofErr w:type="spellStart"/>
      <w:r w:rsidRPr="00213E23">
        <w:rPr>
          <w:i/>
          <w:iCs/>
          <w:color w:val="221E1F"/>
        </w:rPr>
        <w:t>aq</w:t>
      </w:r>
      <w:proofErr w:type="spellEnd"/>
      <w:r w:rsidRPr="00213E23">
        <w:rPr>
          <w:color w:val="221E1F"/>
        </w:rPr>
        <w:t xml:space="preserve">), as the reaction proceeds. </w:t>
      </w:r>
    </w:p>
    <w:p w14:paraId="6D881CC0" w14:textId="1F1786C7" w:rsidR="00213E23" w:rsidRPr="004A19AD" w:rsidRDefault="00213E23" w:rsidP="00213E23">
      <w:pPr>
        <w:rPr>
          <w:color w:val="221E1F"/>
        </w:rPr>
      </w:pPr>
      <w:r w:rsidRPr="004A19AD">
        <w:rPr>
          <w:color w:val="221E1F"/>
        </w:rPr>
        <w:t>Refer to the shape of the graph in your answer.</w:t>
      </w:r>
    </w:p>
    <w:p w14:paraId="3493C8C8" w14:textId="0C13285B" w:rsidR="00213E23" w:rsidRPr="004A19AD" w:rsidRDefault="00213E23" w:rsidP="00213E23">
      <w:pPr>
        <w:rPr>
          <w:color w:val="221E1F"/>
        </w:rPr>
      </w:pPr>
      <w:r w:rsidRPr="004A19AD">
        <w:rPr>
          <w:color w:val="221E1F"/>
        </w:rPr>
        <w:t xml:space="preserve">(b) </w:t>
      </w:r>
      <w:r w:rsidRPr="004A19AD">
        <w:rPr>
          <w:color w:val="000000"/>
        </w:rPr>
        <w:t>Two further reactions were set up between 5.00 g of calcium carbonate, CaCO</w:t>
      </w:r>
      <w:r w:rsidRPr="004A19AD">
        <w:rPr>
          <w:color w:val="221E1F"/>
          <w:vertAlign w:val="subscript"/>
        </w:rPr>
        <w:t>3</w:t>
      </w:r>
      <w:r w:rsidRPr="004A19AD">
        <w:rPr>
          <w:color w:val="221E1F"/>
        </w:rPr>
        <w:t>(</w:t>
      </w:r>
      <w:r w:rsidRPr="004A19AD">
        <w:rPr>
          <w:i/>
          <w:iCs/>
          <w:color w:val="221E1F"/>
        </w:rPr>
        <w:t>s</w:t>
      </w:r>
      <w:r w:rsidRPr="004A19AD">
        <w:rPr>
          <w:color w:val="221E1F"/>
        </w:rPr>
        <w:t>), and 100 mL of hydrochloric acid, HCl(</w:t>
      </w:r>
      <w:proofErr w:type="spellStart"/>
      <w:r w:rsidRPr="004A19AD">
        <w:rPr>
          <w:i/>
          <w:iCs/>
          <w:color w:val="221E1F"/>
        </w:rPr>
        <w:t>aq</w:t>
      </w:r>
      <w:proofErr w:type="spellEnd"/>
      <w:r w:rsidRPr="004A19AD">
        <w:rPr>
          <w:color w:val="221E1F"/>
        </w:rPr>
        <w:t>), as follows.</w:t>
      </w:r>
    </w:p>
    <w:p w14:paraId="650F3189" w14:textId="41BC6F29" w:rsidR="00213E23" w:rsidRPr="004A19AD" w:rsidRDefault="00213E23" w:rsidP="00213E23">
      <w:pPr>
        <w:jc w:val="center"/>
        <w:rPr>
          <w:color w:val="221E1F"/>
        </w:rPr>
      </w:pPr>
      <w:r w:rsidRPr="004A19AD">
        <w:rPr>
          <w:noProof/>
        </w:rPr>
        <w:drawing>
          <wp:inline distT="0" distB="0" distL="0" distR="0" wp14:anchorId="75016177" wp14:editId="753474AC">
            <wp:extent cx="4308828" cy="874858"/>
            <wp:effectExtent l="0" t="0" r="0" b="1905"/>
            <wp:docPr id="492549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49451" name=""/>
                    <pic:cNvPicPr/>
                  </pic:nvPicPr>
                  <pic:blipFill>
                    <a:blip r:embed="rId8"/>
                    <a:stretch>
                      <a:fillRect/>
                    </a:stretch>
                  </pic:blipFill>
                  <pic:spPr>
                    <a:xfrm>
                      <a:off x="0" y="0"/>
                      <a:ext cx="4377896" cy="888881"/>
                    </a:xfrm>
                    <a:prstGeom prst="rect">
                      <a:avLst/>
                    </a:prstGeom>
                  </pic:spPr>
                </pic:pic>
              </a:graphicData>
            </a:graphic>
          </wp:inline>
        </w:drawing>
      </w:r>
    </w:p>
    <w:p w14:paraId="591E2999" w14:textId="77777777" w:rsidR="00213E23" w:rsidRPr="004A19AD" w:rsidRDefault="00213E23" w:rsidP="00213E23">
      <w:pPr>
        <w:pStyle w:val="Pa14"/>
        <w:ind w:left="560" w:hanging="560"/>
        <w:rPr>
          <w:color w:val="221E1F"/>
        </w:rPr>
      </w:pPr>
      <w:r w:rsidRPr="004A19AD">
        <w:rPr>
          <w:color w:val="221E1F"/>
        </w:rPr>
        <w:t xml:space="preserve">Compare and contrast these two reactions. </w:t>
      </w:r>
    </w:p>
    <w:p w14:paraId="752EA586" w14:textId="77777777" w:rsidR="00213E23" w:rsidRPr="004A19AD" w:rsidRDefault="00213E23" w:rsidP="00213E23">
      <w:pPr>
        <w:pStyle w:val="Pa14"/>
        <w:ind w:left="560" w:hanging="560"/>
        <w:rPr>
          <w:color w:val="221E1F"/>
        </w:rPr>
      </w:pPr>
      <w:r w:rsidRPr="004A19AD">
        <w:rPr>
          <w:color w:val="221E1F"/>
        </w:rPr>
        <w:t xml:space="preserve">Refer to collision theory and rates of reaction in your answer. </w:t>
      </w:r>
    </w:p>
    <w:p w14:paraId="0F5C67F1" w14:textId="199108CF" w:rsidR="00213E23" w:rsidRPr="004A19AD" w:rsidRDefault="00213E23" w:rsidP="00213E23">
      <w:pPr>
        <w:rPr>
          <w:color w:val="221E1F"/>
        </w:rPr>
      </w:pPr>
      <w:r w:rsidRPr="004A19AD">
        <w:rPr>
          <w:color w:val="221E1F"/>
        </w:rPr>
        <w:t>You should consider the total mass loss of each reaction.</w:t>
      </w:r>
    </w:p>
    <w:p w14:paraId="069FB447" w14:textId="77777777" w:rsidR="00213E23" w:rsidRPr="004A19AD" w:rsidRDefault="00213E23" w:rsidP="00213E23">
      <w:pPr>
        <w:pStyle w:val="Pa14"/>
        <w:ind w:left="560" w:hanging="560"/>
        <w:rPr>
          <w:color w:val="221E1F"/>
        </w:rPr>
      </w:pPr>
      <w:r w:rsidRPr="004A19AD">
        <w:rPr>
          <w:color w:val="221E1F"/>
        </w:rPr>
        <w:t xml:space="preserve">(c) </w:t>
      </w:r>
      <w:r w:rsidRPr="004A19AD">
        <w:rPr>
          <w:color w:val="000000"/>
        </w:rPr>
        <w:t>The decomposition reaction of hydrogen peroxide solution, H</w:t>
      </w:r>
      <w:r w:rsidRPr="004A19AD">
        <w:rPr>
          <w:color w:val="221E1F"/>
          <w:vertAlign w:val="subscript"/>
        </w:rPr>
        <w:t>2</w:t>
      </w:r>
      <w:r w:rsidRPr="004A19AD">
        <w:rPr>
          <w:color w:val="221E1F"/>
        </w:rPr>
        <w:t>O</w:t>
      </w:r>
      <w:r w:rsidRPr="004A19AD">
        <w:rPr>
          <w:color w:val="221E1F"/>
          <w:vertAlign w:val="subscript"/>
        </w:rPr>
        <w:t>2</w:t>
      </w:r>
      <w:r w:rsidRPr="004A19AD">
        <w:rPr>
          <w:color w:val="221E1F"/>
        </w:rPr>
        <w:t>(</w:t>
      </w:r>
      <w:proofErr w:type="spellStart"/>
      <w:r w:rsidRPr="004A19AD">
        <w:rPr>
          <w:i/>
          <w:iCs/>
          <w:color w:val="221E1F"/>
        </w:rPr>
        <w:t>aq</w:t>
      </w:r>
      <w:proofErr w:type="spellEnd"/>
      <w:r w:rsidRPr="004A19AD">
        <w:rPr>
          <w:color w:val="221E1F"/>
        </w:rPr>
        <w:t>), is a slow reaction. This reaction is</w:t>
      </w:r>
    </w:p>
    <w:p w14:paraId="7E502225" w14:textId="544C1A74" w:rsidR="00213E23" w:rsidRPr="004A19AD" w:rsidRDefault="00213E23" w:rsidP="00213E23">
      <w:pPr>
        <w:pStyle w:val="Pa14"/>
        <w:spacing w:after="100"/>
        <w:ind w:left="560" w:hanging="560"/>
        <w:rPr>
          <w:color w:val="221E1F"/>
        </w:rPr>
      </w:pPr>
      <w:r w:rsidRPr="004A19AD">
        <w:rPr>
          <w:color w:val="221E1F"/>
        </w:rPr>
        <w:t xml:space="preserve">represented by the equation: </w:t>
      </w:r>
    </w:p>
    <w:p w14:paraId="633AE9B0" w14:textId="03C22724" w:rsidR="00213E23" w:rsidRPr="00213E23" w:rsidRDefault="00213E23" w:rsidP="00213E23">
      <w:pPr>
        <w:autoSpaceDE w:val="0"/>
        <w:autoSpaceDN w:val="0"/>
        <w:adjustRightInd w:val="0"/>
        <w:spacing w:after="100" w:line="241" w:lineRule="atLeast"/>
        <w:ind w:left="560" w:hanging="560"/>
        <w:jc w:val="center"/>
        <w:rPr>
          <w:rFonts w:eastAsia="MT Extra"/>
          <w:color w:val="221E1F"/>
        </w:rPr>
      </w:pPr>
      <w:r w:rsidRPr="00213E23">
        <w:rPr>
          <w:color w:val="221E1F"/>
        </w:rPr>
        <w:t>2H</w:t>
      </w:r>
      <w:r w:rsidRPr="00213E23">
        <w:rPr>
          <w:color w:val="221E1F"/>
          <w:vertAlign w:val="subscript"/>
        </w:rPr>
        <w:t>2</w:t>
      </w:r>
      <w:r w:rsidRPr="00213E23">
        <w:rPr>
          <w:color w:val="221E1F"/>
        </w:rPr>
        <w:t>O</w:t>
      </w:r>
      <w:r w:rsidRPr="00213E23">
        <w:rPr>
          <w:color w:val="221E1F"/>
          <w:vertAlign w:val="subscript"/>
        </w:rPr>
        <w:t>2</w:t>
      </w:r>
      <w:r w:rsidRPr="00213E23">
        <w:rPr>
          <w:color w:val="221E1F"/>
        </w:rPr>
        <w:t>(</w:t>
      </w:r>
      <w:proofErr w:type="spellStart"/>
      <w:r w:rsidRPr="00213E23">
        <w:rPr>
          <w:i/>
          <w:iCs/>
          <w:color w:val="221E1F"/>
        </w:rPr>
        <w:t>aq</w:t>
      </w:r>
      <w:proofErr w:type="spellEnd"/>
      <w:r w:rsidRPr="00213E23">
        <w:rPr>
          <w:color w:val="221E1F"/>
        </w:rPr>
        <w:t>) → 2H</w:t>
      </w:r>
      <w:r w:rsidRPr="00213E23">
        <w:rPr>
          <w:color w:val="221E1F"/>
          <w:vertAlign w:val="subscript"/>
        </w:rPr>
        <w:t>2</w:t>
      </w:r>
      <w:r w:rsidRPr="00213E23">
        <w:rPr>
          <w:color w:val="221E1F"/>
        </w:rPr>
        <w:t>O(</w:t>
      </w:r>
      <w:r w:rsidR="004A19AD">
        <w:rPr>
          <w:rFonts w:eastAsia="MT Extra"/>
          <w:color w:val="221E1F"/>
        </w:rPr>
        <w:t>l</w:t>
      </w:r>
      <w:r w:rsidRPr="00213E23">
        <w:rPr>
          <w:rFonts w:eastAsia="MT Extra"/>
          <w:color w:val="221E1F"/>
        </w:rPr>
        <w:t>) + O</w:t>
      </w:r>
      <w:r w:rsidRPr="00213E23">
        <w:rPr>
          <w:rFonts w:eastAsia="MT Extra"/>
          <w:color w:val="221E1F"/>
          <w:vertAlign w:val="subscript"/>
        </w:rPr>
        <w:t>2</w:t>
      </w:r>
      <w:r w:rsidRPr="00213E23">
        <w:rPr>
          <w:rFonts w:eastAsia="MT Extra"/>
          <w:color w:val="221E1F"/>
        </w:rPr>
        <w:t>(</w:t>
      </w:r>
      <w:r w:rsidRPr="00213E23">
        <w:rPr>
          <w:rFonts w:eastAsia="MT Extra"/>
          <w:i/>
          <w:iCs/>
          <w:color w:val="221E1F"/>
        </w:rPr>
        <w:t>g</w:t>
      </w:r>
      <w:r w:rsidRPr="00213E23">
        <w:rPr>
          <w:rFonts w:eastAsia="MT Extra"/>
          <w:color w:val="221E1F"/>
        </w:rPr>
        <w:t>)</w:t>
      </w:r>
    </w:p>
    <w:p w14:paraId="5E3C09A0" w14:textId="6623F5B4" w:rsidR="00213E23" w:rsidRPr="004A19AD" w:rsidRDefault="00213E23" w:rsidP="00213E23">
      <w:pPr>
        <w:rPr>
          <w:rFonts w:eastAsia="MT Extra"/>
          <w:color w:val="221E1F"/>
        </w:rPr>
      </w:pPr>
      <w:r w:rsidRPr="004A19AD">
        <w:rPr>
          <w:rFonts w:eastAsia="MT Extra"/>
          <w:color w:val="221E1F"/>
        </w:rPr>
        <w:t>The ‘elephant’s toothpaste’ experiment shows how the rate of the decomposition reaction can be changed by adding a small amount of potassium iodide, KI(</w:t>
      </w:r>
      <w:r w:rsidRPr="004A19AD">
        <w:rPr>
          <w:rFonts w:eastAsia="MT Extra"/>
          <w:i/>
          <w:iCs/>
          <w:color w:val="221E1F"/>
        </w:rPr>
        <w:t>s</w:t>
      </w:r>
      <w:r w:rsidRPr="004A19AD">
        <w:rPr>
          <w:rFonts w:eastAsia="MT Extra"/>
          <w:color w:val="221E1F"/>
        </w:rPr>
        <w:t>). When potassium iodide is added, large amounts of foam are produced as a result of the rapid production of oxygen gas.</w:t>
      </w:r>
    </w:p>
    <w:p w14:paraId="5F5EEC60" w14:textId="7D7A6B73" w:rsidR="00F147EF" w:rsidRPr="004A19AD" w:rsidRDefault="00F147EF" w:rsidP="00213E23">
      <w:pPr>
        <w:rPr>
          <w:color w:val="221E1F"/>
        </w:rPr>
      </w:pPr>
      <w:r w:rsidRPr="004A19AD">
        <w:rPr>
          <w:rFonts w:eastAsia="MT Extra"/>
          <w:color w:val="221E1F"/>
        </w:rPr>
        <w:t>(</w:t>
      </w:r>
      <w:proofErr w:type="spellStart"/>
      <w:r w:rsidRPr="004A19AD">
        <w:rPr>
          <w:rFonts w:eastAsia="MT Extra"/>
          <w:color w:val="221E1F"/>
        </w:rPr>
        <w:t>i</w:t>
      </w:r>
      <w:proofErr w:type="spellEnd"/>
      <w:r w:rsidRPr="004A19AD">
        <w:rPr>
          <w:rFonts w:eastAsia="MT Extra"/>
          <w:color w:val="221E1F"/>
        </w:rPr>
        <w:t xml:space="preserve">) </w:t>
      </w:r>
      <w:r w:rsidRPr="004A19AD">
        <w:rPr>
          <w:color w:val="000000"/>
        </w:rPr>
        <w:t>State the role of potassium iodide, KI(</w:t>
      </w:r>
      <w:r w:rsidRPr="004A19AD">
        <w:rPr>
          <w:i/>
          <w:iCs/>
          <w:color w:val="221E1F"/>
        </w:rPr>
        <w:t>s</w:t>
      </w:r>
      <w:r w:rsidRPr="004A19AD">
        <w:rPr>
          <w:color w:val="221E1F"/>
        </w:rPr>
        <w:t>), in this reaction.</w:t>
      </w:r>
    </w:p>
    <w:p w14:paraId="7662529B" w14:textId="77777777" w:rsidR="00F147EF" w:rsidRPr="004A19AD" w:rsidRDefault="00F147EF" w:rsidP="00F147EF">
      <w:pPr>
        <w:pStyle w:val="Pa14"/>
        <w:ind w:left="560" w:hanging="560"/>
        <w:rPr>
          <w:color w:val="221E1F"/>
        </w:rPr>
      </w:pPr>
      <w:r w:rsidRPr="004A19AD">
        <w:rPr>
          <w:color w:val="221E1F"/>
        </w:rPr>
        <w:t xml:space="preserve">(ii) </w:t>
      </w:r>
      <w:r w:rsidRPr="004A19AD">
        <w:rPr>
          <w:color w:val="000000"/>
        </w:rPr>
        <w:t>Elaborate on how potassium iodide, KI(</w:t>
      </w:r>
      <w:r w:rsidRPr="004A19AD">
        <w:rPr>
          <w:i/>
          <w:iCs/>
          <w:color w:val="221E1F"/>
        </w:rPr>
        <w:t>s</w:t>
      </w:r>
      <w:r w:rsidRPr="004A19AD">
        <w:rPr>
          <w:color w:val="221E1F"/>
        </w:rPr>
        <w:t xml:space="preserve">), changes the rate of the reaction. </w:t>
      </w:r>
    </w:p>
    <w:p w14:paraId="3507FCA5" w14:textId="77777777" w:rsidR="00F147EF" w:rsidRPr="004A19AD" w:rsidRDefault="00F147EF" w:rsidP="00F147EF">
      <w:pPr>
        <w:pStyle w:val="Pa14"/>
        <w:ind w:left="560" w:hanging="560"/>
        <w:rPr>
          <w:color w:val="221E1F"/>
        </w:rPr>
      </w:pPr>
      <w:r w:rsidRPr="004A19AD">
        <w:rPr>
          <w:color w:val="221E1F"/>
        </w:rPr>
        <w:t xml:space="preserve">In your answer you should refer to activation energy and collision theory. </w:t>
      </w:r>
    </w:p>
    <w:p w14:paraId="735FE595" w14:textId="0E7414FE" w:rsidR="00F147EF" w:rsidRPr="004A19AD" w:rsidRDefault="00F147EF" w:rsidP="00F147EF">
      <w:pPr>
        <w:rPr>
          <w:rFonts w:eastAsia="MT Extra"/>
          <w:color w:val="221E1F"/>
        </w:rPr>
      </w:pPr>
      <w:r w:rsidRPr="004A19AD">
        <w:rPr>
          <w:color w:val="221E1F"/>
        </w:rPr>
        <w:t>You may also include diagrams in your answer.</w:t>
      </w:r>
    </w:p>
    <w:p w14:paraId="4210AC5A" w14:textId="77777777" w:rsidR="00213E23" w:rsidRPr="004A19AD" w:rsidRDefault="00213E23" w:rsidP="00213E23">
      <w:pPr>
        <w:rPr>
          <w:rFonts w:eastAsia="MT Extra"/>
          <w:color w:val="221E1F"/>
        </w:rPr>
      </w:pPr>
    </w:p>
    <w:p w14:paraId="5DC62C3C" w14:textId="6F7D33C2" w:rsidR="00213E23" w:rsidRDefault="00F147EF" w:rsidP="00213E23">
      <w:pPr>
        <w:rPr>
          <w:b/>
          <w:bCs/>
          <w:color w:val="221E1F"/>
        </w:rPr>
      </w:pPr>
      <w:r w:rsidRPr="004A19AD">
        <w:rPr>
          <w:b/>
          <w:bCs/>
          <w:color w:val="221E1F"/>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777"/>
      </w:tblGrid>
      <w:tr w:rsidR="004A19AD" w14:paraId="25414AD1" w14:textId="77777777" w:rsidTr="004A19AD">
        <w:tc>
          <w:tcPr>
            <w:tcW w:w="7905" w:type="dxa"/>
          </w:tcPr>
          <w:p w14:paraId="75795A1C" w14:textId="77777777" w:rsidR="004A19AD" w:rsidRPr="004A19AD" w:rsidRDefault="004A19AD" w:rsidP="004A19AD">
            <w:pPr>
              <w:pStyle w:val="Default"/>
              <w:spacing w:line="241" w:lineRule="atLeast"/>
              <w:rPr>
                <w:color w:val="221E1F"/>
              </w:rPr>
            </w:pPr>
            <w:r w:rsidRPr="004A19AD">
              <w:rPr>
                <w:color w:val="221E1F"/>
              </w:rPr>
              <w:t>When oxalic acid solution, H</w:t>
            </w:r>
            <w:r w:rsidRPr="004A19AD">
              <w:rPr>
                <w:rStyle w:val="A11"/>
                <w:sz w:val="24"/>
                <w:szCs w:val="24"/>
                <w:vertAlign w:val="subscript"/>
              </w:rPr>
              <w:t>2</w:t>
            </w:r>
            <w:r w:rsidRPr="004A19AD">
              <w:rPr>
                <w:color w:val="221E1F"/>
              </w:rPr>
              <w:t>C</w:t>
            </w:r>
            <w:r w:rsidRPr="004A19AD">
              <w:rPr>
                <w:rStyle w:val="A11"/>
                <w:sz w:val="24"/>
                <w:szCs w:val="24"/>
                <w:vertAlign w:val="subscript"/>
              </w:rPr>
              <w:t>2</w:t>
            </w:r>
            <w:r w:rsidRPr="004A19AD">
              <w:rPr>
                <w:color w:val="221E1F"/>
              </w:rPr>
              <w:t>O</w:t>
            </w:r>
            <w:r w:rsidRPr="004A19AD">
              <w:rPr>
                <w:rStyle w:val="A11"/>
                <w:sz w:val="24"/>
                <w:szCs w:val="24"/>
                <w:vertAlign w:val="subscript"/>
              </w:rPr>
              <w:t>4</w:t>
            </w:r>
            <w:r w:rsidRPr="004A19AD">
              <w:rPr>
                <w:color w:val="221E1F"/>
              </w:rPr>
              <w:t>(</w:t>
            </w:r>
            <w:proofErr w:type="spellStart"/>
            <w:r w:rsidRPr="004A19AD">
              <w:rPr>
                <w:color w:val="221E1F"/>
              </w:rPr>
              <w:t>aq</w:t>
            </w:r>
            <w:proofErr w:type="spellEnd"/>
            <w:r w:rsidRPr="004A19AD">
              <w:rPr>
                <w:color w:val="221E1F"/>
              </w:rPr>
              <w:t>), reacts with purple acidified potassium permanganate solution, H</w:t>
            </w:r>
            <w:r w:rsidRPr="004A19AD">
              <w:rPr>
                <w:rStyle w:val="A12"/>
                <w:sz w:val="24"/>
                <w:szCs w:val="24"/>
                <w:vertAlign w:val="superscript"/>
              </w:rPr>
              <w:t>+</w:t>
            </w:r>
            <w:r w:rsidRPr="004A19AD">
              <w:rPr>
                <w:rStyle w:val="A12"/>
                <w:sz w:val="24"/>
                <w:szCs w:val="24"/>
              </w:rPr>
              <w:t xml:space="preserve"> </w:t>
            </w:r>
            <w:r w:rsidRPr="004A19AD">
              <w:rPr>
                <w:color w:val="221E1F"/>
              </w:rPr>
              <w:t>/ MnO</w:t>
            </w:r>
            <w:r w:rsidRPr="004A19AD">
              <w:rPr>
                <w:rStyle w:val="A11"/>
                <w:sz w:val="24"/>
                <w:szCs w:val="24"/>
                <w:vertAlign w:val="subscript"/>
              </w:rPr>
              <w:t>4</w:t>
            </w:r>
            <w:r w:rsidRPr="004A19AD">
              <w:rPr>
                <w:rStyle w:val="A12"/>
                <w:sz w:val="24"/>
                <w:szCs w:val="24"/>
                <w:vertAlign w:val="superscript"/>
              </w:rPr>
              <w:t>–</w:t>
            </w:r>
            <w:r w:rsidRPr="004A19AD">
              <w:rPr>
                <w:color w:val="221E1F"/>
              </w:rPr>
              <w:t>(</w:t>
            </w:r>
            <w:proofErr w:type="spellStart"/>
            <w:r w:rsidRPr="004A19AD">
              <w:rPr>
                <w:color w:val="221E1F"/>
              </w:rPr>
              <w:t>aq</w:t>
            </w:r>
            <w:proofErr w:type="spellEnd"/>
            <w:r w:rsidRPr="004A19AD">
              <w:rPr>
                <w:color w:val="221E1F"/>
              </w:rPr>
              <w:t>), the purple colour fades and the reaction is complete when the mixture turns colourless.</w:t>
            </w:r>
          </w:p>
          <w:p w14:paraId="4B82EBB7" w14:textId="77777777" w:rsidR="004A19AD" w:rsidRPr="004A19AD" w:rsidRDefault="004A19AD" w:rsidP="004A19AD">
            <w:pPr>
              <w:rPr>
                <w:color w:val="221E1F"/>
              </w:rPr>
            </w:pPr>
            <w:r w:rsidRPr="004A19AD">
              <w:rPr>
                <w:color w:val="221E1F"/>
              </w:rPr>
              <w:t>The picture shows the colour changes after 45 seconds for three different temperatures.</w:t>
            </w:r>
          </w:p>
          <w:p w14:paraId="13C84FAF" w14:textId="77777777" w:rsidR="004A19AD" w:rsidRDefault="004A19AD" w:rsidP="004A19AD">
            <w:pPr>
              <w:pStyle w:val="Pa20"/>
              <w:ind w:left="560" w:hanging="560"/>
              <w:rPr>
                <w:color w:val="221E1F"/>
              </w:rPr>
            </w:pPr>
            <w:r w:rsidRPr="004A19AD">
              <w:rPr>
                <w:color w:val="221E1F"/>
              </w:rPr>
              <w:t>(a) Explain how the rate of reaction for this experiment is affected by the</w:t>
            </w:r>
            <w:r>
              <w:rPr>
                <w:color w:val="221E1F"/>
              </w:rPr>
              <w:t xml:space="preserve"> </w:t>
            </w:r>
          </w:p>
          <w:p w14:paraId="3CCC2568" w14:textId="1C86928D" w:rsidR="004A19AD" w:rsidRPr="004A19AD" w:rsidRDefault="004A19AD" w:rsidP="004A19AD">
            <w:pPr>
              <w:pStyle w:val="Pa20"/>
              <w:ind w:left="560" w:hanging="560"/>
              <w:rPr>
                <w:color w:val="221E1F"/>
              </w:rPr>
            </w:pPr>
            <w:r w:rsidRPr="004A19AD">
              <w:rPr>
                <w:color w:val="221E1F"/>
              </w:rPr>
              <w:t>temperature at which the reaction</w:t>
            </w:r>
            <w:r>
              <w:rPr>
                <w:color w:val="221E1F"/>
              </w:rPr>
              <w:t xml:space="preserve"> </w:t>
            </w:r>
            <w:r w:rsidRPr="004A19AD">
              <w:rPr>
                <w:color w:val="221E1F"/>
              </w:rPr>
              <w:t xml:space="preserve">occurs. </w:t>
            </w:r>
          </w:p>
          <w:p w14:paraId="7EC3CF3C" w14:textId="77777777" w:rsidR="004A19AD" w:rsidRPr="004A19AD" w:rsidRDefault="004A19AD" w:rsidP="004A19AD">
            <w:pPr>
              <w:rPr>
                <w:color w:val="221E1F"/>
              </w:rPr>
            </w:pPr>
            <w:r w:rsidRPr="004A19AD">
              <w:rPr>
                <w:color w:val="221E1F"/>
              </w:rPr>
              <w:t>In your answer refer to the information in the picture, collision theory, and activation energy.</w:t>
            </w:r>
          </w:p>
          <w:p w14:paraId="2CEC23B6" w14:textId="77777777" w:rsidR="004A19AD" w:rsidRDefault="004A19AD" w:rsidP="00213E23">
            <w:pPr>
              <w:rPr>
                <w:b/>
                <w:bCs/>
                <w:color w:val="221E1F"/>
              </w:rPr>
            </w:pPr>
          </w:p>
        </w:tc>
        <w:tc>
          <w:tcPr>
            <w:tcW w:w="2777" w:type="dxa"/>
          </w:tcPr>
          <w:p w14:paraId="7A22D48E" w14:textId="55C26C7C" w:rsidR="004A19AD" w:rsidRDefault="004A19AD" w:rsidP="00213E23">
            <w:pPr>
              <w:rPr>
                <w:b/>
                <w:bCs/>
                <w:color w:val="221E1F"/>
              </w:rPr>
            </w:pPr>
            <w:r w:rsidRPr="004A19AD">
              <w:rPr>
                <w:noProof/>
              </w:rPr>
              <w:drawing>
                <wp:inline distT="0" distB="0" distL="0" distR="0" wp14:anchorId="1EC8C557" wp14:editId="17474A7D">
                  <wp:extent cx="1507524" cy="1871756"/>
                  <wp:effectExtent l="0" t="0" r="0" b="0"/>
                  <wp:docPr id="145033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33125" name=""/>
                          <pic:cNvPicPr/>
                        </pic:nvPicPr>
                        <pic:blipFill>
                          <a:blip r:embed="rId9"/>
                          <a:stretch>
                            <a:fillRect/>
                          </a:stretch>
                        </pic:blipFill>
                        <pic:spPr>
                          <a:xfrm>
                            <a:off x="0" y="0"/>
                            <a:ext cx="1519571" cy="1886713"/>
                          </a:xfrm>
                          <a:prstGeom prst="rect">
                            <a:avLst/>
                          </a:prstGeom>
                        </pic:spPr>
                      </pic:pic>
                    </a:graphicData>
                  </a:graphic>
                </wp:inline>
              </w:drawing>
            </w:r>
          </w:p>
        </w:tc>
      </w:tr>
    </w:tbl>
    <w:p w14:paraId="43E9F23E" w14:textId="77777777" w:rsidR="004A19AD" w:rsidRPr="004A19AD" w:rsidRDefault="004A19AD" w:rsidP="00213E23">
      <w:pPr>
        <w:rPr>
          <w:b/>
          <w:bCs/>
          <w:color w:val="221E1F"/>
        </w:rPr>
      </w:pPr>
    </w:p>
    <w:p w14:paraId="079F0F0C" w14:textId="77777777" w:rsidR="003427E5" w:rsidRPr="004A19AD" w:rsidRDefault="003427E5" w:rsidP="00F147EF">
      <w:pPr>
        <w:rPr>
          <w:color w:val="221E1F"/>
        </w:rPr>
      </w:pPr>
    </w:p>
    <w:p w14:paraId="67AEAB30" w14:textId="77777777" w:rsidR="00F147EF" w:rsidRPr="004A19AD" w:rsidRDefault="00F147EF" w:rsidP="00F147EF">
      <w:pPr>
        <w:pStyle w:val="Pa15"/>
        <w:ind w:left="1120" w:hanging="1120"/>
        <w:rPr>
          <w:color w:val="221E1F"/>
        </w:rPr>
      </w:pPr>
      <w:r w:rsidRPr="004A19AD">
        <w:rPr>
          <w:color w:val="000000"/>
        </w:rPr>
        <w:t xml:space="preserve">(b) </w:t>
      </w:r>
      <w:r w:rsidRPr="004A19AD">
        <w:rPr>
          <w:color w:val="000000"/>
        </w:rPr>
        <w:t>2.0 g of powdered calcium carbonate, CaCO</w:t>
      </w:r>
      <w:r w:rsidRPr="004A19AD">
        <w:rPr>
          <w:rStyle w:val="A11"/>
          <w:sz w:val="24"/>
          <w:szCs w:val="24"/>
          <w:vertAlign w:val="subscript"/>
        </w:rPr>
        <w:t>3</w:t>
      </w:r>
      <w:r w:rsidRPr="004A19AD">
        <w:rPr>
          <w:color w:val="221E1F"/>
        </w:rPr>
        <w:t>(</w:t>
      </w:r>
      <w:r w:rsidRPr="004A19AD">
        <w:rPr>
          <w:i/>
          <w:iCs/>
          <w:color w:val="221E1F"/>
        </w:rPr>
        <w:t>s</w:t>
      </w:r>
      <w:r w:rsidRPr="004A19AD">
        <w:rPr>
          <w:color w:val="221E1F"/>
        </w:rPr>
        <w:t>), is added to each of the three solutions, A, B, and C,</w:t>
      </w:r>
    </w:p>
    <w:p w14:paraId="0E84EAF0" w14:textId="5A0AB42B" w:rsidR="00F147EF" w:rsidRPr="004A19AD" w:rsidRDefault="00F147EF" w:rsidP="00F147EF">
      <w:pPr>
        <w:pStyle w:val="Pa15"/>
        <w:ind w:left="1120" w:hanging="1120"/>
        <w:rPr>
          <w:color w:val="000000"/>
        </w:rPr>
      </w:pPr>
      <w:r w:rsidRPr="004A19AD">
        <w:rPr>
          <w:color w:val="221E1F"/>
        </w:rPr>
        <w:t xml:space="preserve">above. The volume of acid in each solution is the same. </w:t>
      </w:r>
    </w:p>
    <w:p w14:paraId="1C35A89F" w14:textId="77777777" w:rsidR="00F147EF" w:rsidRPr="004A19AD" w:rsidRDefault="00F147EF" w:rsidP="00F147EF">
      <w:pPr>
        <w:pStyle w:val="Pa16"/>
        <w:ind w:left="1120" w:hanging="1120"/>
        <w:rPr>
          <w:color w:val="221E1F"/>
        </w:rPr>
      </w:pPr>
      <w:r w:rsidRPr="004A19AD">
        <w:rPr>
          <w:color w:val="221E1F"/>
        </w:rPr>
        <w:t>Identify which solution would have the highest rate of reaction with CaCO</w:t>
      </w:r>
      <w:r w:rsidRPr="004A19AD">
        <w:rPr>
          <w:rStyle w:val="A11"/>
          <w:sz w:val="24"/>
          <w:szCs w:val="24"/>
          <w:vertAlign w:val="subscript"/>
        </w:rPr>
        <w:t>3</w:t>
      </w:r>
      <w:r w:rsidRPr="004A19AD">
        <w:rPr>
          <w:color w:val="221E1F"/>
        </w:rPr>
        <w:t>(</w:t>
      </w:r>
      <w:r w:rsidRPr="004A19AD">
        <w:rPr>
          <w:i/>
          <w:iCs/>
          <w:color w:val="221E1F"/>
        </w:rPr>
        <w:t>s</w:t>
      </w:r>
      <w:r w:rsidRPr="004A19AD">
        <w:rPr>
          <w:color w:val="221E1F"/>
        </w:rPr>
        <w:t xml:space="preserve">). </w:t>
      </w:r>
    </w:p>
    <w:p w14:paraId="63056452" w14:textId="51928E6A" w:rsidR="00F147EF" w:rsidRPr="004A19AD" w:rsidRDefault="00F147EF" w:rsidP="00F147EF">
      <w:pPr>
        <w:rPr>
          <w:color w:val="221E1F"/>
        </w:rPr>
      </w:pPr>
      <w:r w:rsidRPr="004A19AD">
        <w:rPr>
          <w:color w:val="221E1F"/>
        </w:rPr>
        <w:t>Explain your answer, with reference to collision theory.</w:t>
      </w:r>
    </w:p>
    <w:p w14:paraId="0A75B74E" w14:textId="77777777" w:rsidR="00F147EF" w:rsidRPr="004A19AD" w:rsidRDefault="00F147EF" w:rsidP="00F147EF">
      <w:pPr>
        <w:rPr>
          <w:color w:val="221E1F"/>
        </w:rPr>
      </w:pPr>
    </w:p>
    <w:p w14:paraId="24DCE0AB" w14:textId="77777777" w:rsidR="003427E5" w:rsidRPr="004A19AD" w:rsidRDefault="003427E5" w:rsidP="003427E5">
      <w:pPr>
        <w:rPr>
          <w:b/>
          <w:bCs/>
          <w:color w:val="221E1F"/>
        </w:rPr>
      </w:pPr>
      <w:r w:rsidRPr="004A19AD">
        <w:rPr>
          <w:b/>
          <w:bCs/>
          <w:color w:val="221E1F"/>
        </w:rPr>
        <w:t>2019</w:t>
      </w:r>
    </w:p>
    <w:p w14:paraId="48A3D3F7" w14:textId="77777777" w:rsidR="003427E5" w:rsidRPr="004A19AD" w:rsidRDefault="003427E5" w:rsidP="003427E5">
      <w:pPr>
        <w:rPr>
          <w:color w:val="221E1F"/>
        </w:rPr>
      </w:pPr>
      <w:r w:rsidRPr="004A19AD">
        <w:rPr>
          <w:color w:val="221E1F"/>
        </w:rPr>
        <w:t>The same volume and concentration of hydrochloric acid, HCl(</w:t>
      </w:r>
      <w:proofErr w:type="spellStart"/>
      <w:r w:rsidRPr="004A19AD">
        <w:rPr>
          <w:i/>
          <w:iCs/>
          <w:color w:val="221E1F"/>
        </w:rPr>
        <w:t>aq</w:t>
      </w:r>
      <w:proofErr w:type="spellEnd"/>
      <w:r w:rsidRPr="004A19AD">
        <w:rPr>
          <w:color w:val="221E1F"/>
        </w:rPr>
        <w:t>), was added to each of three test tubes. Metal samples were added, according to the table and diagram below.</w:t>
      </w:r>
    </w:p>
    <w:p w14:paraId="50078E62" w14:textId="77777777" w:rsidR="003427E5" w:rsidRPr="004A19AD" w:rsidRDefault="003427E5" w:rsidP="003427E5">
      <w:pPr>
        <w:jc w:val="center"/>
        <w:rPr>
          <w:color w:val="221E1F"/>
        </w:rPr>
      </w:pPr>
      <w:r w:rsidRPr="004A19AD">
        <w:rPr>
          <w:noProof/>
        </w:rPr>
        <w:drawing>
          <wp:inline distT="0" distB="0" distL="0" distR="0" wp14:anchorId="4CEE35C5" wp14:editId="6F66B1C2">
            <wp:extent cx="4048074" cy="1915350"/>
            <wp:effectExtent l="0" t="0" r="0" b="8890"/>
            <wp:docPr id="1570436760" name="Picture 1" descr="A test tube with a liquid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36760" name="Picture 1" descr="A test tube with a liquid inside&#10;&#10;Description automatically generated"/>
                    <pic:cNvPicPr/>
                  </pic:nvPicPr>
                  <pic:blipFill>
                    <a:blip r:embed="rId10"/>
                    <a:stretch>
                      <a:fillRect/>
                    </a:stretch>
                  </pic:blipFill>
                  <pic:spPr>
                    <a:xfrm>
                      <a:off x="0" y="0"/>
                      <a:ext cx="4072598" cy="1926953"/>
                    </a:xfrm>
                    <a:prstGeom prst="rect">
                      <a:avLst/>
                    </a:prstGeom>
                  </pic:spPr>
                </pic:pic>
              </a:graphicData>
            </a:graphic>
          </wp:inline>
        </w:drawing>
      </w:r>
    </w:p>
    <w:p w14:paraId="26F2D05C" w14:textId="641829F1" w:rsidR="003427E5" w:rsidRPr="004A19AD" w:rsidRDefault="004A19AD" w:rsidP="004A19AD">
      <w:pPr>
        <w:jc w:val="center"/>
        <w:rPr>
          <w:color w:val="221E1F"/>
        </w:rPr>
      </w:pPr>
      <w:r w:rsidRPr="004A19AD">
        <w:rPr>
          <w:noProof/>
        </w:rPr>
        <w:drawing>
          <wp:inline distT="0" distB="0" distL="0" distR="0" wp14:anchorId="0E0DF8F1" wp14:editId="0C33E68E">
            <wp:extent cx="5249151" cy="1733835"/>
            <wp:effectExtent l="0" t="0" r="8890" b="0"/>
            <wp:docPr id="1524609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609971" name=""/>
                    <pic:cNvPicPr/>
                  </pic:nvPicPr>
                  <pic:blipFill>
                    <a:blip r:embed="rId11"/>
                    <a:stretch>
                      <a:fillRect/>
                    </a:stretch>
                  </pic:blipFill>
                  <pic:spPr>
                    <a:xfrm>
                      <a:off x="0" y="0"/>
                      <a:ext cx="5268412" cy="1740197"/>
                    </a:xfrm>
                    <a:prstGeom prst="rect">
                      <a:avLst/>
                    </a:prstGeom>
                  </pic:spPr>
                </pic:pic>
              </a:graphicData>
            </a:graphic>
          </wp:inline>
        </w:drawing>
      </w:r>
    </w:p>
    <w:p w14:paraId="6BBBF618" w14:textId="76063C8A" w:rsidR="003427E5" w:rsidRPr="004A19AD" w:rsidRDefault="004A19AD" w:rsidP="00F147EF">
      <w:pPr>
        <w:rPr>
          <w:color w:val="221E1F"/>
        </w:rPr>
      </w:pPr>
      <w:r w:rsidRPr="004A19AD">
        <w:rPr>
          <w:color w:val="221E1F"/>
        </w:rPr>
        <w:t>(</w:t>
      </w:r>
      <w:proofErr w:type="spellStart"/>
      <w:r w:rsidRPr="004A19AD">
        <w:rPr>
          <w:color w:val="221E1F"/>
        </w:rPr>
        <w:t>i</w:t>
      </w:r>
      <w:proofErr w:type="spellEnd"/>
      <w:r w:rsidRPr="004A19AD">
        <w:rPr>
          <w:color w:val="221E1F"/>
        </w:rPr>
        <w:t xml:space="preserve">) </w:t>
      </w:r>
      <w:r w:rsidRPr="004A19AD">
        <w:rPr>
          <w:color w:val="000000"/>
        </w:rPr>
        <w:t>Identify the role of the copper granules, Cu(</w:t>
      </w:r>
      <w:r w:rsidRPr="004A19AD">
        <w:rPr>
          <w:i/>
          <w:iCs/>
          <w:color w:val="221E1F"/>
        </w:rPr>
        <w:t>s</w:t>
      </w:r>
      <w:r w:rsidRPr="004A19AD">
        <w:rPr>
          <w:color w:val="221E1F"/>
        </w:rPr>
        <w:t>), in test tube 3.</w:t>
      </w:r>
    </w:p>
    <w:p w14:paraId="0948395E" w14:textId="77777777" w:rsidR="004A19AD" w:rsidRPr="004A19AD" w:rsidRDefault="004A19AD" w:rsidP="004A19AD">
      <w:pPr>
        <w:pStyle w:val="Pa19"/>
        <w:ind w:left="1120" w:hanging="1120"/>
        <w:rPr>
          <w:color w:val="221E1F"/>
        </w:rPr>
      </w:pPr>
      <w:r w:rsidRPr="004A19AD">
        <w:rPr>
          <w:color w:val="221E1F"/>
        </w:rPr>
        <w:t xml:space="preserve">(ii) </w:t>
      </w:r>
      <w:r w:rsidRPr="004A19AD">
        <w:rPr>
          <w:color w:val="000000"/>
        </w:rPr>
        <w:t>Explain the role of copper, Cu(</w:t>
      </w:r>
      <w:r w:rsidRPr="004A19AD">
        <w:rPr>
          <w:i/>
          <w:iCs/>
          <w:color w:val="221E1F"/>
        </w:rPr>
        <w:t>s</w:t>
      </w:r>
      <w:r w:rsidRPr="004A19AD">
        <w:rPr>
          <w:color w:val="221E1F"/>
        </w:rPr>
        <w:t>), in this reaction. You should refer to activation energy and collision</w:t>
      </w:r>
    </w:p>
    <w:p w14:paraId="5D3A7820" w14:textId="5F1A269D" w:rsidR="004A19AD" w:rsidRPr="004A19AD" w:rsidRDefault="004A19AD" w:rsidP="004A19AD">
      <w:pPr>
        <w:pStyle w:val="Pa19"/>
        <w:ind w:left="1120" w:hanging="1120"/>
        <w:rPr>
          <w:color w:val="221E1F"/>
        </w:rPr>
      </w:pPr>
      <w:r w:rsidRPr="004A19AD">
        <w:rPr>
          <w:color w:val="221E1F"/>
        </w:rPr>
        <w:t>theory in your answer.</w:t>
      </w:r>
    </w:p>
    <w:p w14:paraId="003CE7BD" w14:textId="63AEB1BE" w:rsidR="004A19AD" w:rsidRPr="004A19AD" w:rsidRDefault="004A19AD" w:rsidP="00213E23">
      <w:pPr>
        <w:rPr>
          <w:rStyle w:val="Strong"/>
        </w:rPr>
      </w:pPr>
      <w:r w:rsidRPr="004A19AD">
        <w:rPr>
          <w:rStyle w:val="Strong"/>
          <w:b w:val="0"/>
          <w:bCs w:val="0"/>
        </w:rPr>
        <w:t xml:space="preserve">(b) </w:t>
      </w:r>
      <w:r w:rsidRPr="004A19AD">
        <w:rPr>
          <w:color w:val="000000"/>
        </w:rPr>
        <w:t>In a second investigation, two 20 mL samples of 0.2 mol L</w:t>
      </w:r>
      <w:r w:rsidRPr="004A19AD">
        <w:rPr>
          <w:rStyle w:val="A10"/>
          <w:sz w:val="24"/>
          <w:szCs w:val="24"/>
          <w:vertAlign w:val="superscript"/>
        </w:rPr>
        <w:t xml:space="preserve">–1 </w:t>
      </w:r>
      <w:r w:rsidRPr="004A19AD">
        <w:rPr>
          <w:color w:val="221E1F"/>
        </w:rPr>
        <w:t>sulfuric acid, H</w:t>
      </w:r>
      <w:r w:rsidRPr="004A19AD">
        <w:rPr>
          <w:rStyle w:val="A11"/>
          <w:sz w:val="24"/>
          <w:szCs w:val="24"/>
          <w:vertAlign w:val="subscript"/>
        </w:rPr>
        <w:t>2</w:t>
      </w:r>
      <w:r w:rsidRPr="004A19AD">
        <w:rPr>
          <w:color w:val="221E1F"/>
        </w:rPr>
        <w:t>SO</w:t>
      </w:r>
      <w:r w:rsidRPr="004A19AD">
        <w:rPr>
          <w:rStyle w:val="A11"/>
          <w:sz w:val="24"/>
          <w:szCs w:val="24"/>
          <w:vertAlign w:val="subscript"/>
        </w:rPr>
        <w:t>4</w:t>
      </w:r>
      <w:r w:rsidRPr="004A19AD">
        <w:rPr>
          <w:color w:val="221E1F"/>
        </w:rPr>
        <w:t>(</w:t>
      </w:r>
      <w:proofErr w:type="spellStart"/>
      <w:r w:rsidRPr="004A19AD">
        <w:rPr>
          <w:i/>
          <w:iCs/>
          <w:color w:val="221E1F"/>
        </w:rPr>
        <w:t>aq</w:t>
      </w:r>
      <w:proofErr w:type="spellEnd"/>
      <w:r w:rsidRPr="004A19AD">
        <w:rPr>
          <w:color w:val="221E1F"/>
        </w:rPr>
        <w:t>), were placed in separate conical flasks. One of the flasks was placed in a water bath at 40°C and the other was placed in a water bath at 20°C. To each conical flask, 5.0 g of zinc granules, Zn(</w:t>
      </w:r>
      <w:r w:rsidRPr="004A19AD">
        <w:rPr>
          <w:i/>
          <w:iCs/>
          <w:color w:val="221E1F"/>
        </w:rPr>
        <w:t>s</w:t>
      </w:r>
      <w:r w:rsidRPr="004A19AD">
        <w:rPr>
          <w:color w:val="221E1F"/>
        </w:rPr>
        <w:t>), were added. The gas produced was collected and measured over time and the following graph was produced.</w:t>
      </w:r>
    </w:p>
    <w:p w14:paraId="11252747" w14:textId="05C7588D" w:rsidR="004A19AD" w:rsidRPr="004A19AD" w:rsidRDefault="004A19AD" w:rsidP="004A19AD">
      <w:pPr>
        <w:jc w:val="center"/>
        <w:rPr>
          <w:rStyle w:val="Strong"/>
        </w:rPr>
      </w:pPr>
      <w:r w:rsidRPr="004A19AD">
        <w:rPr>
          <w:noProof/>
        </w:rPr>
        <w:drawing>
          <wp:inline distT="0" distB="0" distL="0" distR="0" wp14:anchorId="4B9CD40A" wp14:editId="587F55EF">
            <wp:extent cx="3711970" cy="2307792"/>
            <wp:effectExtent l="0" t="0" r="3175" b="0"/>
            <wp:docPr id="733495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495480" name=""/>
                    <pic:cNvPicPr/>
                  </pic:nvPicPr>
                  <pic:blipFill>
                    <a:blip r:embed="rId12"/>
                    <a:stretch>
                      <a:fillRect/>
                    </a:stretch>
                  </pic:blipFill>
                  <pic:spPr>
                    <a:xfrm>
                      <a:off x="0" y="0"/>
                      <a:ext cx="3721557" cy="2313752"/>
                    </a:xfrm>
                    <a:prstGeom prst="rect">
                      <a:avLst/>
                    </a:prstGeom>
                  </pic:spPr>
                </pic:pic>
              </a:graphicData>
            </a:graphic>
          </wp:inline>
        </w:drawing>
      </w:r>
    </w:p>
    <w:p w14:paraId="68862574" w14:textId="7BEC3EE0" w:rsidR="004A19AD" w:rsidRPr="004A19AD" w:rsidRDefault="004A19AD" w:rsidP="00213E23">
      <w:pPr>
        <w:rPr>
          <w:color w:val="221E1F"/>
        </w:rPr>
      </w:pPr>
      <w:r w:rsidRPr="004A19AD">
        <w:rPr>
          <w:rStyle w:val="Strong"/>
        </w:rPr>
        <w:t>(</w:t>
      </w:r>
      <w:proofErr w:type="spellStart"/>
      <w:r w:rsidRPr="004A19AD">
        <w:rPr>
          <w:rStyle w:val="Strong"/>
        </w:rPr>
        <w:t>i</w:t>
      </w:r>
      <w:proofErr w:type="spellEnd"/>
      <w:r w:rsidRPr="004A19AD">
        <w:rPr>
          <w:rStyle w:val="Strong"/>
        </w:rPr>
        <w:t xml:space="preserve">) </w:t>
      </w:r>
      <w:r w:rsidRPr="004A19AD">
        <w:rPr>
          <w:color w:val="000000"/>
        </w:rPr>
        <w:t xml:space="preserve">Identify which line on the graph represents the reaction at 40°C, and explain why the </w:t>
      </w:r>
      <w:r w:rsidRPr="004A19AD">
        <w:rPr>
          <w:color w:val="221E1F"/>
        </w:rPr>
        <w:t>two lines still finish in the same position.</w:t>
      </w:r>
    </w:p>
    <w:p w14:paraId="775AE638" w14:textId="77777777" w:rsidR="004A19AD" w:rsidRPr="004A19AD" w:rsidRDefault="004A19AD" w:rsidP="004A19AD">
      <w:pPr>
        <w:pStyle w:val="Default"/>
        <w:spacing w:line="241" w:lineRule="atLeast"/>
        <w:ind w:left="560" w:hanging="560"/>
      </w:pPr>
      <w:r w:rsidRPr="004A19AD">
        <w:rPr>
          <w:color w:val="221E1F"/>
        </w:rPr>
        <w:t xml:space="preserve">(ii) </w:t>
      </w:r>
      <w:r w:rsidRPr="004A19AD">
        <w:t xml:space="preserve">Elaborate on the effect of increasing temperature on the rate of reaction. </w:t>
      </w:r>
    </w:p>
    <w:p w14:paraId="5F8D7504" w14:textId="753ED818" w:rsidR="004A19AD" w:rsidRPr="004A19AD" w:rsidRDefault="004A19AD" w:rsidP="004A19AD">
      <w:pPr>
        <w:rPr>
          <w:color w:val="221E1F"/>
        </w:rPr>
      </w:pPr>
      <w:r w:rsidRPr="004A19AD">
        <w:rPr>
          <w:color w:val="221E1F"/>
        </w:rPr>
        <w:t>Refer to collision theory and activation energy in your answer.</w:t>
      </w:r>
    </w:p>
    <w:p w14:paraId="5425B530" w14:textId="77777777" w:rsidR="004A19AD" w:rsidRDefault="004A19AD" w:rsidP="004A19AD">
      <w:pPr>
        <w:rPr>
          <w:rStyle w:val="Strong"/>
        </w:rPr>
      </w:pPr>
    </w:p>
    <w:p w14:paraId="2A4DBFD6" w14:textId="77777777" w:rsidR="004A19AD" w:rsidRPr="004A19AD" w:rsidRDefault="004A19AD" w:rsidP="004A19AD">
      <w:pPr>
        <w:rPr>
          <w:rStyle w:val="Strong"/>
        </w:rPr>
      </w:pPr>
    </w:p>
    <w:p w14:paraId="7C465F86" w14:textId="0B2F56D1" w:rsidR="004A19AD" w:rsidRPr="004A19AD" w:rsidRDefault="004A19AD" w:rsidP="004A19AD">
      <w:pPr>
        <w:rPr>
          <w:rStyle w:val="Strong"/>
        </w:rPr>
      </w:pPr>
      <w:r w:rsidRPr="004A19AD">
        <w:rPr>
          <w:rStyle w:val="Strong"/>
        </w:rPr>
        <w:lastRenderedPageBreak/>
        <w:t>2018</w:t>
      </w:r>
    </w:p>
    <w:p w14:paraId="43367DDF" w14:textId="77777777" w:rsidR="004A19AD" w:rsidRDefault="004A19AD" w:rsidP="004A19AD">
      <w:pPr>
        <w:pStyle w:val="Pa14"/>
        <w:ind w:left="560" w:hanging="560"/>
        <w:rPr>
          <w:color w:val="221E1F"/>
        </w:rPr>
      </w:pPr>
      <w:r w:rsidRPr="004A19AD">
        <w:rPr>
          <w:color w:val="000000"/>
        </w:rPr>
        <w:t xml:space="preserve">In the iodine clock reaction, a solution of hydrogen </w:t>
      </w:r>
      <w:r w:rsidRPr="004A19AD">
        <w:rPr>
          <w:color w:val="221E1F"/>
        </w:rPr>
        <w:t xml:space="preserve">peroxide is mixed with a solution containing potassium </w:t>
      </w:r>
    </w:p>
    <w:p w14:paraId="6179932E" w14:textId="03C54D63" w:rsidR="004A19AD" w:rsidRPr="004A19AD" w:rsidRDefault="004A19AD" w:rsidP="004A19AD">
      <w:pPr>
        <w:pStyle w:val="Pa14"/>
        <w:ind w:left="560" w:hanging="560"/>
        <w:rPr>
          <w:color w:val="221E1F"/>
        </w:rPr>
      </w:pPr>
      <w:r w:rsidRPr="004A19AD">
        <w:rPr>
          <w:color w:val="221E1F"/>
        </w:rPr>
        <w:t xml:space="preserve">iodide, starch, and sodium thiosulfate. </w:t>
      </w:r>
    </w:p>
    <w:p w14:paraId="10102D0C" w14:textId="77777777" w:rsidR="004A19AD" w:rsidRPr="004A19AD" w:rsidRDefault="004A19AD" w:rsidP="004A19AD">
      <w:pPr>
        <w:pStyle w:val="Pa14"/>
        <w:ind w:left="560" w:hanging="560"/>
        <w:rPr>
          <w:color w:val="221E1F"/>
        </w:rPr>
      </w:pPr>
      <w:r w:rsidRPr="004A19AD">
        <w:rPr>
          <w:color w:val="221E1F"/>
        </w:rPr>
        <w:t xml:space="preserve">After some time, the colourless mixture suddenly turns dark blue. </w:t>
      </w:r>
    </w:p>
    <w:p w14:paraId="69CDDD93" w14:textId="579CD6F6" w:rsidR="004A19AD" w:rsidRPr="004A19AD" w:rsidRDefault="004A19AD" w:rsidP="004A19AD">
      <w:pPr>
        <w:rPr>
          <w:color w:val="221E1F"/>
        </w:rPr>
      </w:pPr>
      <w:r w:rsidRPr="004A19AD">
        <w:rPr>
          <w:color w:val="221E1F"/>
        </w:rPr>
        <w:t>The table shows the time taken for the reaction performed at different temperatures. The concentration of all reactants was kept constant.</w:t>
      </w:r>
    </w:p>
    <w:p w14:paraId="0AF3ABAC" w14:textId="382D6D2D" w:rsidR="004A19AD" w:rsidRPr="004A19AD" w:rsidRDefault="004A19AD" w:rsidP="004A19AD">
      <w:pPr>
        <w:jc w:val="center"/>
        <w:rPr>
          <w:rStyle w:val="Strong"/>
        </w:rPr>
      </w:pPr>
      <w:r w:rsidRPr="004A19AD">
        <w:rPr>
          <w:noProof/>
        </w:rPr>
        <w:drawing>
          <wp:inline distT="0" distB="0" distL="0" distR="0" wp14:anchorId="41C22ABE" wp14:editId="01C7B330">
            <wp:extent cx="2412039" cy="1122739"/>
            <wp:effectExtent l="0" t="0" r="7620" b="1270"/>
            <wp:docPr id="1569995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95890" name=""/>
                    <pic:cNvPicPr/>
                  </pic:nvPicPr>
                  <pic:blipFill>
                    <a:blip r:embed="rId13"/>
                    <a:stretch>
                      <a:fillRect/>
                    </a:stretch>
                  </pic:blipFill>
                  <pic:spPr>
                    <a:xfrm>
                      <a:off x="0" y="0"/>
                      <a:ext cx="2418906" cy="1125935"/>
                    </a:xfrm>
                    <a:prstGeom prst="rect">
                      <a:avLst/>
                    </a:prstGeom>
                  </pic:spPr>
                </pic:pic>
              </a:graphicData>
            </a:graphic>
          </wp:inline>
        </w:drawing>
      </w:r>
    </w:p>
    <w:p w14:paraId="3136C6A7" w14:textId="77777777" w:rsidR="004A19AD" w:rsidRPr="004A19AD" w:rsidRDefault="004A19AD" w:rsidP="004A19AD">
      <w:pPr>
        <w:pStyle w:val="Default"/>
        <w:spacing w:line="241" w:lineRule="atLeast"/>
        <w:rPr>
          <w:color w:val="221E1F"/>
        </w:rPr>
      </w:pPr>
      <w:r w:rsidRPr="004A19AD">
        <w:rPr>
          <w:color w:val="221E1F"/>
        </w:rPr>
        <w:t xml:space="preserve">Explain the effect of changing the temperature on the rate of reaction. </w:t>
      </w:r>
    </w:p>
    <w:p w14:paraId="6669C320" w14:textId="1D6FD16E" w:rsidR="004A19AD" w:rsidRPr="004A19AD" w:rsidRDefault="004A19AD" w:rsidP="004A19AD">
      <w:pPr>
        <w:rPr>
          <w:color w:val="221E1F"/>
        </w:rPr>
      </w:pPr>
      <w:r w:rsidRPr="004A19AD">
        <w:rPr>
          <w:color w:val="221E1F"/>
        </w:rPr>
        <w:t>Refer to collision theory and activation energy in your answer.</w:t>
      </w:r>
    </w:p>
    <w:p w14:paraId="6EB5F33F" w14:textId="77777777" w:rsidR="004A19AD" w:rsidRPr="004A19AD" w:rsidRDefault="004A19AD" w:rsidP="004A19AD">
      <w:pPr>
        <w:pStyle w:val="Pa14"/>
        <w:ind w:left="560" w:hanging="560"/>
        <w:rPr>
          <w:color w:val="000000"/>
        </w:rPr>
      </w:pPr>
      <w:r w:rsidRPr="004A19AD">
        <w:rPr>
          <w:rStyle w:val="Strong"/>
          <w:b w:val="0"/>
          <w:bCs w:val="0"/>
        </w:rPr>
        <w:t>(b)</w:t>
      </w:r>
      <w:r w:rsidRPr="004A19AD">
        <w:rPr>
          <w:rStyle w:val="Strong"/>
        </w:rPr>
        <w:t xml:space="preserve"> </w:t>
      </w:r>
      <w:r w:rsidRPr="004A19AD">
        <w:rPr>
          <w:color w:val="000000"/>
        </w:rPr>
        <w:t xml:space="preserve">Consider the following observations in another experiment using hydrogen peroxide: </w:t>
      </w:r>
    </w:p>
    <w:p w14:paraId="61A348E4" w14:textId="77777777" w:rsidR="004A19AD" w:rsidRDefault="004A19AD" w:rsidP="00491D11">
      <w:pPr>
        <w:pStyle w:val="Pa20"/>
        <w:ind w:left="1120" w:hanging="1120"/>
        <w:rPr>
          <w:color w:val="221E1F"/>
        </w:rPr>
      </w:pPr>
      <w:r w:rsidRPr="004A19AD">
        <w:rPr>
          <w:color w:val="221E1F"/>
        </w:rPr>
        <w:t xml:space="preserve">• When hydrogen peroxide is mixed with solution </w:t>
      </w:r>
      <w:r w:rsidRPr="004A19AD">
        <w:rPr>
          <w:b/>
          <w:bCs/>
          <w:color w:val="221E1F"/>
        </w:rPr>
        <w:t>X</w:t>
      </w:r>
      <w:r w:rsidRPr="004A19AD">
        <w:rPr>
          <w:color w:val="221E1F"/>
        </w:rPr>
        <w:t xml:space="preserve">, which contains universal indicator, the colour changes </w:t>
      </w:r>
    </w:p>
    <w:p w14:paraId="5541BA43" w14:textId="503040BF" w:rsidR="004A19AD" w:rsidRPr="004A19AD" w:rsidRDefault="004A19AD" w:rsidP="00491D11">
      <w:pPr>
        <w:pStyle w:val="Pa20"/>
        <w:ind w:left="1120" w:hanging="1120"/>
        <w:rPr>
          <w:color w:val="221E1F"/>
        </w:rPr>
      </w:pPr>
      <w:r>
        <w:rPr>
          <w:color w:val="221E1F"/>
        </w:rPr>
        <w:t>f</w:t>
      </w:r>
      <w:r w:rsidRPr="004A19AD">
        <w:rPr>
          <w:color w:val="221E1F"/>
        </w:rPr>
        <w:t xml:space="preserve">rom blue to green to yellow to orange-red </w:t>
      </w:r>
      <w:r w:rsidRPr="004A19AD">
        <w:rPr>
          <w:b/>
          <w:bCs/>
          <w:color w:val="221E1F"/>
        </w:rPr>
        <w:t>over a time of one hour</w:t>
      </w:r>
      <w:r w:rsidRPr="004A19AD">
        <w:rPr>
          <w:color w:val="221E1F"/>
        </w:rPr>
        <w:t xml:space="preserve">. </w:t>
      </w:r>
    </w:p>
    <w:p w14:paraId="443A146F" w14:textId="77777777" w:rsidR="00491D11" w:rsidRDefault="004A19AD" w:rsidP="004A19AD">
      <w:pPr>
        <w:pStyle w:val="Pa21"/>
        <w:ind w:left="1120" w:hanging="1120"/>
        <w:rPr>
          <w:color w:val="221E1F"/>
        </w:rPr>
      </w:pPr>
      <w:r w:rsidRPr="004A19AD">
        <w:rPr>
          <w:color w:val="221E1F"/>
        </w:rPr>
        <w:t xml:space="preserve">• If a crystal of </w:t>
      </w:r>
      <w:r w:rsidRPr="004A19AD">
        <w:rPr>
          <w:b/>
          <w:bCs/>
          <w:color w:val="221E1F"/>
        </w:rPr>
        <w:t xml:space="preserve">ammonium molybdate </w:t>
      </w:r>
      <w:r w:rsidRPr="004A19AD">
        <w:rPr>
          <w:color w:val="221E1F"/>
        </w:rPr>
        <w:t xml:space="preserve">is added to solution </w:t>
      </w:r>
      <w:r w:rsidRPr="004A19AD">
        <w:rPr>
          <w:b/>
          <w:bCs/>
          <w:color w:val="221E1F"/>
        </w:rPr>
        <w:t xml:space="preserve">X </w:t>
      </w:r>
      <w:r w:rsidRPr="004A19AD">
        <w:rPr>
          <w:color w:val="221E1F"/>
        </w:rPr>
        <w:t xml:space="preserve">before the hydrogen peroxide is added, the </w:t>
      </w:r>
    </w:p>
    <w:p w14:paraId="55937847" w14:textId="008688C8" w:rsidR="004A19AD" w:rsidRPr="004A19AD" w:rsidRDefault="004A19AD" w:rsidP="004A19AD">
      <w:pPr>
        <w:pStyle w:val="Pa21"/>
        <w:ind w:left="1120" w:hanging="1120"/>
        <w:rPr>
          <w:color w:val="221E1F"/>
        </w:rPr>
      </w:pPr>
      <w:r w:rsidRPr="004A19AD">
        <w:rPr>
          <w:color w:val="221E1F"/>
        </w:rPr>
        <w:t xml:space="preserve">same </w:t>
      </w:r>
      <w:proofErr w:type="spellStart"/>
      <w:r w:rsidRPr="004A19AD">
        <w:rPr>
          <w:color w:val="221E1F"/>
        </w:rPr>
        <w:t>colour</w:t>
      </w:r>
      <w:proofErr w:type="spellEnd"/>
      <w:r w:rsidRPr="004A19AD">
        <w:rPr>
          <w:color w:val="221E1F"/>
        </w:rPr>
        <w:t xml:space="preserve"> changes will be seen in </w:t>
      </w:r>
      <w:r w:rsidRPr="004A19AD">
        <w:rPr>
          <w:b/>
          <w:bCs/>
          <w:color w:val="221E1F"/>
        </w:rPr>
        <w:t>three to four minutes</w:t>
      </w:r>
      <w:r w:rsidRPr="004A19AD">
        <w:rPr>
          <w:color w:val="221E1F"/>
        </w:rPr>
        <w:t xml:space="preserve">. </w:t>
      </w:r>
    </w:p>
    <w:p w14:paraId="157A10C4" w14:textId="77777777" w:rsidR="004A19AD" w:rsidRPr="004A19AD" w:rsidRDefault="004A19AD" w:rsidP="00491D11">
      <w:pPr>
        <w:pStyle w:val="Pa20"/>
        <w:ind w:left="1120" w:hanging="1120"/>
        <w:rPr>
          <w:color w:val="221E1F"/>
        </w:rPr>
      </w:pPr>
      <w:r w:rsidRPr="004A19AD">
        <w:rPr>
          <w:color w:val="221E1F"/>
        </w:rPr>
        <w:t>(</w:t>
      </w:r>
      <w:proofErr w:type="spellStart"/>
      <w:r w:rsidRPr="004A19AD">
        <w:rPr>
          <w:color w:val="221E1F"/>
        </w:rPr>
        <w:t>i</w:t>
      </w:r>
      <w:proofErr w:type="spellEnd"/>
      <w:r w:rsidRPr="004A19AD">
        <w:rPr>
          <w:color w:val="221E1F"/>
        </w:rPr>
        <w:t xml:space="preserve">) Identify and explain the role of ammonium molybdate. </w:t>
      </w:r>
    </w:p>
    <w:p w14:paraId="7637E112" w14:textId="06E1E1EF" w:rsidR="004A19AD" w:rsidRPr="004A19AD" w:rsidRDefault="004A19AD" w:rsidP="004A19AD">
      <w:pPr>
        <w:rPr>
          <w:rStyle w:val="Strong"/>
        </w:rPr>
      </w:pPr>
      <w:r w:rsidRPr="004A19AD">
        <w:rPr>
          <w:color w:val="221E1F"/>
        </w:rPr>
        <w:t>Use a diagram and refer to activation energy in your answer.</w:t>
      </w:r>
    </w:p>
    <w:p w14:paraId="01C843EA" w14:textId="77777777" w:rsidR="004A19AD" w:rsidRPr="004A19AD" w:rsidRDefault="004A19AD" w:rsidP="00213E23">
      <w:pPr>
        <w:rPr>
          <w:rStyle w:val="Strong"/>
        </w:rPr>
      </w:pPr>
    </w:p>
    <w:p w14:paraId="197F1EB4" w14:textId="2D1B0CD6" w:rsidR="00B863D7" w:rsidRPr="004A19AD" w:rsidRDefault="00B863D7" w:rsidP="00213E23">
      <w:pPr>
        <w:rPr>
          <w:rStyle w:val="Strong"/>
        </w:rPr>
      </w:pPr>
      <w:r w:rsidRPr="004A19AD">
        <w:rPr>
          <w:rStyle w:val="Strong"/>
        </w:rPr>
        <w:t>2017</w:t>
      </w:r>
    </w:p>
    <w:p w14:paraId="3CC99304" w14:textId="77777777" w:rsidR="00346992" w:rsidRPr="004A19AD" w:rsidRDefault="00346992" w:rsidP="00346992">
      <w:pPr>
        <w:pStyle w:val="Default"/>
        <w:spacing w:line="241" w:lineRule="atLeast"/>
        <w:rPr>
          <w:color w:val="221E1F"/>
        </w:rPr>
      </w:pPr>
      <w:r w:rsidRPr="004A19AD">
        <w:rPr>
          <w:rStyle w:val="Strong"/>
        </w:rPr>
        <w:t xml:space="preserve">1. </w:t>
      </w:r>
      <w:r w:rsidRPr="004A19AD">
        <w:rPr>
          <w:color w:val="221E1F"/>
        </w:rPr>
        <w:t xml:space="preserve">The addition of a small amount of iron to a mixture of nitrogen and hydrogen gases helps to speed up the production of ammonia gas. </w:t>
      </w:r>
    </w:p>
    <w:p w14:paraId="1C19E010" w14:textId="77777777" w:rsidR="00346992" w:rsidRPr="004A19AD" w:rsidRDefault="00346992" w:rsidP="00346992">
      <w:pPr>
        <w:pStyle w:val="Pa12"/>
        <w:ind w:left="560" w:hanging="560"/>
        <w:jc w:val="center"/>
        <w:rPr>
          <w:color w:val="221E1F"/>
        </w:rPr>
      </w:pPr>
      <w:r w:rsidRPr="004A19AD">
        <w:rPr>
          <w:color w:val="221E1F"/>
        </w:rPr>
        <w:t>N</w:t>
      </w:r>
      <w:r w:rsidRPr="004A19AD">
        <w:rPr>
          <w:rStyle w:val="A8"/>
          <w:sz w:val="24"/>
          <w:szCs w:val="24"/>
          <w:vertAlign w:val="subscript"/>
        </w:rPr>
        <w:t>2</w:t>
      </w:r>
      <w:r w:rsidRPr="004A19AD">
        <w:rPr>
          <w:color w:val="221E1F"/>
        </w:rPr>
        <w:t>(</w:t>
      </w:r>
      <w:r w:rsidRPr="004A19AD">
        <w:rPr>
          <w:i/>
          <w:iCs/>
          <w:color w:val="221E1F"/>
        </w:rPr>
        <w:t>g</w:t>
      </w:r>
      <w:r w:rsidRPr="004A19AD">
        <w:rPr>
          <w:color w:val="221E1F"/>
        </w:rPr>
        <w:t>) + 3H</w:t>
      </w:r>
      <w:r w:rsidRPr="004A19AD">
        <w:rPr>
          <w:rStyle w:val="A8"/>
          <w:sz w:val="24"/>
          <w:szCs w:val="24"/>
          <w:vertAlign w:val="subscript"/>
        </w:rPr>
        <w:t>2</w:t>
      </w:r>
      <w:r w:rsidRPr="004A19AD">
        <w:rPr>
          <w:color w:val="221E1F"/>
        </w:rPr>
        <w:t>(</w:t>
      </w:r>
      <w:r w:rsidRPr="004A19AD">
        <w:rPr>
          <w:i/>
          <w:iCs/>
          <w:color w:val="221E1F"/>
        </w:rPr>
        <w:t>g</w:t>
      </w:r>
      <w:r w:rsidRPr="004A19AD">
        <w:rPr>
          <w:color w:val="221E1F"/>
        </w:rPr>
        <w:t xml:space="preserve">) </w:t>
      </w:r>
      <w:r w:rsidRPr="004A19AD">
        <w:rPr>
          <w:rStyle w:val="st"/>
          <w:rFonts w:ascii="Cambria Math" w:hAnsi="Cambria Math" w:cs="Cambria Math"/>
        </w:rPr>
        <w:t>⇌</w:t>
      </w:r>
      <w:r w:rsidRPr="004A19AD">
        <w:rPr>
          <w:color w:val="221E1F"/>
        </w:rPr>
        <w:t xml:space="preserve"> 2NH</w:t>
      </w:r>
      <w:r w:rsidRPr="004A19AD">
        <w:rPr>
          <w:rStyle w:val="A8"/>
          <w:sz w:val="24"/>
          <w:szCs w:val="24"/>
          <w:vertAlign w:val="subscript"/>
        </w:rPr>
        <w:t>3</w:t>
      </w:r>
      <w:r w:rsidRPr="004A19AD">
        <w:rPr>
          <w:color w:val="221E1F"/>
        </w:rPr>
        <w:t>(</w:t>
      </w:r>
      <w:r w:rsidRPr="004A19AD">
        <w:rPr>
          <w:i/>
          <w:iCs/>
          <w:color w:val="221E1F"/>
        </w:rPr>
        <w:t>g</w:t>
      </w:r>
      <w:r w:rsidRPr="004A19AD">
        <w:rPr>
          <w:color w:val="221E1F"/>
        </w:rPr>
        <w:t>)</w:t>
      </w:r>
    </w:p>
    <w:p w14:paraId="27B596F6" w14:textId="77777777" w:rsidR="00346992" w:rsidRPr="004A19AD" w:rsidRDefault="00346992" w:rsidP="00346992">
      <w:pPr>
        <w:pStyle w:val="Pa23"/>
        <w:ind w:left="560" w:hanging="560"/>
        <w:rPr>
          <w:color w:val="221E1F"/>
        </w:rPr>
      </w:pPr>
      <w:r w:rsidRPr="004A19AD">
        <w:rPr>
          <w:color w:val="221E1F"/>
        </w:rPr>
        <w:t>(a) Identify and explain the role of iron in this reaction.  In your answer, you should refer to activation</w:t>
      </w:r>
    </w:p>
    <w:p w14:paraId="7C6D2A57" w14:textId="77777777" w:rsidR="00346992" w:rsidRPr="004A19AD" w:rsidRDefault="00346992" w:rsidP="00346992">
      <w:pPr>
        <w:pStyle w:val="Pa23"/>
        <w:ind w:left="560" w:hanging="560"/>
        <w:rPr>
          <w:rStyle w:val="Strong"/>
          <w:b w:val="0"/>
          <w:bCs w:val="0"/>
          <w:color w:val="221E1F"/>
        </w:rPr>
      </w:pPr>
      <w:r w:rsidRPr="004A19AD">
        <w:rPr>
          <w:color w:val="221E1F"/>
        </w:rPr>
        <w:t>energy and collision theory. You may include a diagram or diagrams in your answer.</w:t>
      </w:r>
    </w:p>
    <w:p w14:paraId="02FE36AF" w14:textId="77777777" w:rsidR="00346992" w:rsidRPr="004A19AD" w:rsidRDefault="00346992" w:rsidP="00B863D7">
      <w:pPr>
        <w:pStyle w:val="Pa23"/>
        <w:ind w:left="560" w:hanging="560"/>
        <w:rPr>
          <w:rStyle w:val="Strong"/>
          <w:b w:val="0"/>
        </w:rPr>
      </w:pPr>
    </w:p>
    <w:p w14:paraId="6D847A6A" w14:textId="77777777" w:rsidR="00346992" w:rsidRPr="004A19AD" w:rsidRDefault="00346992" w:rsidP="00B863D7">
      <w:pPr>
        <w:pStyle w:val="Pa23"/>
        <w:ind w:left="560" w:hanging="560"/>
        <w:rPr>
          <w:color w:val="221E1F"/>
        </w:rPr>
      </w:pPr>
      <w:r w:rsidRPr="004A19AD">
        <w:rPr>
          <w:rStyle w:val="Strong"/>
        </w:rPr>
        <w:t>2.</w:t>
      </w:r>
      <w:r w:rsidRPr="004A19AD">
        <w:rPr>
          <w:rStyle w:val="Strong"/>
          <w:b w:val="0"/>
        </w:rPr>
        <w:t xml:space="preserve"> </w:t>
      </w:r>
      <w:r w:rsidR="00B863D7" w:rsidRPr="004A19AD">
        <w:rPr>
          <w:rStyle w:val="Strong"/>
          <w:b w:val="0"/>
        </w:rPr>
        <w:t xml:space="preserve">(a) </w:t>
      </w:r>
      <w:r w:rsidR="00B863D7" w:rsidRPr="004A19AD">
        <w:rPr>
          <w:color w:val="000000"/>
        </w:rPr>
        <w:t>Consider the reaction between calcium carbonate powder, CaCO</w:t>
      </w:r>
      <w:r w:rsidR="00B863D7" w:rsidRPr="004A19AD">
        <w:rPr>
          <w:rStyle w:val="A8"/>
          <w:sz w:val="24"/>
          <w:szCs w:val="24"/>
          <w:vertAlign w:val="subscript"/>
        </w:rPr>
        <w:t>3</w:t>
      </w:r>
      <w:r w:rsidR="00B863D7" w:rsidRPr="004A19AD">
        <w:rPr>
          <w:color w:val="221E1F"/>
        </w:rPr>
        <w:t>(</w:t>
      </w:r>
      <w:r w:rsidR="00B863D7" w:rsidRPr="004A19AD">
        <w:rPr>
          <w:i/>
          <w:iCs/>
          <w:color w:val="221E1F"/>
        </w:rPr>
        <w:t>s</w:t>
      </w:r>
      <w:r w:rsidR="00B863D7" w:rsidRPr="004A19AD">
        <w:rPr>
          <w:color w:val="221E1F"/>
        </w:rPr>
        <w:t>), and a</w:t>
      </w:r>
      <w:r w:rsidRPr="004A19AD">
        <w:rPr>
          <w:color w:val="221E1F"/>
        </w:rPr>
        <w:t xml:space="preserve"> solution of hydrochloric</w:t>
      </w:r>
    </w:p>
    <w:p w14:paraId="0E59201C" w14:textId="77777777" w:rsidR="00B863D7" w:rsidRPr="004A19AD" w:rsidRDefault="00346992" w:rsidP="00346992">
      <w:pPr>
        <w:pStyle w:val="Pa23"/>
        <w:ind w:left="560" w:hanging="560"/>
        <w:rPr>
          <w:color w:val="221E1F"/>
        </w:rPr>
      </w:pPr>
      <w:r w:rsidRPr="004A19AD">
        <w:rPr>
          <w:color w:val="221E1F"/>
        </w:rPr>
        <w:t xml:space="preserve">acid, </w:t>
      </w:r>
      <w:r w:rsidR="00B863D7" w:rsidRPr="004A19AD">
        <w:rPr>
          <w:color w:val="221E1F"/>
        </w:rPr>
        <w:t>HCl(</w:t>
      </w:r>
      <w:proofErr w:type="spellStart"/>
      <w:r w:rsidR="00B863D7" w:rsidRPr="004A19AD">
        <w:rPr>
          <w:i/>
          <w:iCs/>
          <w:color w:val="221E1F"/>
        </w:rPr>
        <w:t>aq</w:t>
      </w:r>
      <w:proofErr w:type="spellEnd"/>
      <w:r w:rsidR="00B863D7" w:rsidRPr="004A19AD">
        <w:rPr>
          <w:color w:val="221E1F"/>
        </w:rPr>
        <w:t>).  As the reaction proceeds, the mass of the reaction mixture decreases as carbon dioxide gas,</w:t>
      </w:r>
    </w:p>
    <w:p w14:paraId="0C31966F" w14:textId="38718832" w:rsidR="00B863D7" w:rsidRPr="004A19AD" w:rsidRDefault="00B863D7" w:rsidP="00346992">
      <w:pPr>
        <w:pStyle w:val="Pa23"/>
        <w:ind w:left="560" w:hanging="560"/>
        <w:rPr>
          <w:color w:val="221E1F"/>
        </w:rPr>
      </w:pPr>
      <w:r w:rsidRPr="004A19AD">
        <w:rPr>
          <w:color w:val="221E1F"/>
        </w:rPr>
        <w:t>CO</w:t>
      </w:r>
      <w:r w:rsidRPr="004A19AD">
        <w:rPr>
          <w:rStyle w:val="A8"/>
          <w:sz w:val="24"/>
          <w:szCs w:val="24"/>
          <w:vertAlign w:val="subscript"/>
        </w:rPr>
        <w:t>2</w:t>
      </w:r>
      <w:r w:rsidRPr="004A19AD">
        <w:rPr>
          <w:color w:val="221E1F"/>
        </w:rPr>
        <w:t>(</w:t>
      </w:r>
      <w:r w:rsidRPr="004A19AD">
        <w:rPr>
          <w:i/>
          <w:iCs/>
          <w:color w:val="221E1F"/>
        </w:rPr>
        <w:t>g</w:t>
      </w:r>
      <w:r w:rsidR="00346992" w:rsidRPr="004A19AD">
        <w:rPr>
          <w:color w:val="221E1F"/>
        </w:rPr>
        <w:t xml:space="preserve">), escapes. </w:t>
      </w:r>
      <w:r w:rsidRPr="004A19AD">
        <w:rPr>
          <w:color w:val="221E1F"/>
        </w:rPr>
        <w:t xml:space="preserve">This is represented on the graph below. </w:t>
      </w:r>
    </w:p>
    <w:p w14:paraId="6564E601" w14:textId="77777777" w:rsidR="00B863D7" w:rsidRPr="004A19AD" w:rsidRDefault="00B863D7" w:rsidP="00B863D7">
      <w:pPr>
        <w:rPr>
          <w:rStyle w:val="Strong"/>
          <w:b w:val="0"/>
        </w:rPr>
      </w:pPr>
      <w:r w:rsidRPr="004A19AD">
        <w:rPr>
          <w:color w:val="221E1F"/>
        </w:rPr>
        <w:t>Line A represents the reaction occurring at 20°C and line B represents the reaction occurring at 40°C.</w:t>
      </w:r>
    </w:p>
    <w:p w14:paraId="6AD8B1B7" w14:textId="77777777" w:rsidR="00B863D7" w:rsidRPr="004A19AD" w:rsidRDefault="00B863D7" w:rsidP="00B863D7">
      <w:pPr>
        <w:pStyle w:val="Pa12"/>
        <w:spacing w:line="240" w:lineRule="auto"/>
        <w:ind w:left="560" w:hanging="560"/>
        <w:jc w:val="center"/>
        <w:rPr>
          <w:rStyle w:val="Strong"/>
          <w:bCs w:val="0"/>
        </w:rPr>
      </w:pPr>
      <w:r w:rsidRPr="004A19AD">
        <w:rPr>
          <w:rStyle w:val="Strong"/>
          <w:bCs w:val="0"/>
          <w:noProof/>
          <w:lang w:val="en-US"/>
        </w:rPr>
        <w:drawing>
          <wp:inline distT="0" distB="0" distL="0" distR="0" wp14:anchorId="62083B03" wp14:editId="70CCC1B2">
            <wp:extent cx="4436828" cy="1763888"/>
            <wp:effectExtent l="0" t="0" r="190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5870" cy="1779409"/>
                    </a:xfrm>
                    <a:prstGeom prst="rect">
                      <a:avLst/>
                    </a:prstGeom>
                    <a:noFill/>
                    <a:ln>
                      <a:noFill/>
                    </a:ln>
                  </pic:spPr>
                </pic:pic>
              </a:graphicData>
            </a:graphic>
          </wp:inline>
        </w:drawing>
      </w:r>
    </w:p>
    <w:p w14:paraId="1626B544" w14:textId="77777777" w:rsidR="00B863D7" w:rsidRPr="004A19AD" w:rsidRDefault="00B863D7" w:rsidP="00B863D7">
      <w:pPr>
        <w:pStyle w:val="Pa23"/>
        <w:ind w:left="560" w:hanging="560"/>
        <w:rPr>
          <w:color w:val="221E1F"/>
        </w:rPr>
      </w:pPr>
      <w:r w:rsidRPr="004A19AD">
        <w:rPr>
          <w:color w:val="221E1F"/>
        </w:rPr>
        <w:t>Compare and contrast the reaction between calcium carbonate powder, CaCO</w:t>
      </w:r>
      <w:r w:rsidRPr="004A19AD">
        <w:rPr>
          <w:rStyle w:val="A8"/>
          <w:sz w:val="24"/>
          <w:szCs w:val="24"/>
          <w:vertAlign w:val="subscript"/>
        </w:rPr>
        <w:t>3</w:t>
      </w:r>
      <w:r w:rsidRPr="004A19AD">
        <w:rPr>
          <w:color w:val="221E1F"/>
        </w:rPr>
        <w:t>(</w:t>
      </w:r>
      <w:r w:rsidRPr="004A19AD">
        <w:rPr>
          <w:i/>
          <w:iCs/>
          <w:color w:val="221E1F"/>
        </w:rPr>
        <w:t>s</w:t>
      </w:r>
      <w:r w:rsidRPr="004A19AD">
        <w:rPr>
          <w:color w:val="221E1F"/>
        </w:rPr>
        <w:t>), and a solution of</w:t>
      </w:r>
    </w:p>
    <w:p w14:paraId="6604A7E0" w14:textId="77777777" w:rsidR="00B863D7" w:rsidRPr="004A19AD" w:rsidRDefault="00B863D7" w:rsidP="00B863D7">
      <w:pPr>
        <w:pStyle w:val="Pa23"/>
        <w:ind w:left="560" w:hanging="560"/>
        <w:rPr>
          <w:color w:val="221E1F"/>
        </w:rPr>
      </w:pPr>
      <w:r w:rsidRPr="004A19AD">
        <w:rPr>
          <w:color w:val="221E1F"/>
        </w:rPr>
        <w:t>hydrochloric acid, HCl(</w:t>
      </w:r>
      <w:proofErr w:type="spellStart"/>
      <w:r w:rsidRPr="004A19AD">
        <w:rPr>
          <w:i/>
          <w:iCs/>
          <w:color w:val="221E1F"/>
        </w:rPr>
        <w:t>aq</w:t>
      </w:r>
      <w:proofErr w:type="spellEnd"/>
      <w:r w:rsidRPr="004A19AD">
        <w:rPr>
          <w:color w:val="221E1F"/>
        </w:rPr>
        <w:t>) at two temperatures: 20°C and 40°C, assuming all other conditions are kept the</w:t>
      </w:r>
    </w:p>
    <w:p w14:paraId="5BA922BA" w14:textId="1160144A" w:rsidR="00B863D7" w:rsidRPr="004A19AD" w:rsidRDefault="00B863D7" w:rsidP="00995A28">
      <w:pPr>
        <w:pStyle w:val="Pa23"/>
        <w:ind w:left="560" w:hanging="560"/>
        <w:rPr>
          <w:rStyle w:val="Strong"/>
          <w:b w:val="0"/>
          <w:bCs w:val="0"/>
          <w:color w:val="221E1F"/>
        </w:rPr>
      </w:pPr>
      <w:r w:rsidRPr="004A19AD">
        <w:rPr>
          <w:color w:val="221E1F"/>
        </w:rPr>
        <w:t>same. Your answer should refer to collision theory and rates of reaction.</w:t>
      </w:r>
    </w:p>
    <w:p w14:paraId="02A6180F" w14:textId="77777777" w:rsidR="00B863D7" w:rsidRPr="004A19AD" w:rsidRDefault="00B863D7" w:rsidP="00865123">
      <w:pPr>
        <w:pStyle w:val="Pa12"/>
        <w:spacing w:line="240" w:lineRule="auto"/>
        <w:ind w:left="560" w:hanging="560"/>
        <w:rPr>
          <w:rStyle w:val="Strong"/>
          <w:bCs w:val="0"/>
        </w:rPr>
      </w:pPr>
    </w:p>
    <w:p w14:paraId="38F5ACCD" w14:textId="77777777" w:rsidR="00B863D7" w:rsidRPr="004A19AD" w:rsidRDefault="007B5D65" w:rsidP="007B5D65">
      <w:pPr>
        <w:pStyle w:val="Pa12"/>
        <w:spacing w:line="240" w:lineRule="auto"/>
        <w:ind w:left="560" w:hanging="560"/>
        <w:rPr>
          <w:rStyle w:val="Strong"/>
          <w:bCs w:val="0"/>
        </w:rPr>
      </w:pPr>
      <w:r w:rsidRPr="004A19AD">
        <w:rPr>
          <w:rStyle w:val="Strong"/>
          <w:bCs w:val="0"/>
        </w:rPr>
        <w:t>2016</w:t>
      </w:r>
    </w:p>
    <w:p w14:paraId="43F2F48A" w14:textId="77777777" w:rsidR="007B5D65" w:rsidRPr="004A19AD" w:rsidRDefault="007B5D65" w:rsidP="007B5D65">
      <w:pPr>
        <w:pStyle w:val="Pa12"/>
        <w:spacing w:line="240" w:lineRule="auto"/>
        <w:ind w:left="560" w:hanging="560"/>
        <w:rPr>
          <w:color w:val="221E1F"/>
        </w:rPr>
      </w:pPr>
      <w:r w:rsidRPr="004A19AD">
        <w:t xml:space="preserve">(a) </w:t>
      </w:r>
      <w:r w:rsidRPr="004A19AD">
        <w:rPr>
          <w:color w:val="000000"/>
        </w:rPr>
        <w:t>Cleaned magnesium ribbon, Mg(</w:t>
      </w:r>
      <w:r w:rsidRPr="004A19AD">
        <w:rPr>
          <w:i/>
          <w:iCs/>
          <w:color w:val="221E1F"/>
        </w:rPr>
        <w:t>s</w:t>
      </w:r>
      <w:r w:rsidRPr="004A19AD">
        <w:rPr>
          <w:color w:val="221E1F"/>
        </w:rPr>
        <w:t>), reacts with a solution of hydrochloric acid, HCl(</w:t>
      </w:r>
      <w:proofErr w:type="spellStart"/>
      <w:r w:rsidRPr="004A19AD">
        <w:rPr>
          <w:i/>
          <w:iCs/>
          <w:color w:val="221E1F"/>
        </w:rPr>
        <w:t>aq</w:t>
      </w:r>
      <w:proofErr w:type="spellEnd"/>
      <w:r w:rsidRPr="004A19AD">
        <w:rPr>
          <w:color w:val="221E1F"/>
        </w:rPr>
        <w:t>). The reaction is</w:t>
      </w:r>
    </w:p>
    <w:p w14:paraId="5A9C2839" w14:textId="77777777" w:rsidR="007B5D65" w:rsidRPr="004A19AD" w:rsidRDefault="007B5D65" w:rsidP="007B5D65">
      <w:pPr>
        <w:pStyle w:val="Pa12"/>
        <w:spacing w:line="240" w:lineRule="auto"/>
        <w:ind w:left="560" w:hanging="560"/>
        <w:rPr>
          <w:color w:val="221E1F"/>
        </w:rPr>
      </w:pPr>
      <w:r w:rsidRPr="004A19AD">
        <w:rPr>
          <w:color w:val="221E1F"/>
        </w:rPr>
        <w:t xml:space="preserve">represented by the equation: </w:t>
      </w:r>
    </w:p>
    <w:p w14:paraId="33C00799" w14:textId="77777777" w:rsidR="007B5D65" w:rsidRPr="004A19AD" w:rsidRDefault="007B5D65" w:rsidP="007B5D65">
      <w:pPr>
        <w:pStyle w:val="Pa12"/>
        <w:spacing w:line="240" w:lineRule="auto"/>
        <w:ind w:left="560" w:hanging="560"/>
        <w:jc w:val="center"/>
        <w:rPr>
          <w:color w:val="221E1F"/>
        </w:rPr>
      </w:pPr>
      <w:r w:rsidRPr="004A19AD">
        <w:rPr>
          <w:color w:val="221E1F"/>
        </w:rPr>
        <w:t>Mg(</w:t>
      </w:r>
      <w:r w:rsidRPr="004A19AD">
        <w:rPr>
          <w:i/>
          <w:iCs/>
          <w:color w:val="221E1F"/>
        </w:rPr>
        <w:t>s</w:t>
      </w:r>
      <w:r w:rsidRPr="004A19AD">
        <w:rPr>
          <w:color w:val="221E1F"/>
        </w:rPr>
        <w:t>) + 2HCl(</w:t>
      </w:r>
      <w:proofErr w:type="spellStart"/>
      <w:r w:rsidRPr="004A19AD">
        <w:rPr>
          <w:i/>
          <w:iCs/>
          <w:color w:val="221E1F"/>
        </w:rPr>
        <w:t>aq</w:t>
      </w:r>
      <w:proofErr w:type="spellEnd"/>
      <w:r w:rsidRPr="004A19AD">
        <w:rPr>
          <w:color w:val="221E1F"/>
        </w:rPr>
        <w:t>) → MgCl</w:t>
      </w:r>
      <w:r w:rsidRPr="004A19AD">
        <w:rPr>
          <w:rStyle w:val="A8"/>
          <w:sz w:val="24"/>
          <w:szCs w:val="24"/>
          <w:vertAlign w:val="subscript"/>
        </w:rPr>
        <w:t>2</w:t>
      </w:r>
      <w:r w:rsidRPr="004A19AD">
        <w:rPr>
          <w:color w:val="221E1F"/>
        </w:rPr>
        <w:t>(</w:t>
      </w:r>
      <w:proofErr w:type="spellStart"/>
      <w:r w:rsidRPr="004A19AD">
        <w:rPr>
          <w:i/>
          <w:iCs/>
          <w:color w:val="221E1F"/>
        </w:rPr>
        <w:t>aq</w:t>
      </w:r>
      <w:proofErr w:type="spellEnd"/>
      <w:r w:rsidRPr="004A19AD">
        <w:rPr>
          <w:color w:val="221E1F"/>
        </w:rPr>
        <w:t>) + H</w:t>
      </w:r>
      <w:r w:rsidRPr="004A19AD">
        <w:rPr>
          <w:rStyle w:val="A8"/>
          <w:sz w:val="24"/>
          <w:szCs w:val="24"/>
          <w:vertAlign w:val="subscript"/>
        </w:rPr>
        <w:t>2</w:t>
      </w:r>
      <w:r w:rsidRPr="004A19AD">
        <w:rPr>
          <w:color w:val="221E1F"/>
        </w:rPr>
        <w:t>(</w:t>
      </w:r>
      <w:r w:rsidRPr="004A19AD">
        <w:rPr>
          <w:i/>
          <w:iCs/>
          <w:color w:val="221E1F"/>
        </w:rPr>
        <w:t>g</w:t>
      </w:r>
      <w:r w:rsidRPr="004A19AD">
        <w:rPr>
          <w:color w:val="221E1F"/>
        </w:rPr>
        <w:t>)</w:t>
      </w:r>
    </w:p>
    <w:p w14:paraId="68F039D8" w14:textId="77777777" w:rsidR="007B5D65" w:rsidRPr="004A19AD" w:rsidRDefault="007B5D65" w:rsidP="007B5D65">
      <w:pPr>
        <w:pStyle w:val="Default"/>
      </w:pPr>
      <w:r w:rsidRPr="004A19AD">
        <w:rPr>
          <w:color w:val="221E1F"/>
        </w:rPr>
        <w:t>The reaction is monitored by measuring the volume of hydrogen gas produced over a given period of time. This is shown in the graph below.</w:t>
      </w:r>
    </w:p>
    <w:p w14:paraId="62E7F553" w14:textId="77777777" w:rsidR="00B863D7" w:rsidRPr="004A19AD" w:rsidRDefault="007B5D65" w:rsidP="007B5D65">
      <w:pPr>
        <w:pStyle w:val="Pa12"/>
        <w:spacing w:line="240" w:lineRule="auto"/>
        <w:ind w:left="560" w:hanging="560"/>
        <w:jc w:val="center"/>
        <w:rPr>
          <w:rStyle w:val="Strong"/>
          <w:bCs w:val="0"/>
        </w:rPr>
      </w:pPr>
      <w:r w:rsidRPr="004A19AD">
        <w:rPr>
          <w:rStyle w:val="Strong"/>
          <w:bCs w:val="0"/>
          <w:noProof/>
          <w:lang w:val="en-US"/>
        </w:rPr>
        <w:lastRenderedPageBreak/>
        <w:drawing>
          <wp:inline distT="0" distB="0" distL="0" distR="0" wp14:anchorId="7A2FC12C" wp14:editId="1512AA66">
            <wp:extent cx="2906949" cy="1765190"/>
            <wp:effectExtent l="0" t="0" r="825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0594" cy="1779548"/>
                    </a:xfrm>
                    <a:prstGeom prst="rect">
                      <a:avLst/>
                    </a:prstGeom>
                    <a:noFill/>
                    <a:ln>
                      <a:noFill/>
                    </a:ln>
                  </pic:spPr>
                </pic:pic>
              </a:graphicData>
            </a:graphic>
          </wp:inline>
        </w:drawing>
      </w:r>
    </w:p>
    <w:p w14:paraId="77BB5388" w14:textId="77777777" w:rsidR="007B5D65" w:rsidRPr="004A19AD" w:rsidRDefault="007B5D65" w:rsidP="007B5D65">
      <w:pPr>
        <w:pStyle w:val="Pa12"/>
        <w:ind w:left="560" w:hanging="560"/>
        <w:rPr>
          <w:color w:val="221E1F"/>
        </w:rPr>
      </w:pPr>
      <w:r w:rsidRPr="004A19AD">
        <w:rPr>
          <w:color w:val="221E1F"/>
        </w:rPr>
        <w:t>Explain the changes in the rate of reaction between magnesium, Mg(</w:t>
      </w:r>
      <w:r w:rsidRPr="004A19AD">
        <w:rPr>
          <w:i/>
          <w:iCs/>
          <w:color w:val="221E1F"/>
        </w:rPr>
        <w:t>s</w:t>
      </w:r>
      <w:r w:rsidRPr="004A19AD">
        <w:rPr>
          <w:color w:val="221E1F"/>
        </w:rPr>
        <w:t>), and hydrochloric acid, HCl(</w:t>
      </w:r>
      <w:proofErr w:type="spellStart"/>
      <w:r w:rsidRPr="004A19AD">
        <w:rPr>
          <w:i/>
          <w:iCs/>
          <w:color w:val="221E1F"/>
        </w:rPr>
        <w:t>aq</w:t>
      </w:r>
      <w:proofErr w:type="spellEnd"/>
      <w:r w:rsidRPr="004A19AD">
        <w:rPr>
          <w:color w:val="221E1F"/>
        </w:rPr>
        <w:t>), in</w:t>
      </w:r>
    </w:p>
    <w:p w14:paraId="68807533" w14:textId="77777777" w:rsidR="00B863D7" w:rsidRPr="004A19AD" w:rsidRDefault="007B5D65" w:rsidP="007B5D65">
      <w:pPr>
        <w:pStyle w:val="Pa12"/>
        <w:ind w:left="560" w:hanging="560"/>
        <w:rPr>
          <w:color w:val="221E1F"/>
        </w:rPr>
      </w:pPr>
      <w:r w:rsidRPr="004A19AD">
        <w:rPr>
          <w:color w:val="221E1F"/>
        </w:rPr>
        <w:t>terms of collision theory.  Refer to parts A, B, and C of the graph in your answer.</w:t>
      </w:r>
    </w:p>
    <w:p w14:paraId="231D1BD7" w14:textId="77777777" w:rsidR="007B5D65" w:rsidRPr="004A19AD" w:rsidRDefault="007B5D65" w:rsidP="00B863D7">
      <w:pPr>
        <w:pStyle w:val="Default"/>
      </w:pPr>
      <w:r w:rsidRPr="004A19AD">
        <w:t>(b) Compare and contrast the reactions of 0.5 g of magnesium ribbon, Mg(</w:t>
      </w:r>
      <w:r w:rsidRPr="004A19AD">
        <w:rPr>
          <w:i/>
          <w:iCs/>
          <w:color w:val="221E1F"/>
        </w:rPr>
        <w:t>s</w:t>
      </w:r>
      <w:r w:rsidRPr="004A19AD">
        <w:rPr>
          <w:color w:val="221E1F"/>
        </w:rPr>
        <w:t>), with 50.0 mL of 0.100 mol L</w:t>
      </w:r>
      <w:r w:rsidRPr="004A19AD">
        <w:rPr>
          <w:rStyle w:val="A9"/>
          <w:sz w:val="24"/>
          <w:szCs w:val="24"/>
          <w:vertAlign w:val="superscript"/>
        </w:rPr>
        <w:t>–1</w:t>
      </w:r>
      <w:r w:rsidRPr="004A19AD">
        <w:rPr>
          <w:rStyle w:val="A9"/>
          <w:sz w:val="24"/>
          <w:szCs w:val="24"/>
        </w:rPr>
        <w:t xml:space="preserve"> </w:t>
      </w:r>
      <w:r w:rsidRPr="004A19AD">
        <w:rPr>
          <w:color w:val="221E1F"/>
        </w:rPr>
        <w:t>hydrochloric acid, HCl(</w:t>
      </w:r>
      <w:proofErr w:type="spellStart"/>
      <w:r w:rsidRPr="004A19AD">
        <w:rPr>
          <w:i/>
          <w:iCs/>
          <w:color w:val="221E1F"/>
        </w:rPr>
        <w:t>aq</w:t>
      </w:r>
      <w:proofErr w:type="spellEnd"/>
      <w:r w:rsidRPr="004A19AD">
        <w:rPr>
          <w:color w:val="221E1F"/>
        </w:rPr>
        <w:t>), and 0.5 g of magnesium powder, Mg(</w:t>
      </w:r>
      <w:r w:rsidRPr="004A19AD">
        <w:rPr>
          <w:i/>
          <w:iCs/>
          <w:color w:val="221E1F"/>
        </w:rPr>
        <w:t>s</w:t>
      </w:r>
      <w:r w:rsidRPr="004A19AD">
        <w:rPr>
          <w:color w:val="221E1F"/>
        </w:rPr>
        <w:t>), with 50.0 mL of 0.100 mol L</w:t>
      </w:r>
      <w:r w:rsidRPr="004A19AD">
        <w:rPr>
          <w:rStyle w:val="A9"/>
          <w:sz w:val="24"/>
          <w:szCs w:val="24"/>
          <w:vertAlign w:val="superscript"/>
        </w:rPr>
        <w:t>–1</w:t>
      </w:r>
      <w:r w:rsidRPr="004A19AD">
        <w:rPr>
          <w:rStyle w:val="A9"/>
          <w:sz w:val="24"/>
          <w:szCs w:val="24"/>
        </w:rPr>
        <w:t xml:space="preserve"> </w:t>
      </w:r>
      <w:r w:rsidRPr="004A19AD">
        <w:rPr>
          <w:color w:val="221E1F"/>
        </w:rPr>
        <w:t>hydrochloric acid, HCl(</w:t>
      </w:r>
      <w:proofErr w:type="spellStart"/>
      <w:r w:rsidRPr="004A19AD">
        <w:rPr>
          <w:i/>
          <w:iCs/>
          <w:color w:val="221E1F"/>
        </w:rPr>
        <w:t>aq</w:t>
      </w:r>
      <w:proofErr w:type="spellEnd"/>
      <w:r w:rsidRPr="004A19AD">
        <w:rPr>
          <w:color w:val="221E1F"/>
        </w:rPr>
        <w:t>).</w:t>
      </w:r>
    </w:p>
    <w:p w14:paraId="2EC1D9AE" w14:textId="77777777" w:rsidR="00B863D7" w:rsidRPr="004A19AD" w:rsidRDefault="007B5D65" w:rsidP="00B863D7">
      <w:pPr>
        <w:pStyle w:val="Default"/>
      </w:pPr>
      <w:r w:rsidRPr="004A19AD">
        <w:rPr>
          <w:color w:val="221E1F"/>
        </w:rPr>
        <w:t>Refer to collision theory and rates of reaction in your answer.</w:t>
      </w:r>
    </w:p>
    <w:p w14:paraId="5DC8A221" w14:textId="77777777" w:rsidR="007B5D65" w:rsidRPr="004A19AD" w:rsidRDefault="007B5D65" w:rsidP="00B863D7">
      <w:pPr>
        <w:pStyle w:val="Default"/>
      </w:pPr>
      <w:r w:rsidRPr="004A19AD">
        <w:t>(c) The decomposition reaction of hydrogen peroxide solution, H</w:t>
      </w:r>
      <w:r w:rsidRPr="004A19AD">
        <w:rPr>
          <w:rStyle w:val="A8"/>
          <w:sz w:val="24"/>
          <w:szCs w:val="24"/>
          <w:vertAlign w:val="subscript"/>
        </w:rPr>
        <w:t>2</w:t>
      </w:r>
      <w:r w:rsidRPr="004A19AD">
        <w:rPr>
          <w:color w:val="221E1F"/>
        </w:rPr>
        <w:t>O</w:t>
      </w:r>
      <w:r w:rsidRPr="004A19AD">
        <w:rPr>
          <w:rStyle w:val="A8"/>
          <w:sz w:val="24"/>
          <w:szCs w:val="24"/>
          <w:vertAlign w:val="subscript"/>
        </w:rPr>
        <w:t>2</w:t>
      </w:r>
      <w:r w:rsidRPr="004A19AD">
        <w:rPr>
          <w:color w:val="221E1F"/>
        </w:rPr>
        <w:t>(</w:t>
      </w:r>
      <w:proofErr w:type="spellStart"/>
      <w:r w:rsidRPr="004A19AD">
        <w:rPr>
          <w:i/>
          <w:iCs/>
          <w:color w:val="221E1F"/>
        </w:rPr>
        <w:t>aq</w:t>
      </w:r>
      <w:proofErr w:type="spellEnd"/>
      <w:r w:rsidRPr="004A19AD">
        <w:rPr>
          <w:color w:val="221E1F"/>
        </w:rPr>
        <w:t>), is a slow reaction. This reaction is represented by the equation</w:t>
      </w:r>
    </w:p>
    <w:p w14:paraId="7500B57C" w14:textId="77777777" w:rsidR="007B5D65" w:rsidRPr="004A19AD" w:rsidRDefault="007B5D65" w:rsidP="007B5D65">
      <w:pPr>
        <w:pStyle w:val="Default"/>
        <w:jc w:val="center"/>
      </w:pPr>
      <w:r w:rsidRPr="004A19AD">
        <w:rPr>
          <w:color w:val="221E1F"/>
        </w:rPr>
        <w:t>2H</w:t>
      </w:r>
      <w:r w:rsidRPr="004A19AD">
        <w:rPr>
          <w:rStyle w:val="A8"/>
          <w:sz w:val="24"/>
          <w:szCs w:val="24"/>
          <w:vertAlign w:val="subscript"/>
        </w:rPr>
        <w:t>2</w:t>
      </w:r>
      <w:r w:rsidRPr="004A19AD">
        <w:rPr>
          <w:color w:val="221E1F"/>
        </w:rPr>
        <w:t>O</w:t>
      </w:r>
      <w:r w:rsidRPr="004A19AD">
        <w:rPr>
          <w:rStyle w:val="A8"/>
          <w:sz w:val="24"/>
          <w:szCs w:val="24"/>
          <w:vertAlign w:val="subscript"/>
        </w:rPr>
        <w:t>2</w:t>
      </w:r>
      <w:r w:rsidRPr="004A19AD">
        <w:rPr>
          <w:color w:val="221E1F"/>
        </w:rPr>
        <w:t>(</w:t>
      </w:r>
      <w:proofErr w:type="spellStart"/>
      <w:r w:rsidRPr="004A19AD">
        <w:rPr>
          <w:i/>
          <w:iCs/>
          <w:color w:val="221E1F"/>
        </w:rPr>
        <w:t>aq</w:t>
      </w:r>
      <w:proofErr w:type="spellEnd"/>
      <w:r w:rsidRPr="004A19AD">
        <w:rPr>
          <w:color w:val="221E1F"/>
        </w:rPr>
        <w:t>) → 2H</w:t>
      </w:r>
      <w:r w:rsidRPr="004A19AD">
        <w:rPr>
          <w:rStyle w:val="A8"/>
          <w:sz w:val="24"/>
          <w:szCs w:val="24"/>
          <w:vertAlign w:val="subscript"/>
        </w:rPr>
        <w:t>2</w:t>
      </w:r>
      <w:r w:rsidRPr="004A19AD">
        <w:rPr>
          <w:color w:val="221E1F"/>
        </w:rPr>
        <w:t>O(</w:t>
      </w:r>
      <w:r w:rsidRPr="004A19AD">
        <w:rPr>
          <w:rFonts w:eastAsia="MT Extra"/>
          <w:color w:val="221E1F"/>
        </w:rPr>
        <w:t>l) + O</w:t>
      </w:r>
      <w:r w:rsidRPr="004A19AD">
        <w:rPr>
          <w:rStyle w:val="A8"/>
          <w:rFonts w:eastAsia="MT Extra"/>
          <w:sz w:val="24"/>
          <w:szCs w:val="24"/>
          <w:vertAlign w:val="subscript"/>
        </w:rPr>
        <w:t>2</w:t>
      </w:r>
      <w:r w:rsidRPr="004A19AD">
        <w:rPr>
          <w:rFonts w:eastAsia="MT Extra"/>
          <w:color w:val="221E1F"/>
        </w:rPr>
        <w:t>(</w:t>
      </w:r>
      <w:r w:rsidRPr="004A19AD">
        <w:rPr>
          <w:rFonts w:eastAsia="MT Extra"/>
          <w:i/>
          <w:iCs/>
          <w:color w:val="221E1F"/>
        </w:rPr>
        <w:t>g</w:t>
      </w:r>
      <w:r w:rsidRPr="004A19AD">
        <w:rPr>
          <w:rFonts w:eastAsia="MT Extra"/>
          <w:color w:val="221E1F"/>
        </w:rPr>
        <w:t>)</w:t>
      </w:r>
    </w:p>
    <w:p w14:paraId="373F4CA9" w14:textId="77777777" w:rsidR="007B5D65" w:rsidRPr="004A19AD" w:rsidRDefault="007B5D65" w:rsidP="00B863D7">
      <w:pPr>
        <w:pStyle w:val="Default"/>
      </w:pPr>
      <w:r w:rsidRPr="004A19AD">
        <w:rPr>
          <w:color w:val="221E1F"/>
        </w:rPr>
        <w:t>The rate of the decomposition reaction can be changed by adding a small amount of manganese dioxide, MnO</w:t>
      </w:r>
      <w:r w:rsidRPr="004A19AD">
        <w:rPr>
          <w:rStyle w:val="A8"/>
          <w:sz w:val="24"/>
          <w:szCs w:val="24"/>
          <w:vertAlign w:val="subscript"/>
        </w:rPr>
        <w:t>2</w:t>
      </w:r>
      <w:r w:rsidRPr="004A19AD">
        <w:rPr>
          <w:color w:val="221E1F"/>
        </w:rPr>
        <w:t>(</w:t>
      </w:r>
      <w:r w:rsidRPr="004A19AD">
        <w:rPr>
          <w:i/>
          <w:iCs/>
          <w:color w:val="221E1F"/>
        </w:rPr>
        <w:t>s</w:t>
      </w:r>
      <w:r w:rsidRPr="004A19AD">
        <w:rPr>
          <w:color w:val="221E1F"/>
        </w:rPr>
        <w:t>). The graph below shows the volume of oxygen gas formed in the reaction with and without manganese dioxide, MnO</w:t>
      </w:r>
      <w:r w:rsidRPr="004A19AD">
        <w:rPr>
          <w:rStyle w:val="A8"/>
          <w:sz w:val="24"/>
          <w:szCs w:val="24"/>
          <w:vertAlign w:val="subscript"/>
        </w:rPr>
        <w:t>2</w:t>
      </w:r>
      <w:r w:rsidRPr="004A19AD">
        <w:rPr>
          <w:color w:val="221E1F"/>
        </w:rPr>
        <w:t>(</w:t>
      </w:r>
      <w:r w:rsidRPr="004A19AD">
        <w:rPr>
          <w:i/>
          <w:iCs/>
          <w:color w:val="221E1F"/>
        </w:rPr>
        <w:t>s</w:t>
      </w:r>
      <w:r w:rsidRPr="004A19AD">
        <w:rPr>
          <w:color w:val="221E1F"/>
        </w:rPr>
        <w:t>).</w:t>
      </w:r>
    </w:p>
    <w:p w14:paraId="126CB78E" w14:textId="77777777" w:rsidR="007B5D65" w:rsidRPr="004A19AD" w:rsidRDefault="007B5D65" w:rsidP="00384323">
      <w:pPr>
        <w:pStyle w:val="Default"/>
        <w:jc w:val="center"/>
      </w:pPr>
      <w:r w:rsidRPr="004A19AD">
        <w:rPr>
          <w:noProof/>
          <w:lang w:val="en-US"/>
        </w:rPr>
        <w:drawing>
          <wp:inline distT="0" distB="0" distL="0" distR="0" wp14:anchorId="081FD6D0" wp14:editId="48808F2D">
            <wp:extent cx="3752850" cy="1648911"/>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595" cy="1659344"/>
                    </a:xfrm>
                    <a:prstGeom prst="rect">
                      <a:avLst/>
                    </a:prstGeom>
                    <a:noFill/>
                    <a:ln>
                      <a:noFill/>
                    </a:ln>
                  </pic:spPr>
                </pic:pic>
              </a:graphicData>
            </a:graphic>
          </wp:inline>
        </w:drawing>
      </w:r>
    </w:p>
    <w:p w14:paraId="6FCA72FD" w14:textId="77777777" w:rsidR="007B5D65" w:rsidRPr="004A19AD" w:rsidRDefault="00384323" w:rsidP="00B863D7">
      <w:pPr>
        <w:pStyle w:val="Default"/>
      </w:pPr>
      <w:r w:rsidRPr="004A19AD">
        <w:t>(</w:t>
      </w:r>
      <w:proofErr w:type="spellStart"/>
      <w:r w:rsidRPr="004A19AD">
        <w:t>i</w:t>
      </w:r>
      <w:proofErr w:type="spellEnd"/>
      <w:r w:rsidRPr="004A19AD">
        <w:t>) State the role of manganese dioxide, MnO</w:t>
      </w:r>
      <w:r w:rsidRPr="004A19AD">
        <w:rPr>
          <w:rStyle w:val="A8"/>
          <w:sz w:val="24"/>
          <w:szCs w:val="24"/>
          <w:vertAlign w:val="subscript"/>
        </w:rPr>
        <w:t>2</w:t>
      </w:r>
      <w:r w:rsidRPr="004A19AD">
        <w:rPr>
          <w:color w:val="221E1F"/>
        </w:rPr>
        <w:t>(</w:t>
      </w:r>
      <w:r w:rsidRPr="004A19AD">
        <w:rPr>
          <w:i/>
          <w:iCs/>
          <w:color w:val="221E1F"/>
        </w:rPr>
        <w:t>s</w:t>
      </w:r>
      <w:r w:rsidRPr="004A19AD">
        <w:rPr>
          <w:color w:val="221E1F"/>
        </w:rPr>
        <w:t>), in this reaction.</w:t>
      </w:r>
    </w:p>
    <w:p w14:paraId="44AA3AC9" w14:textId="77777777" w:rsidR="00384323" w:rsidRPr="004A19AD" w:rsidRDefault="00384323" w:rsidP="00384323">
      <w:pPr>
        <w:pStyle w:val="Pa24"/>
        <w:ind w:left="1120" w:hanging="1120"/>
        <w:rPr>
          <w:color w:val="221E1F"/>
        </w:rPr>
      </w:pPr>
      <w:r w:rsidRPr="004A19AD">
        <w:t xml:space="preserve">(ii) </w:t>
      </w:r>
      <w:r w:rsidRPr="004A19AD">
        <w:rPr>
          <w:color w:val="000000"/>
        </w:rPr>
        <w:t>Elaborate on how manganese dioxide, MnO</w:t>
      </w:r>
      <w:r w:rsidRPr="004A19AD">
        <w:rPr>
          <w:rStyle w:val="A8"/>
          <w:sz w:val="24"/>
          <w:szCs w:val="24"/>
          <w:vertAlign w:val="subscript"/>
        </w:rPr>
        <w:t>2</w:t>
      </w:r>
      <w:r w:rsidRPr="004A19AD">
        <w:rPr>
          <w:color w:val="221E1F"/>
        </w:rPr>
        <w:t>(</w:t>
      </w:r>
      <w:r w:rsidRPr="004A19AD">
        <w:rPr>
          <w:i/>
          <w:iCs/>
          <w:color w:val="221E1F"/>
        </w:rPr>
        <w:t>s</w:t>
      </w:r>
      <w:r w:rsidRPr="004A19AD">
        <w:rPr>
          <w:color w:val="221E1F"/>
        </w:rPr>
        <w:t>), changes the rate of the decomposition reaction of the</w:t>
      </w:r>
    </w:p>
    <w:p w14:paraId="519E19FE" w14:textId="77777777" w:rsidR="00384323" w:rsidRPr="004A19AD" w:rsidRDefault="00384323" w:rsidP="00384323">
      <w:pPr>
        <w:pStyle w:val="Pa24"/>
        <w:ind w:left="1120" w:hanging="1120"/>
        <w:rPr>
          <w:color w:val="221E1F"/>
        </w:rPr>
      </w:pPr>
      <w:r w:rsidRPr="004A19AD">
        <w:rPr>
          <w:color w:val="221E1F"/>
        </w:rPr>
        <w:t>hydrogen peroxide, H</w:t>
      </w:r>
      <w:r w:rsidRPr="004A19AD">
        <w:rPr>
          <w:rStyle w:val="A8"/>
          <w:sz w:val="24"/>
          <w:szCs w:val="24"/>
          <w:vertAlign w:val="subscript"/>
        </w:rPr>
        <w:t>2</w:t>
      </w:r>
      <w:r w:rsidRPr="004A19AD">
        <w:rPr>
          <w:color w:val="221E1F"/>
        </w:rPr>
        <w:t>O</w:t>
      </w:r>
      <w:r w:rsidRPr="004A19AD">
        <w:rPr>
          <w:rStyle w:val="A8"/>
          <w:sz w:val="24"/>
          <w:szCs w:val="24"/>
          <w:vertAlign w:val="subscript"/>
        </w:rPr>
        <w:t>2</w:t>
      </w:r>
      <w:r w:rsidRPr="004A19AD">
        <w:rPr>
          <w:color w:val="221E1F"/>
        </w:rPr>
        <w:t>(</w:t>
      </w:r>
      <w:proofErr w:type="spellStart"/>
      <w:r w:rsidRPr="004A19AD">
        <w:rPr>
          <w:i/>
          <w:iCs/>
          <w:color w:val="221E1F"/>
        </w:rPr>
        <w:t>aq</w:t>
      </w:r>
      <w:proofErr w:type="spellEnd"/>
      <w:r w:rsidRPr="004A19AD">
        <w:rPr>
          <w:i/>
          <w:iCs/>
          <w:color w:val="221E1F"/>
        </w:rPr>
        <w:t>)</w:t>
      </w:r>
      <w:r w:rsidRPr="004A19AD">
        <w:rPr>
          <w:color w:val="221E1F"/>
        </w:rPr>
        <w:t xml:space="preserve">. </w:t>
      </w:r>
    </w:p>
    <w:p w14:paraId="39581178" w14:textId="77777777" w:rsidR="00384323" w:rsidRPr="004A19AD" w:rsidRDefault="00384323" w:rsidP="00384323">
      <w:pPr>
        <w:pStyle w:val="Pa24"/>
        <w:ind w:left="1120" w:hanging="1120"/>
        <w:rPr>
          <w:color w:val="221E1F"/>
        </w:rPr>
      </w:pPr>
      <w:r w:rsidRPr="004A19AD">
        <w:rPr>
          <w:color w:val="221E1F"/>
        </w:rPr>
        <w:t xml:space="preserve">In your answer you should refer to the activation energy and collision theory. </w:t>
      </w:r>
    </w:p>
    <w:p w14:paraId="02A30D87" w14:textId="77777777" w:rsidR="00384323" w:rsidRPr="004A19AD" w:rsidRDefault="00384323" w:rsidP="00384323">
      <w:pPr>
        <w:pStyle w:val="Default"/>
      </w:pPr>
      <w:r w:rsidRPr="004A19AD">
        <w:rPr>
          <w:color w:val="221E1F"/>
        </w:rPr>
        <w:t>You may also include diagrams in your answer.</w:t>
      </w:r>
    </w:p>
    <w:p w14:paraId="444A9ADB" w14:textId="77777777" w:rsidR="00384323" w:rsidRPr="004A19AD" w:rsidRDefault="00384323" w:rsidP="00B863D7">
      <w:pPr>
        <w:pStyle w:val="Default"/>
      </w:pPr>
    </w:p>
    <w:p w14:paraId="7D23A0D8" w14:textId="77777777" w:rsidR="00384323" w:rsidRPr="004A19AD" w:rsidRDefault="00F4743F" w:rsidP="00B863D7">
      <w:pPr>
        <w:pStyle w:val="Default"/>
        <w:rPr>
          <w:b/>
        </w:rPr>
      </w:pPr>
      <w:r w:rsidRPr="004A19AD">
        <w:rPr>
          <w:b/>
        </w:rPr>
        <w:t>2015</w:t>
      </w:r>
    </w:p>
    <w:p w14:paraId="5ADE74C7" w14:textId="77777777" w:rsidR="00F4743F" w:rsidRPr="004A19AD" w:rsidRDefault="00F4743F" w:rsidP="00B863D7">
      <w:pPr>
        <w:pStyle w:val="Default"/>
      </w:pPr>
      <w:r w:rsidRPr="004A19AD">
        <w:rPr>
          <w:color w:val="221E1F"/>
        </w:rPr>
        <w:t>The ‘elephant toothpaste’ demonstration shows the decomposition of hydrogen peroxide, H</w:t>
      </w:r>
      <w:r w:rsidRPr="004A19AD">
        <w:rPr>
          <w:rStyle w:val="A8"/>
          <w:sz w:val="24"/>
          <w:szCs w:val="24"/>
        </w:rPr>
        <w:t>2</w:t>
      </w:r>
      <w:r w:rsidRPr="004A19AD">
        <w:rPr>
          <w:color w:val="221E1F"/>
        </w:rPr>
        <w:t>O</w:t>
      </w:r>
      <w:r w:rsidRPr="004A19AD">
        <w:rPr>
          <w:rStyle w:val="A8"/>
          <w:sz w:val="24"/>
          <w:szCs w:val="24"/>
        </w:rPr>
        <w:t>2</w:t>
      </w:r>
      <w:r w:rsidRPr="004A19AD">
        <w:rPr>
          <w:color w:val="221E1F"/>
        </w:rPr>
        <w:t>, into water and oxygen gas.</w:t>
      </w:r>
    </w:p>
    <w:p w14:paraId="2332EF4E" w14:textId="77777777" w:rsidR="007B5D65" w:rsidRPr="004A19AD" w:rsidRDefault="00F4743F" w:rsidP="00F4743F">
      <w:pPr>
        <w:pStyle w:val="Default"/>
        <w:jc w:val="center"/>
      </w:pPr>
      <w:r w:rsidRPr="004A19AD">
        <w:rPr>
          <w:color w:val="221E1F"/>
        </w:rPr>
        <w:t>2H</w:t>
      </w:r>
      <w:r w:rsidRPr="004A19AD">
        <w:rPr>
          <w:rStyle w:val="A8"/>
          <w:sz w:val="24"/>
          <w:szCs w:val="24"/>
          <w:vertAlign w:val="subscript"/>
        </w:rPr>
        <w:t>2</w:t>
      </w:r>
      <w:r w:rsidRPr="004A19AD">
        <w:rPr>
          <w:color w:val="221E1F"/>
        </w:rPr>
        <w:t>O</w:t>
      </w:r>
      <w:r w:rsidRPr="004A19AD">
        <w:rPr>
          <w:rStyle w:val="A8"/>
          <w:sz w:val="24"/>
          <w:szCs w:val="24"/>
          <w:vertAlign w:val="subscript"/>
        </w:rPr>
        <w:t>2</w:t>
      </w:r>
      <w:r w:rsidRPr="004A19AD">
        <w:rPr>
          <w:color w:val="221E1F"/>
        </w:rPr>
        <w:t>(</w:t>
      </w:r>
      <w:proofErr w:type="spellStart"/>
      <w:r w:rsidRPr="004A19AD">
        <w:rPr>
          <w:i/>
          <w:iCs/>
          <w:color w:val="221E1F"/>
        </w:rPr>
        <w:t>aq</w:t>
      </w:r>
      <w:proofErr w:type="spellEnd"/>
      <w:r w:rsidRPr="004A19AD">
        <w:rPr>
          <w:color w:val="221E1F"/>
        </w:rPr>
        <w:t>) → 2H</w:t>
      </w:r>
      <w:r w:rsidRPr="004A19AD">
        <w:rPr>
          <w:rStyle w:val="A8"/>
          <w:sz w:val="24"/>
          <w:szCs w:val="24"/>
          <w:vertAlign w:val="subscript"/>
        </w:rPr>
        <w:t>2</w:t>
      </w:r>
      <w:r w:rsidRPr="004A19AD">
        <w:rPr>
          <w:color w:val="221E1F"/>
        </w:rPr>
        <w:t>O(l</w:t>
      </w:r>
      <w:r w:rsidRPr="004A19AD">
        <w:rPr>
          <w:rFonts w:eastAsia="MT Extra"/>
          <w:color w:val="221E1F"/>
        </w:rPr>
        <w:t>) + O</w:t>
      </w:r>
      <w:r w:rsidRPr="004A19AD">
        <w:rPr>
          <w:rStyle w:val="A8"/>
          <w:rFonts w:eastAsia="MT Extra"/>
          <w:sz w:val="24"/>
          <w:szCs w:val="24"/>
          <w:vertAlign w:val="subscript"/>
        </w:rPr>
        <w:t>2</w:t>
      </w:r>
      <w:r w:rsidRPr="004A19AD">
        <w:rPr>
          <w:rFonts w:eastAsia="MT Extra"/>
          <w:color w:val="221E1F"/>
        </w:rPr>
        <w:t>(</w:t>
      </w:r>
      <w:r w:rsidRPr="004A19AD">
        <w:rPr>
          <w:rFonts w:eastAsia="MT Extra"/>
          <w:i/>
          <w:iCs/>
          <w:color w:val="221E1F"/>
        </w:rPr>
        <w:t>g</w:t>
      </w:r>
      <w:r w:rsidRPr="004A19AD">
        <w:rPr>
          <w:rFonts w:eastAsia="MT Extra"/>
          <w:color w:val="221E1F"/>
        </w:rPr>
        <w:t>)</w:t>
      </w:r>
    </w:p>
    <w:p w14:paraId="74134439" w14:textId="77777777" w:rsidR="007B5D65" w:rsidRPr="004A19AD" w:rsidRDefault="00F4743F" w:rsidP="00B863D7">
      <w:pPr>
        <w:pStyle w:val="Default"/>
      </w:pPr>
      <w:r w:rsidRPr="004A19AD">
        <w:rPr>
          <w:color w:val="221E1F"/>
        </w:rPr>
        <w:t>This reaction can be observed by adding detergent to the hydrogen peroxide solution. As oxygen gas is produced, the detergent foams up, as seen in the photograph on the right. The time taken for the foam to reach the top of the measuring cylinder can be used to measure the rate of the reaction.</w:t>
      </w:r>
    </w:p>
    <w:p w14:paraId="222D2416" w14:textId="77777777" w:rsidR="007B5D65" w:rsidRPr="004A19AD" w:rsidRDefault="00F4743F" w:rsidP="00B863D7">
      <w:pPr>
        <w:pStyle w:val="Default"/>
        <w:rPr>
          <w:color w:val="221E1F"/>
        </w:rPr>
      </w:pPr>
      <w:r w:rsidRPr="004A19AD">
        <w:rPr>
          <w:color w:val="221E1F"/>
        </w:rPr>
        <w:t>Three experiments were carried out to investigate factors that change the rate of the reaction.</w:t>
      </w:r>
    </w:p>
    <w:p w14:paraId="38CE30B1" w14:textId="77777777" w:rsidR="00F4743F" w:rsidRPr="004A19AD" w:rsidRDefault="00F4743F" w:rsidP="00F4743F">
      <w:pPr>
        <w:pStyle w:val="Default"/>
        <w:jc w:val="center"/>
      </w:pPr>
      <w:r w:rsidRPr="004A19AD">
        <w:rPr>
          <w:noProof/>
          <w:lang w:val="en-US"/>
        </w:rPr>
        <w:drawing>
          <wp:inline distT="0" distB="0" distL="0" distR="0" wp14:anchorId="0701923C" wp14:editId="6253B5F3">
            <wp:extent cx="6012531" cy="1162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5907" cy="1166568"/>
                    </a:xfrm>
                    <a:prstGeom prst="rect">
                      <a:avLst/>
                    </a:prstGeom>
                    <a:noFill/>
                    <a:ln>
                      <a:noFill/>
                    </a:ln>
                  </pic:spPr>
                </pic:pic>
              </a:graphicData>
            </a:graphic>
          </wp:inline>
        </w:drawing>
      </w:r>
    </w:p>
    <w:p w14:paraId="592EC1D4" w14:textId="77777777" w:rsidR="007B5D65" w:rsidRPr="004A19AD" w:rsidRDefault="00F4743F" w:rsidP="00B863D7">
      <w:pPr>
        <w:pStyle w:val="Default"/>
      </w:pPr>
      <w:r w:rsidRPr="004A19AD">
        <w:t>(a) The decomposition reaction of hydrogen peroxide, H</w:t>
      </w:r>
      <w:r w:rsidRPr="004A19AD">
        <w:rPr>
          <w:rStyle w:val="A8"/>
          <w:sz w:val="24"/>
          <w:szCs w:val="24"/>
        </w:rPr>
        <w:t>2</w:t>
      </w:r>
      <w:r w:rsidRPr="004A19AD">
        <w:rPr>
          <w:color w:val="221E1F"/>
        </w:rPr>
        <w:t>O</w:t>
      </w:r>
      <w:r w:rsidRPr="004A19AD">
        <w:rPr>
          <w:rStyle w:val="A8"/>
          <w:sz w:val="24"/>
          <w:szCs w:val="24"/>
        </w:rPr>
        <w:t>2</w:t>
      </w:r>
      <w:r w:rsidRPr="004A19AD">
        <w:rPr>
          <w:color w:val="221E1F"/>
        </w:rPr>
        <w:t>, is very slow. By adding a small amount of powdered manganese dioxide, MnO</w:t>
      </w:r>
      <w:r w:rsidRPr="004A19AD">
        <w:rPr>
          <w:rStyle w:val="A8"/>
          <w:sz w:val="24"/>
          <w:szCs w:val="24"/>
        </w:rPr>
        <w:t>2</w:t>
      </w:r>
      <w:r w:rsidRPr="004A19AD">
        <w:rPr>
          <w:color w:val="221E1F"/>
        </w:rPr>
        <w:t>, the rate of the reaction can be increased.</w:t>
      </w:r>
    </w:p>
    <w:p w14:paraId="71CEBF73" w14:textId="77777777" w:rsidR="007B5D65" w:rsidRPr="004A19AD" w:rsidRDefault="00F4743F" w:rsidP="00B863D7">
      <w:pPr>
        <w:pStyle w:val="Default"/>
      </w:pPr>
      <w:r w:rsidRPr="004A19AD">
        <w:rPr>
          <w:color w:val="221E1F"/>
        </w:rPr>
        <w:t>(</w:t>
      </w:r>
      <w:proofErr w:type="spellStart"/>
      <w:r w:rsidRPr="004A19AD">
        <w:rPr>
          <w:color w:val="221E1F"/>
        </w:rPr>
        <w:t>i</w:t>
      </w:r>
      <w:proofErr w:type="spellEnd"/>
      <w:r w:rsidRPr="004A19AD">
        <w:rPr>
          <w:color w:val="221E1F"/>
        </w:rPr>
        <w:t>) Explain why only a small amount of manganese dioxide is needed to increase the rate of the reaction.</w:t>
      </w:r>
    </w:p>
    <w:p w14:paraId="23938C06" w14:textId="77777777" w:rsidR="00F4743F" w:rsidRPr="004A19AD" w:rsidRDefault="002B4726" w:rsidP="00B863D7">
      <w:pPr>
        <w:pStyle w:val="Default"/>
        <w:rPr>
          <w:color w:val="221E1F"/>
        </w:rPr>
      </w:pPr>
      <w:r w:rsidRPr="004A19AD">
        <w:lastRenderedPageBreak/>
        <w:t xml:space="preserve">(ii) The diagram below shows the energy diagram for the decomposition reaction </w:t>
      </w:r>
      <w:r w:rsidRPr="004A19AD">
        <w:rPr>
          <w:b/>
          <w:bCs/>
          <w:color w:val="221E1F"/>
        </w:rPr>
        <w:t xml:space="preserve">without </w:t>
      </w:r>
      <w:r w:rsidRPr="004A19AD">
        <w:rPr>
          <w:color w:val="221E1F"/>
        </w:rPr>
        <w:t>manganese dioxide.</w:t>
      </w:r>
    </w:p>
    <w:p w14:paraId="6E6F95B9" w14:textId="77777777" w:rsidR="002B4726" w:rsidRPr="004A19AD" w:rsidRDefault="002B4726" w:rsidP="00B863D7">
      <w:pPr>
        <w:pStyle w:val="Default"/>
      </w:pPr>
      <w:r w:rsidRPr="004A19AD">
        <w:rPr>
          <w:color w:val="221E1F"/>
        </w:rPr>
        <w:t>Label this diagram and use it to help you explain how the addition of manganese dioxide speeds up the rate of the reaction.</w:t>
      </w:r>
    </w:p>
    <w:p w14:paraId="49CFC85A" w14:textId="77777777" w:rsidR="00F4743F" w:rsidRPr="004A19AD" w:rsidRDefault="002B4726" w:rsidP="002B4726">
      <w:pPr>
        <w:pStyle w:val="Default"/>
        <w:jc w:val="center"/>
      </w:pPr>
      <w:r w:rsidRPr="004A19AD">
        <w:rPr>
          <w:noProof/>
          <w:lang w:val="en-US"/>
        </w:rPr>
        <w:drawing>
          <wp:inline distT="0" distB="0" distL="0" distR="0" wp14:anchorId="40782749" wp14:editId="5C87E699">
            <wp:extent cx="2508250" cy="1653083"/>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6406" cy="1658459"/>
                    </a:xfrm>
                    <a:prstGeom prst="rect">
                      <a:avLst/>
                    </a:prstGeom>
                    <a:noFill/>
                    <a:ln>
                      <a:noFill/>
                    </a:ln>
                  </pic:spPr>
                </pic:pic>
              </a:graphicData>
            </a:graphic>
          </wp:inline>
        </w:drawing>
      </w:r>
    </w:p>
    <w:p w14:paraId="4345FF22" w14:textId="77777777" w:rsidR="00F4743F" w:rsidRPr="004A19AD" w:rsidRDefault="00F4743F" w:rsidP="00B863D7">
      <w:pPr>
        <w:pStyle w:val="Default"/>
      </w:pPr>
    </w:p>
    <w:p w14:paraId="6F599E67" w14:textId="77777777" w:rsidR="00F4743F" w:rsidRPr="004A19AD" w:rsidRDefault="002B4726" w:rsidP="002B4726">
      <w:pPr>
        <w:pStyle w:val="Default"/>
      </w:pPr>
      <w:r w:rsidRPr="004A19AD">
        <w:t>(b) Compare Experiment 2 with Experiment 1.</w:t>
      </w:r>
    </w:p>
    <w:p w14:paraId="5C1EDA90" w14:textId="77777777" w:rsidR="002B4726" w:rsidRPr="004A19AD" w:rsidRDefault="002B4726" w:rsidP="002B4726">
      <w:pPr>
        <w:pStyle w:val="Pa21"/>
        <w:spacing w:line="240" w:lineRule="auto"/>
        <w:ind w:left="560" w:hanging="560"/>
        <w:rPr>
          <w:color w:val="221E1F"/>
        </w:rPr>
      </w:pPr>
      <w:r w:rsidRPr="004A19AD">
        <w:rPr>
          <w:color w:val="221E1F"/>
        </w:rPr>
        <w:t xml:space="preserve">In your answer, you should: </w:t>
      </w:r>
    </w:p>
    <w:p w14:paraId="26B3BDFA" w14:textId="77777777" w:rsidR="002B4726" w:rsidRPr="004A19AD" w:rsidRDefault="002B4726" w:rsidP="002B4726">
      <w:pPr>
        <w:pStyle w:val="Pa22"/>
        <w:spacing w:line="240" w:lineRule="auto"/>
        <w:ind w:left="1120" w:hanging="1120"/>
        <w:rPr>
          <w:color w:val="221E1F"/>
        </w:rPr>
      </w:pPr>
      <w:r w:rsidRPr="004A19AD">
        <w:rPr>
          <w:color w:val="221E1F"/>
        </w:rPr>
        <w:t xml:space="preserve">• identify the factor being changed, and the effect this will have on the rate of reaction </w:t>
      </w:r>
    </w:p>
    <w:p w14:paraId="588BD65E" w14:textId="77777777" w:rsidR="00F4743F" w:rsidRPr="004A19AD" w:rsidRDefault="002B4726" w:rsidP="002B4726">
      <w:pPr>
        <w:pStyle w:val="Default"/>
      </w:pPr>
      <w:r w:rsidRPr="004A19AD">
        <w:rPr>
          <w:color w:val="221E1F"/>
        </w:rPr>
        <w:t>• explain the effect on the rate of reaction by referring to the collision of particles and activation energy, where appropriate.</w:t>
      </w:r>
    </w:p>
    <w:p w14:paraId="07ABB6FC" w14:textId="77777777" w:rsidR="00F4743F" w:rsidRPr="004A19AD" w:rsidRDefault="002B4726" w:rsidP="002B4726">
      <w:pPr>
        <w:pStyle w:val="Default"/>
      </w:pPr>
      <w:r w:rsidRPr="004A19AD">
        <w:t>(c) Compare Experiment 3 with Experiment 1.</w:t>
      </w:r>
    </w:p>
    <w:p w14:paraId="61978510" w14:textId="77777777" w:rsidR="002B4726" w:rsidRPr="004A19AD" w:rsidRDefault="002B4726" w:rsidP="002B4726">
      <w:pPr>
        <w:pStyle w:val="Default"/>
      </w:pPr>
      <w:r w:rsidRPr="004A19AD">
        <w:rPr>
          <w:color w:val="221E1F"/>
        </w:rPr>
        <w:t>In your answer, you should:</w:t>
      </w:r>
    </w:p>
    <w:p w14:paraId="0CD89467" w14:textId="77777777" w:rsidR="002B4726" w:rsidRPr="004A19AD" w:rsidRDefault="002B4726" w:rsidP="002B4726">
      <w:pPr>
        <w:pStyle w:val="Pa22"/>
        <w:spacing w:line="240" w:lineRule="auto"/>
        <w:ind w:left="1120" w:hanging="1120"/>
        <w:rPr>
          <w:color w:val="221E1F"/>
        </w:rPr>
      </w:pPr>
      <w:r w:rsidRPr="004A19AD">
        <w:rPr>
          <w:color w:val="221E1F"/>
        </w:rPr>
        <w:t xml:space="preserve">• identify the factor being changed, and the effect this will have on the rate of reaction </w:t>
      </w:r>
    </w:p>
    <w:p w14:paraId="6BC1E1DF" w14:textId="77777777" w:rsidR="007B5D65" w:rsidRPr="004A19AD" w:rsidRDefault="002B4726" w:rsidP="002B4726">
      <w:pPr>
        <w:pStyle w:val="Default"/>
      </w:pPr>
      <w:r w:rsidRPr="004A19AD">
        <w:rPr>
          <w:color w:val="221E1F"/>
        </w:rPr>
        <w:t>• explain the effect on the rate of reaction by referring to the collision of particles and activation energy, where appropriate.</w:t>
      </w:r>
    </w:p>
    <w:p w14:paraId="08031988" w14:textId="77777777" w:rsidR="002B4726" w:rsidRPr="004A19AD" w:rsidRDefault="002B4726" w:rsidP="00B863D7">
      <w:pPr>
        <w:pStyle w:val="Default"/>
      </w:pPr>
    </w:p>
    <w:p w14:paraId="79F73112" w14:textId="77777777" w:rsidR="009C6806" w:rsidRPr="004A19AD" w:rsidRDefault="009C6806" w:rsidP="00B863D7">
      <w:pPr>
        <w:pStyle w:val="Default"/>
        <w:rPr>
          <w:b/>
        </w:rPr>
      </w:pPr>
      <w:r w:rsidRPr="004A19AD">
        <w:rPr>
          <w:b/>
        </w:rPr>
        <w:t>2014</w:t>
      </w:r>
    </w:p>
    <w:p w14:paraId="1B22885C" w14:textId="77777777" w:rsidR="00865123" w:rsidRPr="004A19AD" w:rsidRDefault="00865123" w:rsidP="00865123">
      <w:pPr>
        <w:pStyle w:val="Pa12"/>
        <w:spacing w:line="240" w:lineRule="auto"/>
        <w:ind w:left="560" w:hanging="560"/>
        <w:rPr>
          <w:color w:val="221E1F"/>
        </w:rPr>
      </w:pPr>
      <w:r w:rsidRPr="004A19AD">
        <w:rPr>
          <w:color w:val="221E1F"/>
        </w:rPr>
        <w:t>(a) The equation for the reaction between zinc granules (lumps), Zn(</w:t>
      </w:r>
      <w:r w:rsidRPr="004A19AD">
        <w:rPr>
          <w:i/>
          <w:iCs/>
          <w:color w:val="221E1F"/>
        </w:rPr>
        <w:t>s</w:t>
      </w:r>
      <w:r w:rsidRPr="004A19AD">
        <w:rPr>
          <w:color w:val="221E1F"/>
        </w:rPr>
        <w:t>), and sulfuric acid, H</w:t>
      </w:r>
      <w:r w:rsidRPr="004A19AD">
        <w:rPr>
          <w:rStyle w:val="A8"/>
          <w:sz w:val="24"/>
          <w:szCs w:val="24"/>
          <w:vertAlign w:val="subscript"/>
        </w:rPr>
        <w:t>2</w:t>
      </w:r>
      <w:r w:rsidRPr="004A19AD">
        <w:rPr>
          <w:color w:val="221E1F"/>
        </w:rPr>
        <w:t>SO</w:t>
      </w:r>
      <w:r w:rsidRPr="004A19AD">
        <w:rPr>
          <w:rStyle w:val="A8"/>
          <w:sz w:val="24"/>
          <w:szCs w:val="24"/>
          <w:vertAlign w:val="subscript"/>
        </w:rPr>
        <w:t>4</w:t>
      </w:r>
      <w:r w:rsidRPr="004A19AD">
        <w:rPr>
          <w:color w:val="221E1F"/>
        </w:rPr>
        <w:t>(</w:t>
      </w:r>
      <w:proofErr w:type="spellStart"/>
      <w:r w:rsidRPr="004A19AD">
        <w:rPr>
          <w:i/>
          <w:iCs/>
          <w:color w:val="221E1F"/>
        </w:rPr>
        <w:t>aq</w:t>
      </w:r>
      <w:proofErr w:type="spellEnd"/>
      <w:r w:rsidRPr="004A19AD">
        <w:rPr>
          <w:color w:val="221E1F"/>
        </w:rPr>
        <w:t xml:space="preserve">), is </w:t>
      </w:r>
    </w:p>
    <w:p w14:paraId="16D5FEFA" w14:textId="77777777" w:rsidR="00865123" w:rsidRPr="004A19AD" w:rsidRDefault="00865123" w:rsidP="00865123">
      <w:pPr>
        <w:pStyle w:val="Pa12"/>
        <w:spacing w:line="240" w:lineRule="auto"/>
        <w:ind w:left="560" w:hanging="560"/>
        <w:rPr>
          <w:color w:val="221E1F"/>
        </w:rPr>
      </w:pPr>
      <w:r w:rsidRPr="004A19AD">
        <w:rPr>
          <w:color w:val="221E1F"/>
        </w:rPr>
        <w:t xml:space="preserve">represented by: </w:t>
      </w:r>
    </w:p>
    <w:p w14:paraId="2AA37039" w14:textId="77777777" w:rsidR="00865123" w:rsidRPr="004A19AD" w:rsidRDefault="00865123" w:rsidP="00865123">
      <w:pPr>
        <w:pStyle w:val="Pa15"/>
        <w:spacing w:line="240" w:lineRule="auto"/>
        <w:jc w:val="center"/>
        <w:rPr>
          <w:color w:val="221E1F"/>
        </w:rPr>
      </w:pPr>
      <w:r w:rsidRPr="004A19AD">
        <w:rPr>
          <w:color w:val="221E1F"/>
        </w:rPr>
        <w:t>Zn(</w:t>
      </w:r>
      <w:r w:rsidRPr="004A19AD">
        <w:rPr>
          <w:i/>
          <w:iCs/>
          <w:color w:val="221E1F"/>
        </w:rPr>
        <w:t>s</w:t>
      </w:r>
      <w:r w:rsidRPr="004A19AD">
        <w:rPr>
          <w:color w:val="221E1F"/>
        </w:rPr>
        <w:t>) + H</w:t>
      </w:r>
      <w:r w:rsidRPr="004A19AD">
        <w:rPr>
          <w:rStyle w:val="A8"/>
          <w:sz w:val="24"/>
          <w:szCs w:val="24"/>
          <w:vertAlign w:val="subscript"/>
        </w:rPr>
        <w:t>2</w:t>
      </w:r>
      <w:r w:rsidRPr="004A19AD">
        <w:rPr>
          <w:color w:val="221E1F"/>
        </w:rPr>
        <w:t>SO</w:t>
      </w:r>
      <w:r w:rsidRPr="004A19AD">
        <w:rPr>
          <w:rStyle w:val="A8"/>
          <w:sz w:val="24"/>
          <w:szCs w:val="24"/>
          <w:vertAlign w:val="subscript"/>
        </w:rPr>
        <w:t>4</w:t>
      </w:r>
      <w:r w:rsidRPr="004A19AD">
        <w:rPr>
          <w:color w:val="221E1F"/>
        </w:rPr>
        <w:t>(</w:t>
      </w:r>
      <w:proofErr w:type="spellStart"/>
      <w:r w:rsidRPr="004A19AD">
        <w:rPr>
          <w:i/>
          <w:iCs/>
          <w:color w:val="221E1F"/>
        </w:rPr>
        <w:t>aq</w:t>
      </w:r>
      <w:proofErr w:type="spellEnd"/>
      <w:r w:rsidRPr="004A19AD">
        <w:rPr>
          <w:color w:val="221E1F"/>
        </w:rPr>
        <w:t>) → ZnSO</w:t>
      </w:r>
      <w:r w:rsidRPr="004A19AD">
        <w:rPr>
          <w:rStyle w:val="A8"/>
          <w:sz w:val="24"/>
          <w:szCs w:val="24"/>
          <w:vertAlign w:val="subscript"/>
        </w:rPr>
        <w:t>4</w:t>
      </w:r>
      <w:r w:rsidRPr="004A19AD">
        <w:rPr>
          <w:color w:val="221E1F"/>
        </w:rPr>
        <w:t>(</w:t>
      </w:r>
      <w:proofErr w:type="spellStart"/>
      <w:r w:rsidRPr="004A19AD">
        <w:rPr>
          <w:i/>
          <w:iCs/>
          <w:color w:val="221E1F"/>
        </w:rPr>
        <w:t>aq</w:t>
      </w:r>
      <w:proofErr w:type="spellEnd"/>
      <w:r w:rsidRPr="004A19AD">
        <w:rPr>
          <w:color w:val="221E1F"/>
        </w:rPr>
        <w:t>) + H</w:t>
      </w:r>
      <w:r w:rsidRPr="004A19AD">
        <w:rPr>
          <w:rStyle w:val="A8"/>
          <w:sz w:val="24"/>
          <w:szCs w:val="24"/>
          <w:vertAlign w:val="subscript"/>
        </w:rPr>
        <w:t>2</w:t>
      </w:r>
      <w:r w:rsidRPr="004A19AD">
        <w:rPr>
          <w:color w:val="221E1F"/>
        </w:rPr>
        <w:t>(</w:t>
      </w:r>
      <w:r w:rsidRPr="004A19AD">
        <w:rPr>
          <w:i/>
          <w:iCs/>
          <w:color w:val="221E1F"/>
        </w:rPr>
        <w:t>g</w:t>
      </w:r>
      <w:r w:rsidRPr="004A19AD">
        <w:rPr>
          <w:color w:val="221E1F"/>
        </w:rPr>
        <w:t>)</w:t>
      </w:r>
    </w:p>
    <w:p w14:paraId="5B150569" w14:textId="77777777" w:rsidR="00F465B5" w:rsidRPr="004A19AD" w:rsidRDefault="00865123" w:rsidP="00865123">
      <w:pPr>
        <w:pStyle w:val="Pa13"/>
        <w:spacing w:line="240" w:lineRule="auto"/>
        <w:rPr>
          <w:rStyle w:val="Strong"/>
        </w:rPr>
      </w:pPr>
      <w:r w:rsidRPr="004A19AD">
        <w:rPr>
          <w:color w:val="221E1F"/>
        </w:rPr>
        <w:t>The graph below shows how the volume of hydrogen gas produced changes with time, when zinc is reacted with excess sulfuric acid at 20°C.</w:t>
      </w:r>
    </w:p>
    <w:p w14:paraId="507D6AA8" w14:textId="77777777" w:rsidR="00F465B5" w:rsidRPr="004A19AD" w:rsidRDefault="00865123" w:rsidP="00865123">
      <w:pPr>
        <w:pStyle w:val="Pa13"/>
        <w:spacing w:line="276" w:lineRule="auto"/>
        <w:jc w:val="center"/>
        <w:rPr>
          <w:rStyle w:val="Strong"/>
        </w:rPr>
      </w:pPr>
      <w:r w:rsidRPr="004A19AD">
        <w:rPr>
          <w:b/>
          <w:bCs/>
          <w:noProof/>
          <w:lang w:val="en-US"/>
        </w:rPr>
        <w:drawing>
          <wp:inline distT="0" distB="0" distL="0" distR="0" wp14:anchorId="64A65592" wp14:editId="5C2DA1A5">
            <wp:extent cx="2308097" cy="141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rates.jpg"/>
                    <pic:cNvPicPr/>
                  </pic:nvPicPr>
                  <pic:blipFill>
                    <a:blip r:embed="rId19">
                      <a:extLst>
                        <a:ext uri="{28A0092B-C50C-407E-A947-70E740481C1C}">
                          <a14:useLocalDpi xmlns:a14="http://schemas.microsoft.com/office/drawing/2010/main" val="0"/>
                        </a:ext>
                      </a:extLst>
                    </a:blip>
                    <a:stretch>
                      <a:fillRect/>
                    </a:stretch>
                  </pic:blipFill>
                  <pic:spPr>
                    <a:xfrm>
                      <a:off x="0" y="0"/>
                      <a:ext cx="2317281" cy="1421685"/>
                    </a:xfrm>
                    <a:prstGeom prst="rect">
                      <a:avLst/>
                    </a:prstGeom>
                  </pic:spPr>
                </pic:pic>
              </a:graphicData>
            </a:graphic>
          </wp:inline>
        </w:drawing>
      </w:r>
    </w:p>
    <w:p w14:paraId="76717CE1" w14:textId="77777777" w:rsidR="00865123" w:rsidRPr="004A19AD" w:rsidRDefault="00865123" w:rsidP="00865123">
      <w:pPr>
        <w:pStyle w:val="Pa23"/>
        <w:ind w:left="560" w:hanging="560"/>
        <w:rPr>
          <w:color w:val="221E1F"/>
        </w:rPr>
      </w:pPr>
      <w:r w:rsidRPr="004A19AD">
        <w:rPr>
          <w:color w:val="221E1F"/>
        </w:rPr>
        <w:t xml:space="preserve">Explain the changes in the reaction rate during the periods </w:t>
      </w:r>
      <w:r w:rsidRPr="004A19AD">
        <w:rPr>
          <w:b/>
          <w:bCs/>
          <w:color w:val="221E1F"/>
        </w:rPr>
        <w:t>A</w:t>
      </w:r>
      <w:r w:rsidRPr="004A19AD">
        <w:rPr>
          <w:color w:val="221E1F"/>
        </w:rPr>
        <w:t xml:space="preserve">, </w:t>
      </w:r>
      <w:r w:rsidRPr="004A19AD">
        <w:rPr>
          <w:b/>
          <w:bCs/>
          <w:color w:val="221E1F"/>
        </w:rPr>
        <w:t xml:space="preserve">B </w:t>
      </w:r>
      <w:r w:rsidRPr="004A19AD">
        <w:rPr>
          <w:color w:val="221E1F"/>
        </w:rPr>
        <w:t xml:space="preserve">and </w:t>
      </w:r>
      <w:r w:rsidRPr="004A19AD">
        <w:rPr>
          <w:b/>
          <w:bCs/>
          <w:color w:val="221E1F"/>
        </w:rPr>
        <w:t>C</w:t>
      </w:r>
      <w:r w:rsidRPr="004A19AD">
        <w:rPr>
          <w:color w:val="221E1F"/>
        </w:rPr>
        <w:t xml:space="preserve">. </w:t>
      </w:r>
    </w:p>
    <w:p w14:paraId="7AD0B95F" w14:textId="77777777" w:rsidR="00F465B5" w:rsidRPr="004A19AD" w:rsidRDefault="00865123" w:rsidP="00491D11">
      <w:pPr>
        <w:pStyle w:val="Pa13"/>
        <w:spacing w:line="240" w:lineRule="auto"/>
        <w:rPr>
          <w:color w:val="221E1F"/>
        </w:rPr>
      </w:pPr>
      <w:r w:rsidRPr="004A19AD">
        <w:rPr>
          <w:color w:val="221E1F"/>
        </w:rPr>
        <w:t>In your answer you should refer to collision theory.</w:t>
      </w:r>
    </w:p>
    <w:p w14:paraId="3464789C" w14:textId="77777777" w:rsidR="00865123" w:rsidRPr="004A19AD" w:rsidRDefault="00865123" w:rsidP="009C6806">
      <w:pPr>
        <w:pStyle w:val="Pa12"/>
        <w:spacing w:line="240" w:lineRule="auto"/>
        <w:rPr>
          <w:color w:val="221E1F"/>
        </w:rPr>
      </w:pPr>
      <w:r w:rsidRPr="004A19AD">
        <w:rPr>
          <w:color w:val="221E1F"/>
        </w:rPr>
        <w:t>(b) The rate of the reaction between zinc and sulfuric acid can be changed by the addition of small pieces of</w:t>
      </w:r>
    </w:p>
    <w:p w14:paraId="0D73BF55" w14:textId="77777777" w:rsidR="00865123" w:rsidRPr="004A19AD" w:rsidRDefault="00865123" w:rsidP="00865123">
      <w:pPr>
        <w:pStyle w:val="Pa12"/>
        <w:spacing w:line="240" w:lineRule="auto"/>
        <w:ind w:left="560" w:hanging="560"/>
        <w:rPr>
          <w:color w:val="221E1F"/>
        </w:rPr>
      </w:pPr>
      <w:r w:rsidRPr="004A19AD">
        <w:rPr>
          <w:color w:val="221E1F"/>
        </w:rPr>
        <w:t>copper, Cu(</w:t>
      </w:r>
      <w:r w:rsidRPr="004A19AD">
        <w:rPr>
          <w:i/>
          <w:iCs/>
          <w:color w:val="221E1F"/>
        </w:rPr>
        <w:t>s</w:t>
      </w:r>
      <w:r w:rsidRPr="004A19AD">
        <w:rPr>
          <w:color w:val="221E1F"/>
        </w:rPr>
        <w:t xml:space="preserve">), as a catalyst. </w:t>
      </w:r>
    </w:p>
    <w:p w14:paraId="2C7FDE5F" w14:textId="77777777" w:rsidR="00995A28" w:rsidRPr="004A19AD" w:rsidRDefault="00865123" w:rsidP="00865123">
      <w:pPr>
        <w:pStyle w:val="Pa16"/>
        <w:spacing w:line="240" w:lineRule="auto"/>
        <w:ind w:left="1120" w:hanging="1120"/>
        <w:rPr>
          <w:color w:val="221E1F"/>
        </w:rPr>
      </w:pPr>
      <w:r w:rsidRPr="004A19AD">
        <w:rPr>
          <w:color w:val="221E1F"/>
        </w:rPr>
        <w:t>Explain the role of the copper catalyst in the reaction between zinc and sulfuric acid. In your answ</w:t>
      </w:r>
      <w:r w:rsidR="00995A28" w:rsidRPr="004A19AD">
        <w:rPr>
          <w:color w:val="221E1F"/>
        </w:rPr>
        <w:t>er you</w:t>
      </w:r>
    </w:p>
    <w:p w14:paraId="4082A8B8" w14:textId="77777777" w:rsidR="00865123" w:rsidRPr="004A19AD" w:rsidRDefault="00865123" w:rsidP="00995A28">
      <w:pPr>
        <w:pStyle w:val="Pa16"/>
        <w:spacing w:line="240" w:lineRule="auto"/>
        <w:ind w:left="1120" w:hanging="1120"/>
        <w:rPr>
          <w:color w:val="221E1F"/>
        </w:rPr>
      </w:pPr>
      <w:r w:rsidRPr="004A19AD">
        <w:rPr>
          <w:color w:val="221E1F"/>
        </w:rPr>
        <w:t>should</w:t>
      </w:r>
      <w:r w:rsidR="00995A28" w:rsidRPr="004A19AD">
        <w:rPr>
          <w:color w:val="221E1F"/>
        </w:rPr>
        <w:t xml:space="preserve"> </w:t>
      </w:r>
      <w:r w:rsidRPr="004A19AD">
        <w:rPr>
          <w:color w:val="221E1F"/>
        </w:rPr>
        <w:t>refer to collision theory.</w:t>
      </w:r>
    </w:p>
    <w:p w14:paraId="6F8F7C3F" w14:textId="77777777" w:rsidR="00EB2ADE" w:rsidRPr="004A19AD" w:rsidRDefault="00EB2ADE" w:rsidP="00865123">
      <w:pPr>
        <w:pStyle w:val="Default"/>
      </w:pPr>
    </w:p>
    <w:p w14:paraId="6E9E822E" w14:textId="77777777" w:rsidR="00865123" w:rsidRPr="004A19AD" w:rsidRDefault="00995A28" w:rsidP="00995A28">
      <w:pPr>
        <w:pStyle w:val="Default"/>
        <w:rPr>
          <w:b/>
        </w:rPr>
      </w:pPr>
      <w:r w:rsidRPr="004A19AD">
        <w:rPr>
          <w:b/>
        </w:rPr>
        <w:t>2013</w:t>
      </w:r>
    </w:p>
    <w:p w14:paraId="51F5244F" w14:textId="77777777" w:rsidR="00E256DD" w:rsidRPr="004A19AD" w:rsidRDefault="00995A28" w:rsidP="00995A28">
      <w:pPr>
        <w:pStyle w:val="Pa13"/>
        <w:spacing w:line="240" w:lineRule="auto"/>
        <w:rPr>
          <w:color w:val="000000"/>
        </w:rPr>
      </w:pPr>
      <w:r w:rsidRPr="00491D11">
        <w:rPr>
          <w:rStyle w:val="Strong"/>
          <w:b w:val="0"/>
          <w:bCs w:val="0"/>
        </w:rPr>
        <w:t>(</w:t>
      </w:r>
      <w:r w:rsidR="00E256DD" w:rsidRPr="00491D11">
        <w:rPr>
          <w:rStyle w:val="Strong"/>
          <w:b w:val="0"/>
          <w:bCs w:val="0"/>
        </w:rPr>
        <w:t xml:space="preserve">a) </w:t>
      </w:r>
      <w:r w:rsidR="00E256DD" w:rsidRPr="00491D11">
        <w:rPr>
          <w:color w:val="000000"/>
        </w:rPr>
        <w:t xml:space="preserve">Hydrochloric </w:t>
      </w:r>
      <w:r w:rsidR="00E256DD" w:rsidRPr="004A19AD">
        <w:rPr>
          <w:color w:val="000000"/>
        </w:rPr>
        <w:t>acid was reacted with calcium carbonate in the form of marble chips (lumps) and powder (crushed marble chips) in an experiment to investigate factors affecting the rate of a chemical reaction.</w:t>
      </w:r>
    </w:p>
    <w:p w14:paraId="447EBF71" w14:textId="77777777" w:rsidR="00E256DD" w:rsidRPr="004A19AD" w:rsidRDefault="00E256DD" w:rsidP="00995A28">
      <w:pPr>
        <w:pStyle w:val="Pa22"/>
        <w:spacing w:line="240" w:lineRule="auto"/>
        <w:rPr>
          <w:color w:val="000000"/>
        </w:rPr>
      </w:pPr>
      <w:r w:rsidRPr="004A19AD">
        <w:rPr>
          <w:color w:val="000000"/>
        </w:rPr>
        <w:t>(</w:t>
      </w:r>
      <w:proofErr w:type="spellStart"/>
      <w:r w:rsidRPr="004A19AD">
        <w:rPr>
          <w:color w:val="000000"/>
        </w:rPr>
        <w:t>i</w:t>
      </w:r>
      <w:proofErr w:type="spellEnd"/>
      <w:r w:rsidRPr="004A19AD">
        <w:rPr>
          <w:color w:val="000000"/>
        </w:rPr>
        <w:t xml:space="preserve">) Identify the factor being investigated. </w:t>
      </w:r>
    </w:p>
    <w:p w14:paraId="4D833C99" w14:textId="77777777" w:rsidR="00E256DD" w:rsidRPr="004A19AD" w:rsidRDefault="00E256DD" w:rsidP="00995A28">
      <w:pPr>
        <w:pStyle w:val="Default"/>
        <w:rPr>
          <w:rStyle w:val="Strong"/>
          <w:b w:val="0"/>
          <w:bCs w:val="0"/>
        </w:rPr>
      </w:pPr>
      <w:r w:rsidRPr="004A19AD">
        <w:t>(ii) Explain why the hydrochloric acid would react faster with the powder.</w:t>
      </w:r>
    </w:p>
    <w:p w14:paraId="3EB89EA9" w14:textId="77777777" w:rsidR="00E256DD" w:rsidRPr="004A19AD" w:rsidRDefault="00E256DD" w:rsidP="00995A28">
      <w:pPr>
        <w:pStyle w:val="Pa25"/>
        <w:spacing w:line="240" w:lineRule="auto"/>
        <w:ind w:left="561" w:hanging="561"/>
      </w:pPr>
      <w:r w:rsidRPr="004A19AD">
        <w:t xml:space="preserve">b) </w:t>
      </w:r>
      <w:r w:rsidRPr="004A19AD">
        <w:rPr>
          <w:color w:val="000000"/>
        </w:rPr>
        <w:t xml:space="preserve">A </w:t>
      </w:r>
      <w:r w:rsidRPr="004A19AD">
        <w:rPr>
          <w:i/>
          <w:iCs/>
          <w:color w:val="000000"/>
        </w:rPr>
        <w:t xml:space="preserve">clock reaction </w:t>
      </w:r>
      <w:r w:rsidRPr="004A19AD">
        <w:rPr>
          <w:color w:val="000000"/>
        </w:rPr>
        <w:t>involves mixing solution X and solution Y with starch</w:t>
      </w:r>
      <w:r w:rsidRPr="004A19AD">
        <w:t xml:space="preserve"> present. When the reaction is </w:t>
      </w:r>
    </w:p>
    <w:p w14:paraId="4BAB9482" w14:textId="77777777" w:rsidR="00E256DD" w:rsidRPr="004A19AD" w:rsidRDefault="00E256DD" w:rsidP="00995A28">
      <w:pPr>
        <w:pStyle w:val="Pa25"/>
        <w:spacing w:line="240" w:lineRule="auto"/>
        <w:ind w:left="561" w:hanging="561"/>
        <w:rPr>
          <w:color w:val="000000"/>
        </w:rPr>
      </w:pPr>
      <w:r w:rsidRPr="004A19AD">
        <w:rPr>
          <w:color w:val="000000"/>
        </w:rPr>
        <w:t xml:space="preserve">complete the solution turns blue-black in colour.   A student carried out this reaction between solution X and </w:t>
      </w:r>
    </w:p>
    <w:p w14:paraId="106D1446" w14:textId="77777777" w:rsidR="00E256DD" w:rsidRPr="004A19AD" w:rsidRDefault="00E256DD" w:rsidP="00995A28">
      <w:pPr>
        <w:pStyle w:val="Pa25"/>
        <w:spacing w:line="240" w:lineRule="auto"/>
        <w:ind w:left="560" w:hanging="560"/>
        <w:rPr>
          <w:color w:val="000000"/>
        </w:rPr>
      </w:pPr>
      <w:r w:rsidRPr="004A19AD">
        <w:rPr>
          <w:color w:val="000000"/>
        </w:rPr>
        <w:t xml:space="preserve">solution Y in a conical flask. Over time, the cross on the piece of paper under the flask disappeared when </w:t>
      </w:r>
    </w:p>
    <w:p w14:paraId="43AF7B20" w14:textId="77777777" w:rsidR="00E256DD" w:rsidRPr="004A19AD" w:rsidRDefault="00E256DD" w:rsidP="00995A28">
      <w:pPr>
        <w:pStyle w:val="Pa25"/>
        <w:spacing w:line="240" w:lineRule="auto"/>
        <w:ind w:left="560" w:hanging="560"/>
        <w:rPr>
          <w:color w:val="000000"/>
        </w:rPr>
      </w:pPr>
      <w:r w:rsidRPr="004A19AD">
        <w:rPr>
          <w:color w:val="000000"/>
        </w:rPr>
        <w:t>viewed from above.</w:t>
      </w:r>
    </w:p>
    <w:p w14:paraId="3E134F38" w14:textId="77777777" w:rsidR="00E256DD" w:rsidRPr="004A19AD" w:rsidRDefault="00E256DD" w:rsidP="00E256DD">
      <w:pPr>
        <w:pStyle w:val="Default"/>
        <w:jc w:val="center"/>
      </w:pPr>
      <w:r w:rsidRPr="004A19AD">
        <w:rPr>
          <w:noProof/>
          <w:lang w:val="en-US"/>
        </w:rPr>
        <w:lastRenderedPageBreak/>
        <w:drawing>
          <wp:inline distT="0" distB="0" distL="0" distR="0" wp14:anchorId="5D9F2E73" wp14:editId="1081651E">
            <wp:extent cx="4367591" cy="19523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6563" cy="1960849"/>
                    </a:xfrm>
                    <a:prstGeom prst="rect">
                      <a:avLst/>
                    </a:prstGeom>
                    <a:noFill/>
                    <a:ln>
                      <a:noFill/>
                    </a:ln>
                  </pic:spPr>
                </pic:pic>
              </a:graphicData>
            </a:graphic>
          </wp:inline>
        </w:drawing>
      </w:r>
    </w:p>
    <w:p w14:paraId="05D2F3F6" w14:textId="77777777" w:rsidR="00E256DD" w:rsidRPr="004A19AD" w:rsidRDefault="00E256DD" w:rsidP="00E256DD">
      <w:pPr>
        <w:pStyle w:val="Default"/>
      </w:pPr>
      <w:r w:rsidRPr="004A19AD">
        <w:t>The following experiments were carried out, and the times taken for the cross to disappear recorded.</w:t>
      </w:r>
    </w:p>
    <w:p w14:paraId="08E5C4F7" w14:textId="77777777" w:rsidR="00E256DD" w:rsidRPr="004A19AD" w:rsidRDefault="00E256DD" w:rsidP="00E256DD">
      <w:pPr>
        <w:pStyle w:val="Default"/>
        <w:jc w:val="center"/>
      </w:pPr>
      <w:r w:rsidRPr="004A19AD">
        <w:rPr>
          <w:noProof/>
          <w:lang w:val="en-US"/>
        </w:rPr>
        <w:drawing>
          <wp:inline distT="0" distB="0" distL="0" distR="0" wp14:anchorId="49402E9C" wp14:editId="072E13FA">
            <wp:extent cx="4439494" cy="10379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5940" cy="1044151"/>
                    </a:xfrm>
                    <a:prstGeom prst="rect">
                      <a:avLst/>
                    </a:prstGeom>
                    <a:noFill/>
                    <a:ln>
                      <a:noFill/>
                    </a:ln>
                  </pic:spPr>
                </pic:pic>
              </a:graphicData>
            </a:graphic>
          </wp:inline>
        </w:drawing>
      </w:r>
    </w:p>
    <w:p w14:paraId="71C1EBBA" w14:textId="77777777" w:rsidR="00E256DD" w:rsidRPr="004A19AD" w:rsidRDefault="00E256DD" w:rsidP="00995A28">
      <w:pPr>
        <w:pStyle w:val="Pa25"/>
        <w:ind w:left="560" w:hanging="560"/>
        <w:rPr>
          <w:color w:val="000000"/>
        </w:rPr>
      </w:pPr>
      <w:r w:rsidRPr="004A19AD">
        <w:rPr>
          <w:color w:val="000000"/>
        </w:rPr>
        <w:t xml:space="preserve">Elaborate on why the reactions in </w:t>
      </w:r>
      <w:r w:rsidRPr="004A19AD">
        <w:rPr>
          <w:b/>
          <w:bCs/>
          <w:color w:val="000000"/>
        </w:rPr>
        <w:t xml:space="preserve">Experiment 2 </w:t>
      </w:r>
      <w:r w:rsidRPr="004A19AD">
        <w:rPr>
          <w:color w:val="000000"/>
        </w:rPr>
        <w:t xml:space="preserve">and </w:t>
      </w:r>
      <w:r w:rsidRPr="004A19AD">
        <w:rPr>
          <w:b/>
          <w:bCs/>
          <w:color w:val="000000"/>
        </w:rPr>
        <w:t xml:space="preserve">Experiment 3 </w:t>
      </w:r>
      <w:r w:rsidRPr="004A19AD">
        <w:rPr>
          <w:color w:val="000000"/>
        </w:rPr>
        <w:t xml:space="preserve">occur faster than the reaction in  </w:t>
      </w:r>
    </w:p>
    <w:p w14:paraId="377D4105" w14:textId="77777777" w:rsidR="00E256DD" w:rsidRPr="004A19AD" w:rsidRDefault="00E256DD" w:rsidP="00995A28">
      <w:pPr>
        <w:pStyle w:val="Pa25"/>
        <w:ind w:left="560" w:hanging="560"/>
        <w:rPr>
          <w:color w:val="000000"/>
        </w:rPr>
      </w:pPr>
      <w:r w:rsidRPr="004A19AD">
        <w:rPr>
          <w:b/>
          <w:bCs/>
          <w:color w:val="000000"/>
        </w:rPr>
        <w:t>Experiment 1</w:t>
      </w:r>
      <w:r w:rsidRPr="004A19AD">
        <w:rPr>
          <w:color w:val="000000"/>
        </w:rPr>
        <w:t>.  In your answer, include the following words or terms.</w:t>
      </w:r>
    </w:p>
    <w:p w14:paraId="5B343FCC" w14:textId="77777777" w:rsidR="00E256DD" w:rsidRPr="004A19AD" w:rsidRDefault="00E256DD" w:rsidP="00995A28">
      <w:pPr>
        <w:pStyle w:val="Default"/>
        <w:jc w:val="center"/>
        <w:rPr>
          <w:b/>
          <w:bCs/>
        </w:rPr>
      </w:pPr>
      <w:r w:rsidRPr="004A19AD">
        <w:rPr>
          <w:b/>
          <w:bCs/>
        </w:rPr>
        <w:t>collisions         activation energy         temperature         effective          catalyst</w:t>
      </w:r>
    </w:p>
    <w:p w14:paraId="7E804CEC" w14:textId="77777777" w:rsidR="00E256DD" w:rsidRPr="004A19AD" w:rsidRDefault="00E256DD" w:rsidP="00E256DD">
      <w:pPr>
        <w:pStyle w:val="Default"/>
      </w:pPr>
    </w:p>
    <w:p w14:paraId="41C2C3BB" w14:textId="77777777" w:rsidR="00491D11" w:rsidRDefault="00491D11" w:rsidP="00995A28">
      <w:pPr>
        <w:pStyle w:val="indent2"/>
        <w:jc w:val="right"/>
      </w:pPr>
    </w:p>
    <w:p w14:paraId="73C8D28C" w14:textId="77777777" w:rsidR="00491D11" w:rsidRDefault="00491D11" w:rsidP="00995A28">
      <w:pPr>
        <w:pStyle w:val="indent2"/>
        <w:jc w:val="right"/>
      </w:pPr>
    </w:p>
    <w:p w14:paraId="58526BBC" w14:textId="77777777" w:rsidR="00491D11" w:rsidRDefault="00491D11" w:rsidP="00995A28">
      <w:pPr>
        <w:pStyle w:val="indent2"/>
        <w:jc w:val="right"/>
      </w:pPr>
    </w:p>
    <w:p w14:paraId="18D12786" w14:textId="77777777" w:rsidR="00491D11" w:rsidRDefault="00491D11" w:rsidP="00995A28">
      <w:pPr>
        <w:pStyle w:val="indent2"/>
        <w:jc w:val="right"/>
      </w:pPr>
    </w:p>
    <w:p w14:paraId="55997594" w14:textId="77777777" w:rsidR="00491D11" w:rsidRDefault="00491D11" w:rsidP="00995A28">
      <w:pPr>
        <w:pStyle w:val="indent2"/>
        <w:jc w:val="right"/>
      </w:pPr>
    </w:p>
    <w:p w14:paraId="761BB019" w14:textId="77777777" w:rsidR="00491D11" w:rsidRDefault="00491D11" w:rsidP="00995A28">
      <w:pPr>
        <w:pStyle w:val="indent2"/>
        <w:jc w:val="right"/>
      </w:pPr>
    </w:p>
    <w:p w14:paraId="327CC6C7" w14:textId="77777777" w:rsidR="00491D11" w:rsidRDefault="00491D11" w:rsidP="00995A28">
      <w:pPr>
        <w:pStyle w:val="indent2"/>
        <w:jc w:val="right"/>
      </w:pPr>
    </w:p>
    <w:p w14:paraId="49825012" w14:textId="77777777" w:rsidR="00491D11" w:rsidRDefault="00491D11" w:rsidP="00995A28">
      <w:pPr>
        <w:pStyle w:val="indent2"/>
        <w:jc w:val="right"/>
      </w:pPr>
    </w:p>
    <w:p w14:paraId="58D91EB4" w14:textId="77777777" w:rsidR="00491D11" w:rsidRDefault="00491D11" w:rsidP="00995A28">
      <w:pPr>
        <w:pStyle w:val="indent2"/>
        <w:jc w:val="right"/>
      </w:pPr>
    </w:p>
    <w:p w14:paraId="55D36C2F" w14:textId="77777777" w:rsidR="00491D11" w:rsidRDefault="00491D11" w:rsidP="00995A28">
      <w:pPr>
        <w:pStyle w:val="indent2"/>
        <w:jc w:val="right"/>
      </w:pPr>
    </w:p>
    <w:p w14:paraId="75FFE004" w14:textId="77777777" w:rsidR="00491D11" w:rsidRDefault="00491D11" w:rsidP="00995A28">
      <w:pPr>
        <w:pStyle w:val="indent2"/>
        <w:jc w:val="right"/>
      </w:pPr>
    </w:p>
    <w:p w14:paraId="2338A697" w14:textId="77777777" w:rsidR="00491D11" w:rsidRDefault="00491D11" w:rsidP="00995A28">
      <w:pPr>
        <w:pStyle w:val="indent2"/>
        <w:jc w:val="right"/>
      </w:pPr>
    </w:p>
    <w:p w14:paraId="0AAB9A54" w14:textId="77777777" w:rsidR="00491D11" w:rsidRDefault="00491D11" w:rsidP="00995A28">
      <w:pPr>
        <w:pStyle w:val="indent2"/>
        <w:jc w:val="right"/>
      </w:pPr>
    </w:p>
    <w:p w14:paraId="2CA34591" w14:textId="77777777" w:rsidR="00491D11" w:rsidRDefault="00491D11" w:rsidP="00995A28">
      <w:pPr>
        <w:pStyle w:val="indent2"/>
        <w:jc w:val="right"/>
      </w:pPr>
    </w:p>
    <w:p w14:paraId="27242926" w14:textId="77777777" w:rsidR="00491D11" w:rsidRDefault="00491D11" w:rsidP="00995A28">
      <w:pPr>
        <w:pStyle w:val="indent2"/>
        <w:jc w:val="right"/>
      </w:pPr>
    </w:p>
    <w:p w14:paraId="3261A754" w14:textId="77777777" w:rsidR="00491D11" w:rsidRDefault="00491D11" w:rsidP="00995A28">
      <w:pPr>
        <w:pStyle w:val="indent2"/>
        <w:jc w:val="right"/>
      </w:pPr>
    </w:p>
    <w:p w14:paraId="75E47249" w14:textId="77777777" w:rsidR="00491D11" w:rsidRDefault="00491D11" w:rsidP="00995A28">
      <w:pPr>
        <w:pStyle w:val="indent2"/>
        <w:jc w:val="right"/>
      </w:pPr>
    </w:p>
    <w:p w14:paraId="450E1375" w14:textId="77777777" w:rsidR="00491D11" w:rsidRDefault="00491D11" w:rsidP="00995A28">
      <w:pPr>
        <w:pStyle w:val="indent2"/>
        <w:jc w:val="right"/>
      </w:pPr>
    </w:p>
    <w:p w14:paraId="3FF76FD3" w14:textId="77777777" w:rsidR="00491D11" w:rsidRDefault="00491D11" w:rsidP="00995A28">
      <w:pPr>
        <w:pStyle w:val="indent2"/>
        <w:jc w:val="right"/>
      </w:pPr>
    </w:p>
    <w:p w14:paraId="491A2BEC" w14:textId="77777777" w:rsidR="00491D11" w:rsidRDefault="00491D11" w:rsidP="00995A28">
      <w:pPr>
        <w:pStyle w:val="indent2"/>
        <w:jc w:val="right"/>
      </w:pPr>
    </w:p>
    <w:p w14:paraId="70F8ED1D" w14:textId="77777777" w:rsidR="00491D11" w:rsidRDefault="00491D11" w:rsidP="00995A28">
      <w:pPr>
        <w:pStyle w:val="indent2"/>
        <w:jc w:val="right"/>
      </w:pPr>
    </w:p>
    <w:p w14:paraId="4F50643C" w14:textId="77777777" w:rsidR="00491D11" w:rsidRDefault="00491D11" w:rsidP="00995A28">
      <w:pPr>
        <w:pStyle w:val="indent2"/>
        <w:jc w:val="right"/>
      </w:pPr>
    </w:p>
    <w:p w14:paraId="6B8682AB" w14:textId="77777777" w:rsidR="00491D11" w:rsidRDefault="00491D11" w:rsidP="00995A28">
      <w:pPr>
        <w:pStyle w:val="indent2"/>
        <w:jc w:val="right"/>
      </w:pPr>
    </w:p>
    <w:p w14:paraId="6C40D647" w14:textId="77777777" w:rsidR="00491D11" w:rsidRDefault="00491D11" w:rsidP="00995A28">
      <w:pPr>
        <w:pStyle w:val="indent2"/>
        <w:jc w:val="right"/>
      </w:pPr>
    </w:p>
    <w:p w14:paraId="7C0C6384" w14:textId="77777777" w:rsidR="00491D11" w:rsidRDefault="00491D11" w:rsidP="00995A28">
      <w:pPr>
        <w:pStyle w:val="indent2"/>
        <w:jc w:val="right"/>
      </w:pPr>
    </w:p>
    <w:p w14:paraId="39FDE48E" w14:textId="77777777" w:rsidR="00491D11" w:rsidRDefault="00491D11" w:rsidP="00995A28">
      <w:pPr>
        <w:pStyle w:val="indent2"/>
        <w:jc w:val="right"/>
      </w:pPr>
    </w:p>
    <w:p w14:paraId="1B017733" w14:textId="77777777" w:rsidR="00491D11" w:rsidRDefault="00491D11" w:rsidP="00995A28">
      <w:pPr>
        <w:pStyle w:val="indent2"/>
        <w:jc w:val="right"/>
      </w:pPr>
    </w:p>
    <w:p w14:paraId="0C1A35A8" w14:textId="77777777" w:rsidR="00491D11" w:rsidRDefault="00491D11" w:rsidP="00995A28">
      <w:pPr>
        <w:pStyle w:val="indent2"/>
        <w:jc w:val="right"/>
      </w:pPr>
    </w:p>
    <w:p w14:paraId="18286B12" w14:textId="77777777" w:rsidR="00491D11" w:rsidRDefault="00491D11" w:rsidP="00995A28">
      <w:pPr>
        <w:pStyle w:val="indent2"/>
        <w:jc w:val="right"/>
      </w:pPr>
    </w:p>
    <w:p w14:paraId="67DB64C9" w14:textId="77777777" w:rsidR="00491D11" w:rsidRDefault="00491D11" w:rsidP="00995A28">
      <w:pPr>
        <w:pStyle w:val="indent2"/>
        <w:jc w:val="right"/>
      </w:pPr>
    </w:p>
    <w:p w14:paraId="7B088195" w14:textId="77777777" w:rsidR="00491D11" w:rsidRDefault="00491D11" w:rsidP="00995A28">
      <w:pPr>
        <w:pStyle w:val="indent2"/>
        <w:jc w:val="right"/>
      </w:pPr>
    </w:p>
    <w:p w14:paraId="535A522F" w14:textId="77777777" w:rsidR="00491D11" w:rsidRDefault="00491D11" w:rsidP="00995A28">
      <w:pPr>
        <w:pStyle w:val="indent2"/>
        <w:jc w:val="right"/>
      </w:pPr>
    </w:p>
    <w:p w14:paraId="1B13F572" w14:textId="10602439" w:rsidR="00995A28" w:rsidRPr="004A19AD" w:rsidRDefault="00995A28" w:rsidP="00995A28">
      <w:pPr>
        <w:pStyle w:val="indent2"/>
        <w:jc w:val="right"/>
      </w:pPr>
      <w:r w:rsidRPr="004A19AD">
        <w:t xml:space="preserve">© </w:t>
      </w:r>
      <w:hyperlink r:id="rId22" w:history="1">
        <w:r w:rsidR="00491D11" w:rsidRPr="00510C3D">
          <w:rPr>
            <w:rStyle w:val="Hyperlink"/>
          </w:rPr>
          <w:t>https://www.chemical-minds.com</w:t>
        </w:r>
      </w:hyperlink>
    </w:p>
    <w:p w14:paraId="67BBC5B1" w14:textId="77777777" w:rsidR="00995A28" w:rsidRPr="004A19AD" w:rsidRDefault="00995A28" w:rsidP="00995A28">
      <w:pPr>
        <w:pStyle w:val="indent2"/>
        <w:jc w:val="right"/>
      </w:pPr>
      <w:r w:rsidRPr="004A19AD">
        <w:t>NCEA questions and answers reproduced with permission from NZQA</w:t>
      </w:r>
    </w:p>
    <w:p w14:paraId="299C08BE" w14:textId="77777777" w:rsidR="00043FA1" w:rsidRPr="004A19AD" w:rsidRDefault="00043FA1" w:rsidP="00995A28">
      <w:pPr>
        <w:jc w:val="right"/>
      </w:pPr>
    </w:p>
    <w:sectPr w:rsidR="00043FA1" w:rsidRPr="004A19AD" w:rsidSect="00F465B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Times New Roman PS 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T Extra">
    <w:altName w:val="MT Extra"/>
    <w:panose1 w:val="05050102010205020202"/>
    <w:charset w:val="02"/>
    <w:family w:val="roman"/>
    <w:pitch w:val="variable"/>
    <w:sig w:usb0="00000001" w:usb1="18080000" w:usb2="00000010" w:usb3="00000000" w:csb0="8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294"/>
    <w:multiLevelType w:val="hybridMultilevel"/>
    <w:tmpl w:val="2A02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A11B9"/>
    <w:multiLevelType w:val="hybridMultilevel"/>
    <w:tmpl w:val="50C4EFB6"/>
    <w:lvl w:ilvl="0" w:tplc="FFFFFFFF">
      <w:start w:val="1"/>
      <w:numFmt w:val="bullet"/>
      <w:pStyle w:val="table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6CA3C97"/>
    <w:multiLevelType w:val="multilevel"/>
    <w:tmpl w:val="3FC60A38"/>
    <w:lvl w:ilvl="0">
      <w:start w:val="1"/>
      <w:numFmt w:val="decimal"/>
      <w:pStyle w:val="RomanTas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D63CA8"/>
    <w:multiLevelType w:val="hybridMultilevel"/>
    <w:tmpl w:val="86DAD150"/>
    <w:lvl w:ilvl="0" w:tplc="23EA3FDE">
      <w:start w:val="1"/>
      <w:numFmt w:val="lowerRoman"/>
      <w:pStyle w:val="BulletedPointIndented"/>
      <w:lvlText w:val="(%1)"/>
      <w:lvlJc w:val="left"/>
      <w:pPr>
        <w:tabs>
          <w:tab w:val="num" w:pos="1134"/>
        </w:tabs>
        <w:ind w:left="1134"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D3C3A14">
      <w:start w:val="1"/>
      <w:numFmt w:val="decimal"/>
      <w:lvlText w:val="(%2)"/>
      <w:lvlJc w:val="left"/>
      <w:pPr>
        <w:tabs>
          <w:tab w:val="num" w:pos="1361"/>
        </w:tabs>
        <w:ind w:left="1361" w:hanging="34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9E94ED7"/>
    <w:multiLevelType w:val="hybridMultilevel"/>
    <w:tmpl w:val="B6E8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321B0"/>
    <w:multiLevelType w:val="hybridMultilevel"/>
    <w:tmpl w:val="60AC1740"/>
    <w:lvl w:ilvl="0" w:tplc="A6BE6B00">
      <w:start w:val="1"/>
      <w:numFmt w:val="decimal"/>
      <w:lvlText w:val="%1)"/>
      <w:lvlJc w:val="left"/>
      <w:pPr>
        <w:ind w:left="720" w:hanging="360"/>
      </w:pPr>
      <w:rPr>
        <w:rFonts w:hint="default"/>
        <w:b/>
        <w:color w:val="auto"/>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287D4A"/>
    <w:multiLevelType w:val="hybridMultilevel"/>
    <w:tmpl w:val="FB7C6252"/>
    <w:lvl w:ilvl="0" w:tplc="B606A350">
      <w:start w:val="1"/>
      <w:numFmt w:val="lowerLetter"/>
      <w:pStyle w:val="LetteredTask"/>
      <w:lvlText w:val="(%1)"/>
      <w:lvlJc w:val="left"/>
      <w:pPr>
        <w:tabs>
          <w:tab w:val="num" w:pos="567"/>
        </w:tabs>
        <w:ind w:left="567" w:hanging="567"/>
      </w:pPr>
      <w:rPr>
        <w:rFonts w:ascii="Times New Roman" w:hAnsi="Times New Roman"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E01B9"/>
    <w:multiLevelType w:val="hybridMultilevel"/>
    <w:tmpl w:val="38D6E4B2"/>
    <w:lvl w:ilvl="0" w:tplc="0408076E">
      <w:start w:val="1"/>
      <w:numFmt w:val="bullet"/>
      <w:pStyle w:val="Bulleted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B07ED70"/>
    <w:multiLevelType w:val="hybridMultilevel"/>
    <w:tmpl w:val="6B07EC79"/>
    <w:lvl w:ilvl="0" w:tplc="00000000">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88350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9766430">
    <w:abstractNumId w:val="0"/>
  </w:num>
  <w:num w:numId="3" w16cid:durableId="395930393">
    <w:abstractNumId w:val="4"/>
  </w:num>
  <w:num w:numId="4" w16cid:durableId="438986550">
    <w:abstractNumId w:val="3"/>
  </w:num>
  <w:num w:numId="5" w16cid:durableId="2065251244">
    <w:abstractNumId w:val="6"/>
  </w:num>
  <w:num w:numId="6" w16cid:durableId="853230096">
    <w:abstractNumId w:val="7"/>
  </w:num>
  <w:num w:numId="7" w16cid:durableId="1791779740">
    <w:abstractNumId w:val="8"/>
  </w:num>
  <w:num w:numId="8" w16cid:durableId="1506360586">
    <w:abstractNumId w:val="2"/>
  </w:num>
  <w:num w:numId="9" w16cid:durableId="1119952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A1"/>
    <w:rsid w:val="00043FA1"/>
    <w:rsid w:val="000C7E74"/>
    <w:rsid w:val="00213E23"/>
    <w:rsid w:val="002238B9"/>
    <w:rsid w:val="00233F9A"/>
    <w:rsid w:val="0029476C"/>
    <w:rsid w:val="002B4726"/>
    <w:rsid w:val="002C22F3"/>
    <w:rsid w:val="003427E5"/>
    <w:rsid w:val="00346992"/>
    <w:rsid w:val="00370C9B"/>
    <w:rsid w:val="003842CA"/>
    <w:rsid w:val="00384323"/>
    <w:rsid w:val="004179E5"/>
    <w:rsid w:val="00491D11"/>
    <w:rsid w:val="004A19AD"/>
    <w:rsid w:val="004E2B0E"/>
    <w:rsid w:val="0053009B"/>
    <w:rsid w:val="00545741"/>
    <w:rsid w:val="00581AF3"/>
    <w:rsid w:val="006368F7"/>
    <w:rsid w:val="006C0465"/>
    <w:rsid w:val="006C18FE"/>
    <w:rsid w:val="006D29BD"/>
    <w:rsid w:val="00745DF5"/>
    <w:rsid w:val="007B5C2B"/>
    <w:rsid w:val="007B5D65"/>
    <w:rsid w:val="007F3A18"/>
    <w:rsid w:val="00826C0E"/>
    <w:rsid w:val="00865123"/>
    <w:rsid w:val="0092325A"/>
    <w:rsid w:val="00995A28"/>
    <w:rsid w:val="009C6806"/>
    <w:rsid w:val="00AB4718"/>
    <w:rsid w:val="00AC1CC2"/>
    <w:rsid w:val="00AF27D4"/>
    <w:rsid w:val="00B03134"/>
    <w:rsid w:val="00B17DBC"/>
    <w:rsid w:val="00B270C2"/>
    <w:rsid w:val="00B27315"/>
    <w:rsid w:val="00B67856"/>
    <w:rsid w:val="00B863D7"/>
    <w:rsid w:val="00C76E0E"/>
    <w:rsid w:val="00C77656"/>
    <w:rsid w:val="00C94B44"/>
    <w:rsid w:val="00CE68CD"/>
    <w:rsid w:val="00D00180"/>
    <w:rsid w:val="00D71286"/>
    <w:rsid w:val="00DE0AE6"/>
    <w:rsid w:val="00E17E9F"/>
    <w:rsid w:val="00E2017D"/>
    <w:rsid w:val="00E256DD"/>
    <w:rsid w:val="00E27916"/>
    <w:rsid w:val="00E73F53"/>
    <w:rsid w:val="00E74651"/>
    <w:rsid w:val="00E74F38"/>
    <w:rsid w:val="00EB2ADE"/>
    <w:rsid w:val="00EB5E9F"/>
    <w:rsid w:val="00F147EF"/>
    <w:rsid w:val="00F27C5A"/>
    <w:rsid w:val="00F465B5"/>
    <w:rsid w:val="00F4743F"/>
    <w:rsid w:val="00F728CE"/>
    <w:rsid w:val="00F74678"/>
    <w:rsid w:val="00FD0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DD1D"/>
  <w15:docId w15:val="{82019569-0A09-4F77-9278-86882554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A1"/>
    <w:rPr>
      <w:b/>
      <w:bCs/>
    </w:rPr>
  </w:style>
  <w:style w:type="table" w:styleId="TableGrid">
    <w:name w:val="Table Grid"/>
    <w:basedOn w:val="TableNormal"/>
    <w:uiPriority w:val="59"/>
    <w:rsid w:val="0004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A1"/>
    <w:rPr>
      <w:color w:val="0000FF" w:themeColor="hyperlink"/>
      <w:u w:val="single"/>
    </w:rPr>
  </w:style>
  <w:style w:type="character" w:customStyle="1" w:styleId="A8">
    <w:name w:val="A8"/>
    <w:uiPriority w:val="99"/>
    <w:rsid w:val="00E27916"/>
    <w:rPr>
      <w:color w:val="221E1F"/>
      <w:sz w:val="16"/>
      <w:szCs w:val="16"/>
    </w:rPr>
  </w:style>
  <w:style w:type="character" w:customStyle="1" w:styleId="A9">
    <w:name w:val="A9"/>
    <w:uiPriority w:val="99"/>
    <w:rsid w:val="00E27916"/>
    <w:rPr>
      <w:color w:val="221E1F"/>
      <w:sz w:val="16"/>
      <w:szCs w:val="16"/>
    </w:rPr>
  </w:style>
  <w:style w:type="paragraph" w:customStyle="1" w:styleId="Pa7">
    <w:name w:val="Pa7"/>
    <w:basedOn w:val="Normal"/>
    <w:next w:val="Normal"/>
    <w:uiPriority w:val="99"/>
    <w:rsid w:val="00E27916"/>
    <w:pPr>
      <w:autoSpaceDE w:val="0"/>
      <w:autoSpaceDN w:val="0"/>
      <w:adjustRightInd w:val="0"/>
      <w:spacing w:line="241" w:lineRule="atLeast"/>
    </w:pPr>
  </w:style>
  <w:style w:type="character" w:customStyle="1" w:styleId="A14">
    <w:name w:val="A14"/>
    <w:uiPriority w:val="99"/>
    <w:rsid w:val="00E27916"/>
    <w:rPr>
      <w:color w:val="221E1F"/>
      <w:sz w:val="16"/>
      <w:szCs w:val="16"/>
    </w:rPr>
  </w:style>
  <w:style w:type="character" w:customStyle="1" w:styleId="A11">
    <w:name w:val="A11"/>
    <w:uiPriority w:val="99"/>
    <w:rsid w:val="00E27916"/>
    <w:rPr>
      <w:color w:val="221E1F"/>
      <w:sz w:val="16"/>
      <w:szCs w:val="16"/>
    </w:rPr>
  </w:style>
  <w:style w:type="paragraph" w:customStyle="1" w:styleId="NormalParagraphStyle">
    <w:name w:val="NormalParagraphStyle"/>
    <w:basedOn w:val="Normal"/>
    <w:rsid w:val="00E27916"/>
    <w:pPr>
      <w:widowControl w:val="0"/>
      <w:autoSpaceDE w:val="0"/>
      <w:autoSpaceDN w:val="0"/>
      <w:adjustRightInd w:val="0"/>
      <w:spacing w:line="288" w:lineRule="auto"/>
      <w:textAlignment w:val="center"/>
    </w:pPr>
    <w:rPr>
      <w:rFonts w:ascii="Times" w:eastAsia="Times New Roman" w:hAnsi="Times"/>
      <w:color w:val="000000"/>
      <w:lang w:val="en-GB"/>
    </w:rPr>
  </w:style>
  <w:style w:type="paragraph" w:styleId="BalloonText">
    <w:name w:val="Balloon Text"/>
    <w:basedOn w:val="Normal"/>
    <w:link w:val="BalloonTextChar"/>
    <w:uiPriority w:val="99"/>
    <w:semiHidden/>
    <w:unhideWhenUsed/>
    <w:rsid w:val="00E27916"/>
    <w:rPr>
      <w:rFonts w:ascii="Tahoma" w:hAnsi="Tahoma" w:cs="Tahoma"/>
      <w:sz w:val="16"/>
      <w:szCs w:val="16"/>
    </w:rPr>
  </w:style>
  <w:style w:type="character" w:customStyle="1" w:styleId="BalloonTextChar">
    <w:name w:val="Balloon Text Char"/>
    <w:basedOn w:val="DefaultParagraphFont"/>
    <w:link w:val="BalloonText"/>
    <w:uiPriority w:val="99"/>
    <w:semiHidden/>
    <w:rsid w:val="00E27916"/>
    <w:rPr>
      <w:rFonts w:ascii="Tahoma" w:hAnsi="Tahoma" w:cs="Tahoma"/>
      <w:sz w:val="16"/>
      <w:szCs w:val="16"/>
    </w:rPr>
  </w:style>
  <w:style w:type="paragraph" w:customStyle="1" w:styleId="BodyText">
    <w:name w:val="**Body Text!"/>
    <w:basedOn w:val="Normal"/>
    <w:next w:val="Normal"/>
    <w:link w:val="BodyTextChar"/>
    <w:rsid w:val="00E27916"/>
    <w:rPr>
      <w:rFonts w:eastAsia="Times New Roman"/>
      <w:lang w:val="en-GB"/>
    </w:rPr>
  </w:style>
  <w:style w:type="paragraph" w:customStyle="1" w:styleId="Pa14">
    <w:name w:val="Pa14"/>
    <w:basedOn w:val="Normal"/>
    <w:next w:val="Normal"/>
    <w:uiPriority w:val="99"/>
    <w:rsid w:val="00DE0AE6"/>
    <w:pPr>
      <w:autoSpaceDE w:val="0"/>
      <w:autoSpaceDN w:val="0"/>
      <w:adjustRightInd w:val="0"/>
      <w:spacing w:line="241" w:lineRule="atLeast"/>
    </w:pPr>
  </w:style>
  <w:style w:type="paragraph" w:customStyle="1" w:styleId="Pa15">
    <w:name w:val="Pa15"/>
    <w:basedOn w:val="Normal"/>
    <w:next w:val="Normal"/>
    <w:uiPriority w:val="99"/>
    <w:rsid w:val="00DE0AE6"/>
    <w:pPr>
      <w:autoSpaceDE w:val="0"/>
      <w:autoSpaceDN w:val="0"/>
      <w:adjustRightInd w:val="0"/>
      <w:spacing w:line="241" w:lineRule="atLeast"/>
    </w:pPr>
  </w:style>
  <w:style w:type="paragraph" w:customStyle="1" w:styleId="Pa17">
    <w:name w:val="Pa17"/>
    <w:basedOn w:val="Normal"/>
    <w:next w:val="Normal"/>
    <w:uiPriority w:val="99"/>
    <w:rsid w:val="00DE0AE6"/>
    <w:pPr>
      <w:autoSpaceDE w:val="0"/>
      <w:autoSpaceDN w:val="0"/>
      <w:adjustRightInd w:val="0"/>
      <w:spacing w:line="241" w:lineRule="atLeast"/>
    </w:pPr>
  </w:style>
  <w:style w:type="paragraph" w:customStyle="1" w:styleId="Default">
    <w:name w:val="Default"/>
    <w:rsid w:val="00DE0AE6"/>
    <w:pPr>
      <w:autoSpaceDE w:val="0"/>
      <w:autoSpaceDN w:val="0"/>
      <w:adjustRightInd w:val="0"/>
    </w:pPr>
    <w:rPr>
      <w:color w:val="000000"/>
    </w:rPr>
  </w:style>
  <w:style w:type="paragraph" w:customStyle="1" w:styleId="Pa18">
    <w:name w:val="Pa18"/>
    <w:basedOn w:val="Default"/>
    <w:next w:val="Default"/>
    <w:uiPriority w:val="99"/>
    <w:rsid w:val="00DE0AE6"/>
    <w:pPr>
      <w:spacing w:line="241" w:lineRule="atLeast"/>
    </w:pPr>
    <w:rPr>
      <w:color w:val="auto"/>
    </w:rPr>
  </w:style>
  <w:style w:type="paragraph" w:customStyle="1" w:styleId="Pa19">
    <w:name w:val="Pa19"/>
    <w:basedOn w:val="Default"/>
    <w:next w:val="Default"/>
    <w:uiPriority w:val="99"/>
    <w:rsid w:val="00DE0AE6"/>
    <w:pPr>
      <w:spacing w:line="241" w:lineRule="atLeast"/>
    </w:pPr>
    <w:rPr>
      <w:color w:val="auto"/>
    </w:rPr>
  </w:style>
  <w:style w:type="paragraph" w:customStyle="1" w:styleId="Pa20">
    <w:name w:val="Pa20"/>
    <w:basedOn w:val="Default"/>
    <w:next w:val="Default"/>
    <w:uiPriority w:val="99"/>
    <w:rsid w:val="00DE0AE6"/>
    <w:pPr>
      <w:spacing w:line="241" w:lineRule="atLeast"/>
    </w:pPr>
    <w:rPr>
      <w:color w:val="auto"/>
    </w:rPr>
  </w:style>
  <w:style w:type="character" w:customStyle="1" w:styleId="A12">
    <w:name w:val="A12"/>
    <w:uiPriority w:val="99"/>
    <w:rsid w:val="00DE0AE6"/>
    <w:rPr>
      <w:color w:val="221E1F"/>
      <w:sz w:val="16"/>
      <w:szCs w:val="16"/>
    </w:rPr>
  </w:style>
  <w:style w:type="paragraph" w:customStyle="1" w:styleId="Pa36">
    <w:name w:val="Pa36"/>
    <w:basedOn w:val="Default"/>
    <w:next w:val="Default"/>
    <w:uiPriority w:val="99"/>
    <w:rsid w:val="00DE0AE6"/>
    <w:pPr>
      <w:spacing w:line="241" w:lineRule="atLeast"/>
    </w:pPr>
    <w:rPr>
      <w:color w:val="auto"/>
    </w:rPr>
  </w:style>
  <w:style w:type="paragraph" w:customStyle="1" w:styleId="Pa34">
    <w:name w:val="Pa34"/>
    <w:basedOn w:val="Default"/>
    <w:next w:val="Default"/>
    <w:uiPriority w:val="99"/>
    <w:rsid w:val="00DE0AE6"/>
    <w:pPr>
      <w:spacing w:line="241" w:lineRule="atLeast"/>
    </w:pPr>
    <w:rPr>
      <w:color w:val="auto"/>
    </w:rPr>
  </w:style>
  <w:style w:type="paragraph" w:customStyle="1" w:styleId="Pa6">
    <w:name w:val="Pa6"/>
    <w:basedOn w:val="Default"/>
    <w:next w:val="Default"/>
    <w:uiPriority w:val="99"/>
    <w:rsid w:val="00DE0AE6"/>
    <w:pPr>
      <w:spacing w:line="241" w:lineRule="atLeast"/>
    </w:pPr>
    <w:rPr>
      <w:color w:val="auto"/>
    </w:rPr>
  </w:style>
  <w:style w:type="paragraph" w:customStyle="1" w:styleId="Pa16">
    <w:name w:val="Pa16"/>
    <w:basedOn w:val="Default"/>
    <w:next w:val="Default"/>
    <w:uiPriority w:val="99"/>
    <w:rsid w:val="00DE0AE6"/>
    <w:pPr>
      <w:spacing w:line="241" w:lineRule="atLeast"/>
    </w:pPr>
    <w:rPr>
      <w:color w:val="auto"/>
    </w:rPr>
  </w:style>
  <w:style w:type="paragraph" w:customStyle="1" w:styleId="Noparagraphstyle">
    <w:name w:val="[No paragraph style]"/>
    <w:rsid w:val="00DE0AE6"/>
    <w:pPr>
      <w:widowControl w:val="0"/>
      <w:autoSpaceDE w:val="0"/>
      <w:autoSpaceDN w:val="0"/>
      <w:adjustRightInd w:val="0"/>
      <w:spacing w:line="288" w:lineRule="auto"/>
      <w:textAlignment w:val="center"/>
    </w:pPr>
    <w:rPr>
      <w:rFonts w:ascii="Times" w:eastAsia="Times New Roman" w:hAnsi="Times"/>
      <w:color w:val="000000"/>
      <w:lang w:val="en-GB"/>
    </w:rPr>
  </w:style>
  <w:style w:type="paragraph" w:styleId="BodyText0">
    <w:name w:val="Body Text"/>
    <w:basedOn w:val="NormalParagraphStyle"/>
    <w:link w:val="BodyTextChar0"/>
    <w:rsid w:val="00DE0AE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pPr>
  </w:style>
  <w:style w:type="character" w:customStyle="1" w:styleId="BodyTextChar0">
    <w:name w:val="Body Text Char"/>
    <w:basedOn w:val="DefaultParagraphFont"/>
    <w:link w:val="BodyText0"/>
    <w:rsid w:val="00DE0AE6"/>
    <w:rPr>
      <w:rFonts w:ascii="Times" w:eastAsia="Times New Roman" w:hAnsi="Times"/>
      <w:color w:val="000000"/>
      <w:lang w:val="en-GB"/>
    </w:rPr>
  </w:style>
  <w:style w:type="paragraph" w:customStyle="1" w:styleId="BodyText-NCEA">
    <w:name w:val="Body Text - NCEA"/>
    <w:basedOn w:val="Noparagraphstyle"/>
    <w:rsid w:val="00DE0AE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spacing w:line="264" w:lineRule="atLeast"/>
    </w:pPr>
    <w:rPr>
      <w:rFonts w:ascii="TimesNewRomanPSMT" w:hAnsi="TimesNewRomanPSMT"/>
      <w:lang w:val="en-US"/>
    </w:rPr>
  </w:style>
  <w:style w:type="paragraph" w:customStyle="1" w:styleId="bodytextnoindent">
    <w:name w:val="body text no indent"/>
    <w:basedOn w:val="Normal"/>
    <w:rsid w:val="00DE0A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line="288" w:lineRule="auto"/>
      <w:textAlignment w:val="center"/>
    </w:pPr>
    <w:rPr>
      <w:rFonts w:ascii="Times New Roman PS MT" w:eastAsia="Times New Roman" w:hAnsi="Times New Roman PS MT"/>
      <w:color w:val="000000"/>
      <w:lang w:val="en-US"/>
    </w:rPr>
  </w:style>
  <w:style w:type="paragraph" w:customStyle="1" w:styleId="indent1">
    <w:name w:val="indent 1"/>
    <w:basedOn w:val="Default"/>
    <w:rsid w:val="00DE0AE6"/>
    <w:pPr>
      <w:widowControl w:val="0"/>
      <w:ind w:left="567" w:hanging="567"/>
    </w:pPr>
    <w:rPr>
      <w:rFonts w:eastAsia="Times New Roman"/>
      <w:color w:val="auto"/>
      <w:lang w:val="en-US"/>
    </w:rPr>
  </w:style>
  <w:style w:type="paragraph" w:customStyle="1" w:styleId="indent0">
    <w:name w:val="indent 0"/>
    <w:basedOn w:val="indent1"/>
    <w:rsid w:val="00DE0AE6"/>
    <w:pPr>
      <w:ind w:left="0" w:firstLine="0"/>
    </w:pPr>
  </w:style>
  <w:style w:type="paragraph" w:customStyle="1" w:styleId="a">
    <w:name w:val="(a)"/>
    <w:basedOn w:val="BodyText0"/>
    <w:rsid w:val="00DE0AE6"/>
    <w:pPr>
      <w:ind w:left="567" w:hanging="567"/>
    </w:pPr>
    <w:rPr>
      <w:rFonts w:ascii="Arial" w:hAnsi="Arial"/>
      <w:sz w:val="22"/>
      <w:szCs w:val="22"/>
      <w:lang w:val="en-US"/>
    </w:rPr>
  </w:style>
  <w:style w:type="paragraph" w:customStyle="1" w:styleId="Line10mm">
    <w:name w:val="Line 10 mm"/>
    <w:basedOn w:val="BodyText0"/>
    <w:rsid w:val="00DE0AE6"/>
    <w:pPr>
      <w:pBdr>
        <w:bottom w:val="single" w:sz="4" w:space="0" w:color="000000"/>
      </w:pBdr>
      <w:spacing w:before="227"/>
    </w:pPr>
    <w:rPr>
      <w:rFonts w:ascii="Arial" w:hAnsi="Arial"/>
      <w:sz w:val="22"/>
      <w:szCs w:val="22"/>
      <w:lang w:val="en-US"/>
    </w:rPr>
  </w:style>
  <w:style w:type="paragraph" w:customStyle="1" w:styleId="TextNormal">
    <w:name w:val="*Text Normal"/>
    <w:rsid w:val="006368F7"/>
    <w:pPr>
      <w:keepNext/>
      <w:keepLines/>
      <w:autoSpaceDE w:val="0"/>
      <w:autoSpaceDN w:val="0"/>
      <w:adjustRightInd w:val="0"/>
      <w:spacing w:before="60" w:after="60"/>
    </w:pPr>
    <w:rPr>
      <w:rFonts w:ascii="Arial" w:eastAsia="Times New Roman" w:hAnsi="Arial" w:cs="Arial"/>
      <w:bCs/>
      <w:sz w:val="20"/>
      <w:szCs w:val="22"/>
      <w:lang w:val="en-GB" w:eastAsia="en-NZ"/>
    </w:rPr>
  </w:style>
  <w:style w:type="paragraph" w:styleId="NoSpacing">
    <w:name w:val="No Spacing"/>
    <w:qFormat/>
    <w:rsid w:val="00E74F38"/>
    <w:rPr>
      <w:rFonts w:ascii="Calibri" w:eastAsia="Times New Roman" w:hAnsi="Calibri"/>
      <w:sz w:val="22"/>
      <w:szCs w:val="22"/>
    </w:rPr>
  </w:style>
  <w:style w:type="paragraph" w:styleId="Footer">
    <w:name w:val="footer"/>
    <w:basedOn w:val="Normal"/>
    <w:link w:val="FooterChar"/>
    <w:rsid w:val="00E74F38"/>
    <w:pPr>
      <w:tabs>
        <w:tab w:val="center" w:pos="4320"/>
        <w:tab w:val="right" w:pos="8640"/>
      </w:tabs>
    </w:pPr>
    <w:rPr>
      <w:rFonts w:ascii="Times" w:eastAsia="Times" w:hAnsi="Times" w:cs="Times"/>
      <w:lang w:val="en-AU"/>
    </w:rPr>
  </w:style>
  <w:style w:type="character" w:customStyle="1" w:styleId="FooterChar">
    <w:name w:val="Footer Char"/>
    <w:basedOn w:val="DefaultParagraphFont"/>
    <w:link w:val="Footer"/>
    <w:rsid w:val="00E74F38"/>
    <w:rPr>
      <w:rFonts w:ascii="Times" w:eastAsia="Times" w:hAnsi="Times" w:cs="Times"/>
      <w:lang w:val="en-AU"/>
    </w:rPr>
  </w:style>
  <w:style w:type="paragraph" w:customStyle="1" w:styleId="tablebullet">
    <w:name w:val="table bullet"/>
    <w:basedOn w:val="Normal"/>
    <w:rsid w:val="00E74F38"/>
    <w:pPr>
      <w:numPr>
        <w:numId w:val="1"/>
      </w:numPr>
      <w:tabs>
        <w:tab w:val="clear" w:pos="720"/>
        <w:tab w:val="num" w:pos="168"/>
        <w:tab w:val="left" w:pos="7797"/>
      </w:tabs>
      <w:ind w:left="168" w:hanging="142"/>
    </w:pPr>
    <w:rPr>
      <w:rFonts w:ascii="Arial" w:eastAsia="Times New Roman" w:hAnsi="Arial" w:cs="Arial"/>
      <w:sz w:val="20"/>
      <w:szCs w:val="20"/>
      <w:lang w:val="en-GB"/>
    </w:rPr>
  </w:style>
  <w:style w:type="character" w:customStyle="1" w:styleId="BodyTextChar">
    <w:name w:val="**Body Text! Char"/>
    <w:basedOn w:val="DefaultParagraphFont"/>
    <w:link w:val="BodyText"/>
    <w:rsid w:val="00B270C2"/>
    <w:rPr>
      <w:rFonts w:eastAsia="Times New Roman"/>
      <w:lang w:val="en-GB"/>
    </w:rPr>
  </w:style>
  <w:style w:type="paragraph" w:customStyle="1" w:styleId="SpacerSmall">
    <w:name w:val="*Spacer Small"/>
    <w:basedOn w:val="Normal"/>
    <w:rsid w:val="00B270C2"/>
    <w:pPr>
      <w:spacing w:line="264" w:lineRule="exact"/>
    </w:pPr>
    <w:rPr>
      <w:rFonts w:ascii="Arial" w:eastAsia="Times New Roman" w:hAnsi="Arial"/>
      <w:sz w:val="22"/>
      <w:lang w:val="en-GB"/>
    </w:rPr>
  </w:style>
  <w:style w:type="paragraph" w:customStyle="1" w:styleId="LetteredTask">
    <w:name w:val="** Lettered Task"/>
    <w:rsid w:val="00B270C2"/>
    <w:pPr>
      <w:numPr>
        <w:numId w:val="5"/>
      </w:numPr>
      <w:spacing w:line="288" w:lineRule="auto"/>
    </w:pPr>
    <w:rPr>
      <w:rFonts w:eastAsia="Times New Roman"/>
      <w:lang w:val="en-GB"/>
    </w:rPr>
  </w:style>
  <w:style w:type="paragraph" w:customStyle="1" w:styleId="RomanTask">
    <w:name w:val="**Roman Task"/>
    <w:basedOn w:val="Normal"/>
    <w:rsid w:val="00B270C2"/>
    <w:pPr>
      <w:numPr>
        <w:numId w:val="8"/>
      </w:numPr>
    </w:pPr>
    <w:rPr>
      <w:rFonts w:eastAsia="Times New Roman"/>
      <w:lang w:val="en-GB"/>
    </w:rPr>
  </w:style>
  <w:style w:type="paragraph" w:styleId="ListParagraph">
    <w:name w:val="List Paragraph"/>
    <w:basedOn w:val="Normal"/>
    <w:qFormat/>
    <w:rsid w:val="00B270C2"/>
    <w:pPr>
      <w:spacing w:after="200" w:line="276" w:lineRule="auto"/>
      <w:ind w:left="720"/>
      <w:contextualSpacing/>
    </w:pPr>
    <w:rPr>
      <w:rFonts w:ascii="Calibri" w:eastAsia="Times New Roman" w:hAnsi="Calibri"/>
      <w:sz w:val="22"/>
      <w:szCs w:val="22"/>
    </w:rPr>
  </w:style>
  <w:style w:type="paragraph" w:customStyle="1" w:styleId="BulletedPoint">
    <w:name w:val="*Bulleted Point"/>
    <w:basedOn w:val="Normal"/>
    <w:semiHidden/>
    <w:rsid w:val="00B270C2"/>
    <w:pPr>
      <w:numPr>
        <w:numId w:val="6"/>
      </w:numPr>
      <w:tabs>
        <w:tab w:val="clear" w:pos="1287"/>
        <w:tab w:val="left" w:pos="284"/>
      </w:tabs>
      <w:spacing w:before="120"/>
      <w:ind w:left="357" w:hanging="357"/>
    </w:pPr>
    <w:rPr>
      <w:rFonts w:ascii="Arial" w:eastAsia="Times New Roman" w:hAnsi="Arial"/>
      <w:sz w:val="22"/>
      <w:lang w:val="en-GB"/>
    </w:rPr>
  </w:style>
  <w:style w:type="paragraph" w:customStyle="1" w:styleId="BulletedPointIndented">
    <w:name w:val="**Bulleted Point Indented"/>
    <w:basedOn w:val="Normal"/>
    <w:rsid w:val="00B270C2"/>
    <w:pPr>
      <w:numPr>
        <w:numId w:val="4"/>
      </w:numPr>
      <w:tabs>
        <w:tab w:val="left" w:pos="851"/>
      </w:tabs>
      <w:spacing w:before="120"/>
      <w:ind w:left="567" w:firstLine="0"/>
    </w:pPr>
    <w:rPr>
      <w:rFonts w:eastAsia="Times New Roman"/>
      <w:lang w:val="en-GB"/>
    </w:rPr>
  </w:style>
  <w:style w:type="paragraph" w:customStyle="1" w:styleId="Pa24">
    <w:name w:val="Pa24"/>
    <w:basedOn w:val="Default"/>
    <w:next w:val="Default"/>
    <w:uiPriority w:val="99"/>
    <w:rsid w:val="00E2017D"/>
    <w:pPr>
      <w:spacing w:line="241" w:lineRule="atLeast"/>
    </w:pPr>
    <w:rPr>
      <w:color w:val="auto"/>
    </w:rPr>
  </w:style>
  <w:style w:type="paragraph" w:customStyle="1" w:styleId="linespace">
    <w:name w:val="line space"/>
    <w:basedOn w:val="Line10mm"/>
    <w:rsid w:val="00E74651"/>
    <w:pPr>
      <w:pBdr>
        <w:bottom w:val="none" w:sz="0" w:space="0" w:color="auto"/>
      </w:pBdr>
    </w:pPr>
  </w:style>
  <w:style w:type="paragraph" w:customStyle="1" w:styleId="Pa13">
    <w:name w:val="Pa13"/>
    <w:basedOn w:val="Default"/>
    <w:next w:val="Default"/>
    <w:uiPriority w:val="99"/>
    <w:rsid w:val="006C0465"/>
    <w:pPr>
      <w:spacing w:line="241" w:lineRule="atLeast"/>
    </w:pPr>
    <w:rPr>
      <w:color w:val="auto"/>
    </w:rPr>
  </w:style>
  <w:style w:type="paragraph" w:customStyle="1" w:styleId="Pa22">
    <w:name w:val="Pa22"/>
    <w:basedOn w:val="Default"/>
    <w:next w:val="Default"/>
    <w:uiPriority w:val="99"/>
    <w:rsid w:val="00E256DD"/>
    <w:pPr>
      <w:spacing w:line="241" w:lineRule="atLeast"/>
    </w:pPr>
    <w:rPr>
      <w:color w:val="auto"/>
    </w:rPr>
  </w:style>
  <w:style w:type="paragraph" w:customStyle="1" w:styleId="Pa25">
    <w:name w:val="Pa25"/>
    <w:basedOn w:val="Default"/>
    <w:next w:val="Default"/>
    <w:uiPriority w:val="99"/>
    <w:rsid w:val="00E256DD"/>
    <w:pPr>
      <w:spacing w:line="241" w:lineRule="atLeast"/>
    </w:pPr>
    <w:rPr>
      <w:color w:val="auto"/>
    </w:rPr>
  </w:style>
  <w:style w:type="paragraph" w:customStyle="1" w:styleId="Pa12">
    <w:name w:val="Pa12"/>
    <w:basedOn w:val="Default"/>
    <w:next w:val="Default"/>
    <w:uiPriority w:val="99"/>
    <w:rsid w:val="00865123"/>
    <w:pPr>
      <w:spacing w:line="241" w:lineRule="atLeast"/>
    </w:pPr>
    <w:rPr>
      <w:color w:val="auto"/>
    </w:rPr>
  </w:style>
  <w:style w:type="paragraph" w:customStyle="1" w:styleId="Pa23">
    <w:name w:val="Pa23"/>
    <w:basedOn w:val="Default"/>
    <w:next w:val="Default"/>
    <w:uiPriority w:val="99"/>
    <w:rsid w:val="00865123"/>
    <w:pPr>
      <w:spacing w:line="241" w:lineRule="atLeast"/>
    </w:pPr>
    <w:rPr>
      <w:color w:val="auto"/>
    </w:rPr>
  </w:style>
  <w:style w:type="character" w:customStyle="1" w:styleId="st">
    <w:name w:val="st"/>
    <w:basedOn w:val="DefaultParagraphFont"/>
    <w:rsid w:val="00346992"/>
  </w:style>
  <w:style w:type="paragraph" w:customStyle="1" w:styleId="Pa21">
    <w:name w:val="Pa21"/>
    <w:basedOn w:val="Default"/>
    <w:next w:val="Default"/>
    <w:uiPriority w:val="99"/>
    <w:rsid w:val="002B4726"/>
    <w:pPr>
      <w:spacing w:line="241" w:lineRule="atLeast"/>
    </w:pPr>
    <w:rPr>
      <w:color w:val="auto"/>
      <w:lang w:val="en-US"/>
    </w:rPr>
  </w:style>
  <w:style w:type="paragraph" w:customStyle="1" w:styleId="indent2">
    <w:name w:val="indent 2"/>
    <w:basedOn w:val="Normal"/>
    <w:rsid w:val="00995A28"/>
    <w:pPr>
      <w:widowControl w:val="0"/>
      <w:tabs>
        <w:tab w:val="left" w:pos="567"/>
        <w:tab w:val="left" w:pos="600"/>
      </w:tabs>
      <w:autoSpaceDE w:val="0"/>
      <w:autoSpaceDN w:val="0"/>
      <w:adjustRightInd w:val="0"/>
      <w:ind w:left="1134" w:hanging="1134"/>
    </w:pPr>
    <w:rPr>
      <w:rFonts w:eastAsia="Times New Roman"/>
      <w:lang w:val="en-US"/>
    </w:rPr>
  </w:style>
  <w:style w:type="character" w:customStyle="1" w:styleId="A10">
    <w:name w:val="A10"/>
    <w:uiPriority w:val="99"/>
    <w:rsid w:val="004A19AD"/>
    <w:rPr>
      <w:color w:val="221E1F"/>
      <w:sz w:val="16"/>
      <w:szCs w:val="16"/>
    </w:rPr>
  </w:style>
  <w:style w:type="character" w:styleId="UnresolvedMention">
    <w:name w:val="Unresolved Mention"/>
    <w:basedOn w:val="DefaultParagraphFont"/>
    <w:uiPriority w:val="99"/>
    <w:semiHidden/>
    <w:unhideWhenUsed/>
    <w:rsid w:val="0049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4</cp:revision>
  <cp:lastPrinted>2012-10-28T22:56:00Z</cp:lastPrinted>
  <dcterms:created xsi:type="dcterms:W3CDTF">2014-12-04T09:07:00Z</dcterms:created>
  <dcterms:modified xsi:type="dcterms:W3CDTF">2023-09-28T06:39:00Z</dcterms:modified>
</cp:coreProperties>
</file>