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2C68" w14:textId="1C833FB8" w:rsidR="00C803DA" w:rsidRPr="00F818C8" w:rsidRDefault="00626FF6" w:rsidP="00B2168E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820418" w:rsidRPr="00F818C8">
        <w:rPr>
          <w:sz w:val="28"/>
          <w:szCs w:val="28"/>
        </w:rPr>
        <w:t>xplaining shape</w:t>
      </w:r>
      <w:r w:rsidR="00B2168E" w:rsidRPr="00F818C8">
        <w:rPr>
          <w:sz w:val="28"/>
          <w:szCs w:val="28"/>
        </w:rPr>
        <w:t xml:space="preserve"> </w:t>
      </w:r>
      <w:r w:rsidR="00B30CFC" w:rsidRPr="00F818C8">
        <w:rPr>
          <w:sz w:val="28"/>
          <w:szCs w:val="28"/>
        </w:rPr>
        <w:t xml:space="preserve">and polarity </w:t>
      </w:r>
      <w:r w:rsidR="00B2168E" w:rsidRPr="00F818C8">
        <w:rPr>
          <w:sz w:val="28"/>
          <w:szCs w:val="28"/>
        </w:rPr>
        <w:t>of molecules</w:t>
      </w:r>
    </w:p>
    <w:p w14:paraId="527C7C8E" w14:textId="77777777" w:rsidR="009E4CF7" w:rsidRPr="00CF0CCE" w:rsidRDefault="009E4CF7" w:rsidP="00B2168E">
      <w:pPr>
        <w:jc w:val="center"/>
        <w:rPr>
          <w:sz w:val="20"/>
          <w:szCs w:val="20"/>
        </w:rPr>
      </w:pPr>
    </w:p>
    <w:p w14:paraId="7BA78D81" w14:textId="77777777" w:rsidR="00626FF6" w:rsidRDefault="00626FF6" w:rsidP="00B2168E">
      <w:pPr>
        <w:rPr>
          <w:b/>
        </w:rPr>
      </w:pPr>
      <w:r>
        <w:rPr>
          <w:b/>
        </w:rPr>
        <w:t>2019</w:t>
      </w:r>
    </w:p>
    <w:p w14:paraId="3F4C7156" w14:textId="009EFCAD" w:rsidR="00626FF6" w:rsidRPr="00626FF6" w:rsidRDefault="00626FF6" w:rsidP="00B2168E">
      <w:pPr>
        <w:rPr>
          <w:color w:val="211D1E"/>
        </w:rPr>
      </w:pPr>
      <w:r w:rsidRPr="00626FF6">
        <w:rPr>
          <w:color w:val="000000"/>
        </w:rPr>
        <w:t>The Lewis structure of ClF</w:t>
      </w:r>
      <w:r w:rsidRPr="00626FF6">
        <w:rPr>
          <w:color w:val="211D1E"/>
          <w:vertAlign w:val="subscript"/>
        </w:rPr>
        <w:t>5</w:t>
      </w:r>
      <w:r w:rsidRPr="00626FF6">
        <w:rPr>
          <w:color w:val="211D1E"/>
        </w:rPr>
        <w:t xml:space="preserve"> is given below.</w:t>
      </w:r>
    </w:p>
    <w:p w14:paraId="6E501B76" w14:textId="2B503A1B" w:rsidR="00626FF6" w:rsidRPr="00626FF6" w:rsidRDefault="00626FF6" w:rsidP="00B2168E">
      <w:pPr>
        <w:rPr>
          <w:b/>
        </w:rPr>
      </w:pPr>
      <w:r w:rsidRPr="00626FF6">
        <w:rPr>
          <w:b/>
          <w:noProof/>
        </w:rPr>
        <w:drawing>
          <wp:inline distT="0" distB="0" distL="0" distR="0" wp14:anchorId="5EC2B67D" wp14:editId="5363F9D5">
            <wp:extent cx="1155031" cy="1238005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25" cy="12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F7E1" w14:textId="494B4336" w:rsidR="00626FF6" w:rsidRPr="00626FF6" w:rsidRDefault="00626FF6" w:rsidP="00B2168E">
      <w:pPr>
        <w:rPr>
          <w:b/>
        </w:rPr>
      </w:pPr>
      <w:r w:rsidRPr="00626FF6">
        <w:rPr>
          <w:color w:val="211D1E"/>
        </w:rPr>
        <w:t>Identify and explain the shape and polarity of ClF</w:t>
      </w:r>
      <w:r w:rsidRPr="00626FF6">
        <w:rPr>
          <w:color w:val="211D1E"/>
          <w:vertAlign w:val="subscript"/>
        </w:rPr>
        <w:t>5</w:t>
      </w:r>
      <w:r w:rsidRPr="00626FF6">
        <w:rPr>
          <w:color w:val="211D1E"/>
        </w:rPr>
        <w:t>.</w:t>
      </w:r>
    </w:p>
    <w:p w14:paraId="31D2C685" w14:textId="77777777" w:rsidR="00626FF6" w:rsidRPr="00626FF6" w:rsidRDefault="00626FF6" w:rsidP="00B2168E">
      <w:pPr>
        <w:rPr>
          <w:b/>
        </w:rPr>
      </w:pPr>
    </w:p>
    <w:p w14:paraId="071D1260" w14:textId="77777777" w:rsidR="00626FF6" w:rsidRDefault="00626FF6" w:rsidP="00B2168E">
      <w:pPr>
        <w:rPr>
          <w:b/>
        </w:rPr>
      </w:pPr>
      <w:r>
        <w:rPr>
          <w:b/>
        </w:rPr>
        <w:t>2018</w:t>
      </w:r>
    </w:p>
    <w:p w14:paraId="74AE3EB7" w14:textId="535588B1" w:rsidR="00626FF6" w:rsidRPr="00626FF6" w:rsidRDefault="00626FF6" w:rsidP="00B2168E">
      <w:pPr>
        <w:rPr>
          <w:color w:val="211D1E"/>
        </w:rPr>
      </w:pPr>
      <w:r w:rsidRPr="00626FF6">
        <w:rPr>
          <w:color w:val="211D1E"/>
        </w:rPr>
        <w:t>The Lewis diagram and shape for XeF</w:t>
      </w:r>
      <w:r w:rsidRPr="00626FF6">
        <w:rPr>
          <w:color w:val="211D1E"/>
          <w:vertAlign w:val="subscript"/>
        </w:rPr>
        <w:t>4</w:t>
      </w:r>
      <w:r w:rsidRPr="00626FF6">
        <w:rPr>
          <w:color w:val="211D1E"/>
        </w:rPr>
        <w:t xml:space="preserve"> are given below.</w:t>
      </w:r>
    </w:p>
    <w:p w14:paraId="1369D1A9" w14:textId="5F50F7DD" w:rsidR="00626FF6" w:rsidRPr="00626FF6" w:rsidRDefault="00626FF6" w:rsidP="00626FF6">
      <w:pPr>
        <w:jc w:val="center"/>
        <w:rPr>
          <w:color w:val="211D1E"/>
        </w:rPr>
      </w:pPr>
      <w:r w:rsidRPr="00626FF6">
        <w:rPr>
          <w:noProof/>
          <w:color w:val="211D1E"/>
        </w:rPr>
        <w:drawing>
          <wp:inline distT="0" distB="0" distL="0" distR="0" wp14:anchorId="3DC42761" wp14:editId="376FFBEB">
            <wp:extent cx="1281363" cy="15254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5" cy="15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CD40" w14:textId="553D7767" w:rsidR="00626FF6" w:rsidRPr="00626FF6" w:rsidRDefault="00626FF6" w:rsidP="00B2168E">
      <w:pPr>
        <w:rPr>
          <w:color w:val="211D1E"/>
        </w:rPr>
      </w:pPr>
      <w:r w:rsidRPr="00626FF6">
        <w:rPr>
          <w:color w:val="211D1E"/>
        </w:rPr>
        <w:t>Elaborate on the shape and polarity of XeF</w:t>
      </w:r>
      <w:r w:rsidRPr="00626FF6">
        <w:rPr>
          <w:color w:val="211D1E"/>
          <w:vertAlign w:val="subscript"/>
        </w:rPr>
        <w:t>4</w:t>
      </w:r>
    </w:p>
    <w:p w14:paraId="321A974A" w14:textId="77777777" w:rsidR="00626FF6" w:rsidRDefault="00626FF6" w:rsidP="00B2168E">
      <w:pPr>
        <w:rPr>
          <w:b/>
        </w:rPr>
      </w:pPr>
    </w:p>
    <w:p w14:paraId="0CC32736" w14:textId="0156A96C" w:rsidR="00F818C8" w:rsidRPr="00626FF6" w:rsidRDefault="00F818C8" w:rsidP="00B2168E">
      <w:pPr>
        <w:rPr>
          <w:b/>
        </w:rPr>
      </w:pPr>
      <w:r w:rsidRPr="00626FF6">
        <w:rPr>
          <w:b/>
        </w:rPr>
        <w:t>2017</w:t>
      </w:r>
    </w:p>
    <w:p w14:paraId="35C3EB01" w14:textId="77777777" w:rsidR="00F818C8" w:rsidRPr="00626FF6" w:rsidRDefault="00F818C8" w:rsidP="00B2168E">
      <w:pPr>
        <w:rPr>
          <w:color w:val="221E1F"/>
        </w:rPr>
      </w:pPr>
      <w:r w:rsidRPr="00626FF6">
        <w:rPr>
          <w:color w:val="221E1F"/>
        </w:rPr>
        <w:t>(a) (</w:t>
      </w:r>
      <w:proofErr w:type="spellStart"/>
      <w:r w:rsidRPr="00626FF6">
        <w:rPr>
          <w:color w:val="221E1F"/>
        </w:rPr>
        <w:t>i</w:t>
      </w:r>
      <w:proofErr w:type="spellEnd"/>
      <w:r w:rsidRPr="00626FF6">
        <w:rPr>
          <w:color w:val="221E1F"/>
        </w:rPr>
        <w:t>) Draw the Lewis structure for the I</w:t>
      </w:r>
      <w:r w:rsidRPr="00626FF6">
        <w:rPr>
          <w:rStyle w:val="A9"/>
          <w:sz w:val="24"/>
          <w:szCs w:val="24"/>
          <w:vertAlign w:val="subscript"/>
        </w:rPr>
        <w:t>3</w:t>
      </w:r>
      <w:r w:rsidRPr="00626FF6">
        <w:rPr>
          <w:rStyle w:val="A8"/>
          <w:sz w:val="24"/>
          <w:szCs w:val="24"/>
          <w:vertAlign w:val="superscript"/>
        </w:rPr>
        <w:t>–</w:t>
      </w:r>
      <w:r w:rsidRPr="00626FF6">
        <w:rPr>
          <w:rStyle w:val="A8"/>
          <w:sz w:val="24"/>
          <w:szCs w:val="24"/>
        </w:rPr>
        <w:t xml:space="preserve"> </w:t>
      </w:r>
      <w:r w:rsidRPr="00626FF6">
        <w:rPr>
          <w:color w:val="221E1F"/>
        </w:rPr>
        <w:t xml:space="preserve">ion </w:t>
      </w:r>
    </w:p>
    <w:p w14:paraId="0C9345E7" w14:textId="412AC8CD" w:rsidR="00F818C8" w:rsidRPr="00626FF6" w:rsidRDefault="00F818C8" w:rsidP="00B2168E">
      <w:pPr>
        <w:rPr>
          <w:b/>
        </w:rPr>
      </w:pPr>
      <w:r w:rsidRPr="00626FF6">
        <w:rPr>
          <w:color w:val="221E1F"/>
        </w:rPr>
        <w:t>(ii) Explain why the I</w:t>
      </w:r>
      <w:r w:rsidRPr="00626FF6">
        <w:rPr>
          <w:rStyle w:val="A9"/>
          <w:sz w:val="24"/>
          <w:szCs w:val="24"/>
          <w:vertAlign w:val="subscript"/>
        </w:rPr>
        <w:t>3</w:t>
      </w:r>
      <w:r w:rsidRPr="00626FF6">
        <w:rPr>
          <w:rStyle w:val="A8"/>
          <w:sz w:val="24"/>
          <w:szCs w:val="24"/>
          <w:vertAlign w:val="superscript"/>
        </w:rPr>
        <w:t>–</w:t>
      </w:r>
      <w:r w:rsidRPr="00626FF6">
        <w:rPr>
          <w:rStyle w:val="A8"/>
          <w:sz w:val="24"/>
          <w:szCs w:val="24"/>
        </w:rPr>
        <w:t xml:space="preserve"> </w:t>
      </w:r>
      <w:r w:rsidRPr="00626FF6">
        <w:rPr>
          <w:color w:val="221E1F"/>
        </w:rPr>
        <w:t>ion has a linear shape.</w:t>
      </w:r>
    </w:p>
    <w:p w14:paraId="08ED6C10" w14:textId="77777777" w:rsidR="00F818C8" w:rsidRPr="00626FF6" w:rsidRDefault="00F818C8" w:rsidP="00F818C8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626FF6">
        <w:rPr>
          <w:color w:val="000000"/>
          <w:lang w:val="en-US"/>
        </w:rPr>
        <w:t>b) IF</w:t>
      </w:r>
      <w:r w:rsidRPr="00626FF6">
        <w:rPr>
          <w:color w:val="221E1F"/>
          <w:vertAlign w:val="subscript"/>
          <w:lang w:val="en-US"/>
        </w:rPr>
        <w:t>5</w:t>
      </w:r>
      <w:r w:rsidRPr="00626FF6">
        <w:rPr>
          <w:color w:val="221E1F"/>
          <w:lang w:val="en-US"/>
        </w:rPr>
        <w:t xml:space="preserve"> has a square pyramidal shape. </w:t>
      </w:r>
    </w:p>
    <w:p w14:paraId="17575DAF" w14:textId="77777777" w:rsidR="00F818C8" w:rsidRPr="00626FF6" w:rsidRDefault="00F818C8" w:rsidP="00F818C8">
      <w:pPr>
        <w:autoSpaceDE w:val="0"/>
        <w:autoSpaceDN w:val="0"/>
        <w:adjustRightInd w:val="0"/>
        <w:spacing w:after="220" w:line="241" w:lineRule="atLeast"/>
        <w:ind w:left="1120" w:hanging="1120"/>
        <w:rPr>
          <w:color w:val="221E1F"/>
          <w:lang w:val="en-US"/>
        </w:rPr>
      </w:pPr>
      <w:r w:rsidRPr="00626FF6">
        <w:rPr>
          <w:color w:val="221E1F"/>
          <w:lang w:val="en-US"/>
        </w:rPr>
        <w:t>Indicate whether the molecule IF</w:t>
      </w:r>
      <w:r w:rsidRPr="00626FF6">
        <w:rPr>
          <w:color w:val="221E1F"/>
          <w:vertAlign w:val="subscript"/>
          <w:lang w:val="en-US"/>
        </w:rPr>
        <w:t>5</w:t>
      </w:r>
      <w:r w:rsidRPr="00626FF6">
        <w:rPr>
          <w:color w:val="221E1F"/>
          <w:lang w:val="en-US"/>
        </w:rPr>
        <w:t xml:space="preserve"> is polar or non-polar. Justify your choice.</w:t>
      </w:r>
    </w:p>
    <w:p w14:paraId="0DB1BB13" w14:textId="77777777" w:rsidR="00F818C8" w:rsidRDefault="00E3214E" w:rsidP="00B2168E">
      <w:pPr>
        <w:rPr>
          <w:b/>
        </w:rPr>
      </w:pPr>
      <w:r>
        <w:rPr>
          <w:b/>
        </w:rPr>
        <w:t>2016</w:t>
      </w:r>
    </w:p>
    <w:p w14:paraId="766279BA" w14:textId="77777777" w:rsidR="00E3214E" w:rsidRDefault="00E3214E" w:rsidP="00B2168E">
      <w:pPr>
        <w:rPr>
          <w:b/>
        </w:rPr>
      </w:pPr>
      <w:r w:rsidRPr="00E3214E">
        <w:t>(</w:t>
      </w:r>
      <w:proofErr w:type="spellStart"/>
      <w:r w:rsidRPr="00E3214E">
        <w:t>i</w:t>
      </w:r>
      <w:proofErr w:type="spellEnd"/>
      <w:r w:rsidRPr="00E3214E">
        <w:t>)</w:t>
      </w:r>
      <w:r>
        <w:rPr>
          <w:b/>
        </w:rPr>
        <w:t xml:space="preserve"> </w:t>
      </w:r>
      <w:r>
        <w:rPr>
          <w:color w:val="000000"/>
        </w:rPr>
        <w:t>Complete the following table:</w:t>
      </w:r>
    </w:p>
    <w:p w14:paraId="3AE4CCC2" w14:textId="77777777" w:rsidR="00E3214E" w:rsidRDefault="00E3214E" w:rsidP="00E3214E">
      <w:pPr>
        <w:jc w:val="center"/>
        <w:rPr>
          <w:b/>
        </w:rPr>
      </w:pPr>
      <w:r w:rsidRPr="00E3214E">
        <w:rPr>
          <w:b/>
          <w:noProof/>
          <w:lang w:val="en-US"/>
        </w:rPr>
        <w:drawing>
          <wp:inline distT="0" distB="0" distL="0" distR="0" wp14:anchorId="61F2ABC1" wp14:editId="35B3F7D6">
            <wp:extent cx="3752697" cy="1644507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29" cy="16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EF70" w14:textId="77777777" w:rsidR="00E3214E" w:rsidRDefault="00E3214E" w:rsidP="00E3214E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(ii) The Lewis diagram for SeF</w:t>
      </w:r>
      <w:r w:rsidRPr="00E3214E">
        <w:rPr>
          <w:rStyle w:val="A9"/>
          <w:sz w:val="24"/>
          <w:szCs w:val="24"/>
          <w:vertAlign w:val="subscript"/>
        </w:rPr>
        <w:t>6</w:t>
      </w:r>
      <w:r>
        <w:rPr>
          <w:rStyle w:val="A9"/>
        </w:rPr>
        <w:t xml:space="preserve"> </w:t>
      </w:r>
      <w:r>
        <w:rPr>
          <w:color w:val="221E1F"/>
          <w:sz w:val="23"/>
          <w:szCs w:val="23"/>
        </w:rPr>
        <w:t>is shown below.</w:t>
      </w:r>
    </w:p>
    <w:p w14:paraId="0AE1880A" w14:textId="77777777" w:rsidR="00F818C8" w:rsidRPr="00E3214E" w:rsidRDefault="00E3214E" w:rsidP="00E3214E">
      <w:pPr>
        <w:jc w:val="center"/>
      </w:pPr>
      <w:r w:rsidRPr="00E3214E">
        <w:rPr>
          <w:noProof/>
          <w:lang w:val="en-US"/>
        </w:rPr>
        <w:drawing>
          <wp:inline distT="0" distB="0" distL="0" distR="0" wp14:anchorId="543795B9" wp14:editId="7377B0E5">
            <wp:extent cx="1163117" cy="12038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01" cy="12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8DED" w14:textId="77777777" w:rsidR="00E3214E" w:rsidRDefault="00E3214E" w:rsidP="00E3214E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E3214E">
        <w:rPr>
          <w:color w:val="221E1F"/>
          <w:lang w:val="en-US"/>
        </w:rPr>
        <w:t>Would you expect SeF</w:t>
      </w:r>
      <w:r w:rsidRPr="00E3214E">
        <w:rPr>
          <w:color w:val="221E1F"/>
          <w:vertAlign w:val="subscript"/>
          <w:lang w:val="en-US"/>
        </w:rPr>
        <w:t>6</w:t>
      </w:r>
      <w:r w:rsidRPr="00E3214E">
        <w:rPr>
          <w:color w:val="221E1F"/>
          <w:lang w:val="en-US"/>
        </w:rPr>
        <w:t xml:space="preserve"> to be soluble in water? </w:t>
      </w:r>
    </w:p>
    <w:p w14:paraId="0D4D699C" w14:textId="77777777" w:rsidR="00F818C8" w:rsidRPr="00E3214E" w:rsidRDefault="00E3214E" w:rsidP="00E3214E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E3214E">
        <w:rPr>
          <w:color w:val="221E1F"/>
          <w:lang w:val="en-US"/>
        </w:rPr>
        <w:t>Explain your answer in terms of the shape and polarity of SeF</w:t>
      </w:r>
      <w:r w:rsidRPr="00E3214E">
        <w:rPr>
          <w:color w:val="221E1F"/>
          <w:vertAlign w:val="subscript"/>
          <w:lang w:val="en-US"/>
        </w:rPr>
        <w:t>6</w:t>
      </w:r>
      <w:r w:rsidRPr="00E3214E">
        <w:rPr>
          <w:color w:val="221E1F"/>
          <w:lang w:val="en-US"/>
        </w:rPr>
        <w:t>.</w:t>
      </w:r>
    </w:p>
    <w:p w14:paraId="6DD93519" w14:textId="77777777" w:rsidR="00F818C8" w:rsidRDefault="00F818C8" w:rsidP="00B2168E">
      <w:pPr>
        <w:rPr>
          <w:b/>
        </w:rPr>
      </w:pPr>
    </w:p>
    <w:p w14:paraId="08E926A6" w14:textId="77777777" w:rsidR="00626FF6" w:rsidRDefault="00626FF6" w:rsidP="00B2168E">
      <w:pPr>
        <w:rPr>
          <w:b/>
        </w:rPr>
      </w:pPr>
    </w:p>
    <w:p w14:paraId="04F9B041" w14:textId="77777777" w:rsidR="00626FF6" w:rsidRDefault="00626FF6" w:rsidP="00B2168E">
      <w:pPr>
        <w:rPr>
          <w:b/>
        </w:rPr>
      </w:pPr>
    </w:p>
    <w:p w14:paraId="40D6FF76" w14:textId="737C5C9C" w:rsidR="00E3214E" w:rsidRDefault="00E3214E" w:rsidP="00B2168E">
      <w:pPr>
        <w:rPr>
          <w:b/>
        </w:rPr>
      </w:pPr>
      <w:r>
        <w:rPr>
          <w:b/>
        </w:rPr>
        <w:lastRenderedPageBreak/>
        <w:t>2015</w:t>
      </w:r>
    </w:p>
    <w:p w14:paraId="1313239E" w14:textId="77777777" w:rsidR="00E3214E" w:rsidRDefault="00E3214E" w:rsidP="00B2168E">
      <w:pPr>
        <w:rPr>
          <w:color w:val="000000"/>
        </w:rPr>
      </w:pPr>
      <w:r>
        <w:rPr>
          <w:color w:val="000000"/>
        </w:rPr>
        <w:t>(a) Complete the following table.</w:t>
      </w:r>
    </w:p>
    <w:p w14:paraId="604A1E64" w14:textId="77777777" w:rsidR="00E3214E" w:rsidRDefault="00E3214E" w:rsidP="00E3214E">
      <w:pPr>
        <w:jc w:val="center"/>
        <w:rPr>
          <w:b/>
        </w:rPr>
      </w:pPr>
      <w:r w:rsidRPr="00E3214E">
        <w:rPr>
          <w:b/>
          <w:noProof/>
          <w:lang w:val="en-US"/>
        </w:rPr>
        <w:drawing>
          <wp:inline distT="0" distB="0" distL="0" distR="0" wp14:anchorId="51CA4776" wp14:editId="582466E3">
            <wp:extent cx="4315968" cy="18370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88" cy="18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D2CC" w14:textId="77777777" w:rsidR="00E3214E" w:rsidRDefault="00E3214E" w:rsidP="00B2168E">
      <w:pPr>
        <w:rPr>
          <w:b/>
        </w:rPr>
      </w:pPr>
    </w:p>
    <w:p w14:paraId="4DAFA83C" w14:textId="77777777" w:rsidR="00E2218E" w:rsidRPr="000A61CE" w:rsidRDefault="00E3214E" w:rsidP="00B2168E">
      <w:pPr>
        <w:rPr>
          <w:b/>
        </w:rPr>
      </w:pPr>
      <w:r w:rsidRPr="00E3214E">
        <w:t>(b)</w:t>
      </w:r>
      <w:r>
        <w:rPr>
          <w:b/>
        </w:rPr>
        <w:t xml:space="preserve"> </w:t>
      </w:r>
      <w:r w:rsidR="00E2218E" w:rsidRPr="00E2218E">
        <w:rPr>
          <w:color w:val="221E1F"/>
        </w:rPr>
        <w:t>The Lewis diagrams and shapes for XeO</w:t>
      </w:r>
      <w:r w:rsidR="00E2218E" w:rsidRPr="00FF6AD8">
        <w:rPr>
          <w:rStyle w:val="A9"/>
          <w:sz w:val="24"/>
          <w:szCs w:val="24"/>
          <w:vertAlign w:val="subscript"/>
        </w:rPr>
        <w:t>2</w:t>
      </w:r>
      <w:r w:rsidR="00E2218E" w:rsidRPr="00E2218E">
        <w:rPr>
          <w:color w:val="221E1F"/>
        </w:rPr>
        <w:t>F</w:t>
      </w:r>
      <w:r w:rsidR="00E2218E" w:rsidRPr="00FF6AD8">
        <w:rPr>
          <w:rStyle w:val="A9"/>
          <w:sz w:val="24"/>
          <w:szCs w:val="24"/>
          <w:vertAlign w:val="subscript"/>
        </w:rPr>
        <w:t>2</w:t>
      </w:r>
      <w:r w:rsidR="00E2218E" w:rsidRPr="00E2218E">
        <w:rPr>
          <w:rStyle w:val="A9"/>
          <w:sz w:val="24"/>
          <w:szCs w:val="24"/>
        </w:rPr>
        <w:t xml:space="preserve"> </w:t>
      </w:r>
      <w:r w:rsidR="00E2218E" w:rsidRPr="00E2218E">
        <w:rPr>
          <w:color w:val="221E1F"/>
        </w:rPr>
        <w:t>and GeH</w:t>
      </w:r>
      <w:r w:rsidR="00E2218E" w:rsidRPr="00FF6AD8">
        <w:rPr>
          <w:rStyle w:val="A9"/>
          <w:sz w:val="24"/>
          <w:szCs w:val="24"/>
          <w:vertAlign w:val="subscript"/>
        </w:rPr>
        <w:t>4</w:t>
      </w:r>
      <w:r w:rsidR="00E2218E" w:rsidRPr="00E2218E">
        <w:rPr>
          <w:rStyle w:val="A9"/>
          <w:sz w:val="24"/>
          <w:szCs w:val="24"/>
        </w:rPr>
        <w:t xml:space="preserve"> </w:t>
      </w:r>
      <w:r w:rsidR="00E2218E" w:rsidRPr="00E2218E">
        <w:rPr>
          <w:color w:val="221E1F"/>
        </w:rPr>
        <w:t>are shown below.</w:t>
      </w:r>
    </w:p>
    <w:p w14:paraId="66D5F49D" w14:textId="77777777" w:rsidR="00E2218E" w:rsidRPr="00E2218E" w:rsidRDefault="00E2218E" w:rsidP="00E2218E">
      <w:pPr>
        <w:jc w:val="center"/>
        <w:rPr>
          <w:color w:val="221E1F"/>
        </w:rPr>
      </w:pPr>
      <w:r>
        <w:rPr>
          <w:noProof/>
          <w:color w:val="221E1F"/>
          <w:lang w:val="en-US"/>
        </w:rPr>
        <w:drawing>
          <wp:inline distT="0" distB="0" distL="0" distR="0" wp14:anchorId="078BF752" wp14:editId="1F9BCB00">
            <wp:extent cx="3267075" cy="15820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vel32015explainingshap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74" cy="15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61DAD" w14:textId="77777777" w:rsidR="00E2218E" w:rsidRPr="00E2218E" w:rsidRDefault="00E2218E" w:rsidP="00B2168E">
      <w:pPr>
        <w:rPr>
          <w:b/>
        </w:rPr>
      </w:pPr>
      <w:r w:rsidRPr="00E2218E">
        <w:rPr>
          <w:color w:val="221E1F"/>
        </w:rPr>
        <w:t>Compare and contrast the polarities and shapes of these two molecules.</w:t>
      </w:r>
    </w:p>
    <w:p w14:paraId="207D4C3E" w14:textId="77777777" w:rsidR="00E2218E" w:rsidRPr="00E2218E" w:rsidRDefault="00E2218E" w:rsidP="00B2168E">
      <w:pPr>
        <w:rPr>
          <w:b/>
        </w:rPr>
      </w:pPr>
    </w:p>
    <w:p w14:paraId="01E2AA90" w14:textId="77777777" w:rsidR="00E3214E" w:rsidRDefault="00E3214E" w:rsidP="00B2168E">
      <w:pPr>
        <w:rPr>
          <w:b/>
        </w:rPr>
      </w:pPr>
      <w:r>
        <w:rPr>
          <w:b/>
        </w:rPr>
        <w:t>2014</w:t>
      </w:r>
    </w:p>
    <w:p w14:paraId="6FB60717" w14:textId="21DA208D" w:rsidR="0029520F" w:rsidRPr="0029520F" w:rsidRDefault="0029520F" w:rsidP="0029520F">
      <w:pPr>
        <w:autoSpaceDE w:val="0"/>
        <w:autoSpaceDN w:val="0"/>
        <w:adjustRightInd w:val="0"/>
        <w:spacing w:after="100" w:line="241" w:lineRule="atLeast"/>
        <w:ind w:left="560" w:hanging="560"/>
        <w:rPr>
          <w:color w:val="221E1F"/>
          <w:lang w:val="en-US"/>
        </w:rPr>
      </w:pPr>
      <w:r w:rsidRPr="0029520F">
        <w:rPr>
          <w:color w:val="221E1F"/>
          <w:lang w:val="en-US"/>
        </w:rPr>
        <w:t>The halogens make up Group 17 of the periodic table.</w:t>
      </w:r>
      <w:r w:rsidR="00626FF6">
        <w:rPr>
          <w:color w:val="221E1F"/>
          <w:lang w:val="en-US"/>
        </w:rPr>
        <w:t xml:space="preserve"> </w:t>
      </w:r>
      <w:r w:rsidRPr="0029520F">
        <w:rPr>
          <w:color w:val="221E1F"/>
          <w:lang w:val="en-US"/>
        </w:rPr>
        <w:t xml:space="preserve">The polarity of the HBr molecule is shown below. </w:t>
      </w:r>
    </w:p>
    <w:p w14:paraId="353AE0B7" w14:textId="77777777" w:rsidR="0029520F" w:rsidRPr="0029520F" w:rsidRDefault="0029520F" w:rsidP="0029520F">
      <w:pPr>
        <w:autoSpaceDE w:val="0"/>
        <w:autoSpaceDN w:val="0"/>
        <w:adjustRightInd w:val="0"/>
        <w:spacing w:line="241" w:lineRule="atLeast"/>
        <w:jc w:val="center"/>
        <w:rPr>
          <w:color w:val="221E1F"/>
          <w:lang w:val="en-US"/>
        </w:rPr>
      </w:pPr>
      <w:r w:rsidRPr="0029520F">
        <w:rPr>
          <w:color w:val="221E1F"/>
          <w:lang w:val="en-US"/>
        </w:rPr>
        <w:t>δ+</w:t>
      </w:r>
      <w:r>
        <w:rPr>
          <w:color w:val="221E1F"/>
          <w:lang w:val="en-US"/>
        </w:rPr>
        <w:t xml:space="preserve">    </w:t>
      </w:r>
      <w:r w:rsidRPr="0029520F">
        <w:rPr>
          <w:color w:val="221E1F"/>
          <w:lang w:val="en-US"/>
        </w:rPr>
        <w:t xml:space="preserve"> δ–</w:t>
      </w:r>
    </w:p>
    <w:p w14:paraId="2ECB917E" w14:textId="77777777" w:rsidR="0029520F" w:rsidRPr="0029520F" w:rsidRDefault="0029520F" w:rsidP="0029520F">
      <w:pPr>
        <w:autoSpaceDE w:val="0"/>
        <w:autoSpaceDN w:val="0"/>
        <w:adjustRightInd w:val="0"/>
        <w:spacing w:line="241" w:lineRule="atLeast"/>
        <w:ind w:left="560" w:hanging="560"/>
        <w:jc w:val="center"/>
        <w:rPr>
          <w:color w:val="221E1F"/>
          <w:lang w:val="en-US"/>
        </w:rPr>
      </w:pPr>
      <w:r w:rsidRPr="0029520F">
        <w:rPr>
          <w:color w:val="221E1F"/>
          <w:lang w:val="en-US"/>
        </w:rPr>
        <w:t>H — Br</w:t>
      </w:r>
    </w:p>
    <w:p w14:paraId="52994D6A" w14:textId="77777777" w:rsidR="0029520F" w:rsidRPr="0029520F" w:rsidRDefault="0029520F" w:rsidP="0029520F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>
        <w:rPr>
          <w:color w:val="221E1F"/>
          <w:lang w:val="en-US"/>
        </w:rPr>
        <w:t>Using thi</w:t>
      </w:r>
      <w:r w:rsidRPr="0029520F">
        <w:rPr>
          <w:color w:val="221E1F"/>
          <w:lang w:val="en-US"/>
        </w:rPr>
        <w:t xml:space="preserve">s as an example, indicate the polarity of the following bonds by indicating any dipoles present. </w:t>
      </w:r>
    </w:p>
    <w:p w14:paraId="5E3BAFA7" w14:textId="77777777" w:rsidR="0029520F" w:rsidRPr="007F5E83" w:rsidRDefault="0029520F" w:rsidP="0029520F">
      <w:pPr>
        <w:rPr>
          <w:color w:val="221E1F"/>
          <w:sz w:val="28"/>
          <w:szCs w:val="28"/>
          <w:lang w:val="en-US"/>
        </w:rPr>
      </w:pPr>
      <w:r w:rsidRPr="007F5E83">
        <w:rPr>
          <w:color w:val="221E1F"/>
          <w:sz w:val="28"/>
          <w:szCs w:val="28"/>
          <w:lang w:val="en-US"/>
        </w:rPr>
        <w:t xml:space="preserve">1. F </w:t>
      </w:r>
      <w:r w:rsidRPr="007F5E83">
        <w:rPr>
          <w:b/>
          <w:bCs/>
          <w:color w:val="221E1F"/>
          <w:sz w:val="28"/>
          <w:szCs w:val="28"/>
          <w:lang w:val="en-US"/>
        </w:rPr>
        <w:t xml:space="preserve">— </w:t>
      </w:r>
      <w:r w:rsidRPr="007F5E83">
        <w:rPr>
          <w:color w:val="221E1F"/>
          <w:sz w:val="28"/>
          <w:szCs w:val="28"/>
          <w:lang w:val="en-US"/>
        </w:rPr>
        <w:t xml:space="preserve">Cl                                          2. At </w:t>
      </w:r>
      <w:r w:rsidRPr="007F5E83">
        <w:rPr>
          <w:b/>
          <w:bCs/>
          <w:color w:val="221E1F"/>
          <w:sz w:val="28"/>
          <w:szCs w:val="28"/>
          <w:lang w:val="en-US"/>
        </w:rPr>
        <w:t xml:space="preserve">— </w:t>
      </w:r>
      <w:r w:rsidRPr="007F5E83">
        <w:rPr>
          <w:color w:val="221E1F"/>
          <w:sz w:val="28"/>
          <w:szCs w:val="28"/>
          <w:lang w:val="en-US"/>
        </w:rPr>
        <w:t>Cl</w:t>
      </w:r>
    </w:p>
    <w:p w14:paraId="32CE72D5" w14:textId="77777777" w:rsidR="0029520F" w:rsidRDefault="0029520F" w:rsidP="00B2168E"/>
    <w:p w14:paraId="35183510" w14:textId="77777777" w:rsidR="0029520F" w:rsidRDefault="0029520F" w:rsidP="00B2168E">
      <w:pPr>
        <w:rPr>
          <w:b/>
        </w:rPr>
      </w:pPr>
      <w:r w:rsidRPr="0029520F">
        <w:rPr>
          <w:b/>
        </w:rPr>
        <w:t>2013</w:t>
      </w:r>
    </w:p>
    <w:p w14:paraId="7C16E211" w14:textId="77777777" w:rsidR="00CF0CCE" w:rsidRDefault="00CF0CCE" w:rsidP="00B2168E">
      <w:pPr>
        <w:rPr>
          <w:color w:val="000000"/>
          <w:sz w:val="23"/>
          <w:szCs w:val="23"/>
        </w:rPr>
      </w:pPr>
      <w:r>
        <w:rPr>
          <w:color w:val="000000"/>
        </w:rPr>
        <w:t>The Lewis diagrams for</w:t>
      </w:r>
      <w:r w:rsidRPr="0029520F">
        <w:rPr>
          <w:color w:val="000000"/>
        </w:rPr>
        <w:t xml:space="preserve"> SF</w:t>
      </w:r>
      <w:r w:rsidRPr="0029520F">
        <w:rPr>
          <w:rStyle w:val="A10"/>
          <w:sz w:val="24"/>
          <w:szCs w:val="24"/>
          <w:vertAlign w:val="subscript"/>
        </w:rPr>
        <w:t>4</w:t>
      </w:r>
      <w:r>
        <w:rPr>
          <w:rStyle w:val="A10"/>
        </w:rPr>
        <w:t xml:space="preserve"> </w:t>
      </w:r>
      <w:r>
        <w:rPr>
          <w:color w:val="000000"/>
          <w:sz w:val="23"/>
          <w:szCs w:val="23"/>
        </w:rPr>
        <w:t xml:space="preserve">and </w:t>
      </w:r>
      <w:r w:rsidRPr="0029520F">
        <w:rPr>
          <w:color w:val="000000"/>
        </w:rPr>
        <w:t>XeF</w:t>
      </w:r>
      <w:r w:rsidRPr="0029520F">
        <w:rPr>
          <w:rStyle w:val="A10"/>
          <w:sz w:val="24"/>
          <w:szCs w:val="24"/>
          <w:vertAlign w:val="subscript"/>
        </w:rPr>
        <w:t>4</w:t>
      </w:r>
      <w:r>
        <w:rPr>
          <w:rStyle w:val="A10"/>
        </w:rPr>
        <w:t xml:space="preserve"> </w:t>
      </w:r>
      <w:r>
        <w:rPr>
          <w:color w:val="000000"/>
          <w:sz w:val="23"/>
          <w:szCs w:val="23"/>
        </w:rPr>
        <w:t>are shown below.</w:t>
      </w:r>
    </w:p>
    <w:p w14:paraId="14EB9872" w14:textId="77777777" w:rsidR="00CF0CCE" w:rsidRDefault="00CF0CCE" w:rsidP="00CF0CCE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val="en-US"/>
        </w:rPr>
        <w:drawing>
          <wp:inline distT="0" distB="0" distL="0" distR="0" wp14:anchorId="64BF479E" wp14:editId="192B6C77">
            <wp:extent cx="3457575" cy="111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010B" w14:textId="77777777" w:rsidR="00CF0CCE" w:rsidRPr="0029520F" w:rsidRDefault="00CF0CCE" w:rsidP="00B2168E">
      <w:r w:rsidRPr="0029520F">
        <w:rPr>
          <w:color w:val="000000"/>
        </w:rPr>
        <w:t>Compare and contrast the polarities and shapes of these two molecules.</w:t>
      </w:r>
    </w:p>
    <w:p w14:paraId="24E8BC3E" w14:textId="77777777" w:rsidR="00CF0CCE" w:rsidRDefault="00CF0CCE" w:rsidP="00B2168E"/>
    <w:p w14:paraId="0748927B" w14:textId="46F6086D" w:rsidR="00B30CFC" w:rsidRDefault="00B30CFC" w:rsidP="007F5E83">
      <w:pPr>
        <w:jc w:val="center"/>
        <w:rPr>
          <w:b/>
          <w:color w:val="221E1F"/>
        </w:rPr>
      </w:pPr>
    </w:p>
    <w:p w14:paraId="67AE0C6C" w14:textId="1B1F685F" w:rsidR="00626FF6" w:rsidRDefault="00626FF6" w:rsidP="007F5E83">
      <w:pPr>
        <w:jc w:val="center"/>
        <w:rPr>
          <w:b/>
          <w:color w:val="221E1F"/>
        </w:rPr>
      </w:pPr>
    </w:p>
    <w:p w14:paraId="1EF3D5E3" w14:textId="0B6122FC" w:rsidR="00626FF6" w:rsidRDefault="00626FF6" w:rsidP="007F5E83">
      <w:pPr>
        <w:jc w:val="center"/>
        <w:rPr>
          <w:b/>
          <w:color w:val="221E1F"/>
        </w:rPr>
      </w:pPr>
    </w:p>
    <w:p w14:paraId="2887D5E5" w14:textId="7E257C71" w:rsidR="00626FF6" w:rsidRDefault="00626FF6" w:rsidP="007F5E83">
      <w:pPr>
        <w:jc w:val="center"/>
        <w:rPr>
          <w:b/>
          <w:color w:val="221E1F"/>
        </w:rPr>
      </w:pPr>
    </w:p>
    <w:p w14:paraId="7F23FB79" w14:textId="22735E0D" w:rsidR="00626FF6" w:rsidRDefault="00626FF6" w:rsidP="007F5E83">
      <w:pPr>
        <w:jc w:val="center"/>
        <w:rPr>
          <w:b/>
          <w:color w:val="221E1F"/>
        </w:rPr>
      </w:pPr>
    </w:p>
    <w:p w14:paraId="3EEBCD66" w14:textId="77339020" w:rsidR="00626FF6" w:rsidRDefault="00626FF6" w:rsidP="007F5E83">
      <w:pPr>
        <w:jc w:val="center"/>
        <w:rPr>
          <w:b/>
          <w:color w:val="221E1F"/>
        </w:rPr>
      </w:pPr>
    </w:p>
    <w:p w14:paraId="102D262C" w14:textId="2F1E13EB" w:rsidR="00626FF6" w:rsidRDefault="00626FF6" w:rsidP="007F5E83">
      <w:pPr>
        <w:jc w:val="center"/>
        <w:rPr>
          <w:b/>
          <w:color w:val="221E1F"/>
        </w:rPr>
      </w:pPr>
    </w:p>
    <w:p w14:paraId="2FEEDF1C" w14:textId="79F20C9C" w:rsidR="00626FF6" w:rsidRDefault="00626FF6" w:rsidP="007F5E83">
      <w:pPr>
        <w:jc w:val="center"/>
        <w:rPr>
          <w:b/>
          <w:color w:val="221E1F"/>
        </w:rPr>
      </w:pPr>
    </w:p>
    <w:p w14:paraId="55DABBE6" w14:textId="436750E1" w:rsidR="00626FF6" w:rsidRDefault="00626FF6" w:rsidP="007F5E83">
      <w:pPr>
        <w:jc w:val="center"/>
        <w:rPr>
          <w:b/>
          <w:color w:val="221E1F"/>
        </w:rPr>
      </w:pPr>
    </w:p>
    <w:p w14:paraId="6D9697E9" w14:textId="77777777" w:rsidR="00626FF6" w:rsidRPr="007F5E83" w:rsidRDefault="00626FF6" w:rsidP="007F5E83">
      <w:pPr>
        <w:jc w:val="center"/>
        <w:rPr>
          <w:b/>
          <w:color w:val="221E1F"/>
        </w:rPr>
      </w:pPr>
    </w:p>
    <w:p w14:paraId="0628305C" w14:textId="77777777" w:rsidR="00B30CFC" w:rsidRPr="009E4CF7" w:rsidRDefault="00B30CFC" w:rsidP="00B30CFC">
      <w:pPr>
        <w:rPr>
          <w:color w:val="221E1F"/>
        </w:rPr>
      </w:pPr>
    </w:p>
    <w:p w14:paraId="4ED3EB53" w14:textId="64CB8325" w:rsidR="009E4CF7" w:rsidRDefault="00F818C8" w:rsidP="00626FF6">
      <w:pPr>
        <w:pStyle w:val="BodyText0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2" w:history="1">
        <w:r w:rsidR="00626FF6" w:rsidRPr="001F5A43">
          <w:rPr>
            <w:rStyle w:val="Hyperlink"/>
            <w:rFonts w:ascii="Times New Roman" w:hAnsi="Times New Roman"/>
            <w:sz w:val="20"/>
            <w:szCs w:val="20"/>
          </w:rPr>
          <w:t>http://www.chemical-minds.com</w:t>
        </w:r>
      </w:hyperlink>
    </w:p>
    <w:p w14:paraId="32F7A7F2" w14:textId="77777777" w:rsidR="009E4CF7" w:rsidRPr="002347ED" w:rsidRDefault="009E4CF7" w:rsidP="00626FF6">
      <w:pPr>
        <w:jc w:val="right"/>
        <w:rPr>
          <w:sz w:val="20"/>
          <w:szCs w:val="20"/>
        </w:rPr>
      </w:pPr>
      <w:r w:rsidRPr="00523A29">
        <w:rPr>
          <w:sz w:val="20"/>
          <w:szCs w:val="20"/>
        </w:rPr>
        <w:t>NCEA questions and answers reproduced with permission from NZQA</w:t>
      </w:r>
    </w:p>
    <w:sectPr w:rsidR="009E4CF7" w:rsidRPr="002347ED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25DC"/>
    <w:multiLevelType w:val="multilevel"/>
    <w:tmpl w:val="548E363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8E"/>
    <w:rsid w:val="000054C4"/>
    <w:rsid w:val="000A61CE"/>
    <w:rsid w:val="00186EB8"/>
    <w:rsid w:val="001B407F"/>
    <w:rsid w:val="001E7800"/>
    <w:rsid w:val="001F3090"/>
    <w:rsid w:val="002347ED"/>
    <w:rsid w:val="0029520F"/>
    <w:rsid w:val="002E422A"/>
    <w:rsid w:val="00317BB5"/>
    <w:rsid w:val="003D439B"/>
    <w:rsid w:val="005077DB"/>
    <w:rsid w:val="00523A29"/>
    <w:rsid w:val="00626FF6"/>
    <w:rsid w:val="007F5E83"/>
    <w:rsid w:val="00805BD4"/>
    <w:rsid w:val="00820418"/>
    <w:rsid w:val="009C5A8D"/>
    <w:rsid w:val="009E4CF7"/>
    <w:rsid w:val="00AE100E"/>
    <w:rsid w:val="00B0740B"/>
    <w:rsid w:val="00B16F13"/>
    <w:rsid w:val="00B2168E"/>
    <w:rsid w:val="00B30CFC"/>
    <w:rsid w:val="00C22A75"/>
    <w:rsid w:val="00CC5599"/>
    <w:rsid w:val="00CF0CCE"/>
    <w:rsid w:val="00DB034C"/>
    <w:rsid w:val="00E2218E"/>
    <w:rsid w:val="00E3214E"/>
    <w:rsid w:val="00E444CD"/>
    <w:rsid w:val="00EC7600"/>
    <w:rsid w:val="00F818C8"/>
    <w:rsid w:val="00FF0FBD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464"/>
  <w15:docId w15:val="{60FDC96A-9AC1-47FD-A765-364A395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*Body Text!"/>
    <w:basedOn w:val="Normal"/>
    <w:next w:val="Normal"/>
    <w:rsid w:val="00B2168E"/>
    <w:p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RomanTask">
    <w:name w:val="**Roman Task"/>
    <w:basedOn w:val="Normal"/>
    <w:rsid w:val="00B216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8E"/>
    <w:rPr>
      <w:rFonts w:ascii="Tahoma" w:hAnsi="Tahoma" w:cs="Tahoma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B30CFC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B30CFC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B30CFC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B30CFC"/>
    <w:rPr>
      <w:color w:val="221E1F"/>
      <w:sz w:val="16"/>
      <w:szCs w:val="16"/>
    </w:rPr>
  </w:style>
  <w:style w:type="character" w:customStyle="1" w:styleId="A11">
    <w:name w:val="A11"/>
    <w:uiPriority w:val="99"/>
    <w:rsid w:val="00B30CFC"/>
    <w:rPr>
      <w:color w:val="221E1F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B30CFC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1"/>
    <w:basedOn w:val="Normal"/>
    <w:next w:val="Normal"/>
    <w:uiPriority w:val="99"/>
    <w:rsid w:val="00B30CFC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B30CF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B30CFC"/>
    <w:pPr>
      <w:ind w:left="567" w:hanging="567"/>
    </w:pPr>
  </w:style>
  <w:style w:type="character" w:customStyle="1" w:styleId="A2">
    <w:name w:val="A2"/>
    <w:uiPriority w:val="99"/>
    <w:rsid w:val="00B30CFC"/>
    <w:rPr>
      <w:color w:val="000000"/>
      <w:w w:val="1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CF7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9E4CF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rsid w:val="009E4CF7"/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A10">
    <w:name w:val="A10"/>
    <w:uiPriority w:val="99"/>
    <w:rsid w:val="00CF0CCE"/>
    <w:rPr>
      <w:color w:val="000000"/>
      <w:sz w:val="16"/>
      <w:szCs w:val="16"/>
    </w:rPr>
  </w:style>
  <w:style w:type="character" w:customStyle="1" w:styleId="A8">
    <w:name w:val="A8"/>
    <w:uiPriority w:val="99"/>
    <w:rsid w:val="00F818C8"/>
    <w:rPr>
      <w:color w:val="221E1F"/>
      <w:sz w:val="16"/>
      <w:szCs w:val="16"/>
    </w:rPr>
  </w:style>
  <w:style w:type="paragraph" w:customStyle="1" w:styleId="Default">
    <w:name w:val="Default"/>
    <w:rsid w:val="00F818C8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Pa13">
    <w:name w:val="Pa13"/>
    <w:basedOn w:val="Default"/>
    <w:next w:val="Default"/>
    <w:uiPriority w:val="99"/>
    <w:rsid w:val="0029520F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9520F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7F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2014-06-12T06:19:00Z</dcterms:created>
  <dcterms:modified xsi:type="dcterms:W3CDTF">2020-04-23T08:18:00Z</dcterms:modified>
</cp:coreProperties>
</file>